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D3C" w:rsidRPr="003A4D3C" w:rsidRDefault="003A4D3C" w:rsidP="003A4D3C">
      <w:pPr>
        <w:jc w:val="center"/>
        <w:rPr>
          <w:rFonts w:ascii="Times New Roman" w:hAnsi="Times New Roman" w:cs="Times New Roman"/>
          <w:b/>
          <w:sz w:val="20"/>
        </w:rPr>
      </w:pPr>
      <w:r w:rsidRPr="003A4D3C">
        <w:rPr>
          <w:rFonts w:ascii="Times New Roman" w:hAnsi="Times New Roman" w:cs="Times New Roman"/>
          <w:b/>
          <w:sz w:val="20"/>
        </w:rPr>
        <w:t>МИНИСТЕРСТВО ОБРАЗОВАНИЯ БЕЛГОРОДСКОЙ ОБЛАСТИ</w:t>
      </w:r>
    </w:p>
    <w:p w:rsidR="003A4D3C" w:rsidRPr="003A4D3C" w:rsidRDefault="003A4D3C" w:rsidP="003A4D3C">
      <w:pPr>
        <w:jc w:val="center"/>
        <w:rPr>
          <w:rFonts w:ascii="Times New Roman" w:hAnsi="Times New Roman" w:cs="Times New Roman"/>
          <w:b/>
          <w:sz w:val="20"/>
        </w:rPr>
      </w:pPr>
      <w:r w:rsidRPr="003A4D3C">
        <w:rPr>
          <w:rFonts w:ascii="Times New Roman" w:hAnsi="Times New Roman" w:cs="Times New Roman"/>
          <w:b/>
          <w:sz w:val="20"/>
        </w:rPr>
        <w:t xml:space="preserve">ОБЛАСТНОЕ ГОСУДАРСТВЕННОЕ АВТОНОМНОЕ ПРОФЕССИОНАЛЬНОЕ ОБРАЗОВАТЕЛЬНОЕ УЧРЕЖДЕНИЕ </w:t>
      </w:r>
    </w:p>
    <w:p w:rsidR="003A4D3C" w:rsidRPr="003A4D3C" w:rsidRDefault="003A4D3C" w:rsidP="003A4D3C">
      <w:pPr>
        <w:jc w:val="center"/>
        <w:rPr>
          <w:rFonts w:ascii="Times New Roman" w:hAnsi="Times New Roman" w:cs="Times New Roman"/>
          <w:b/>
          <w:sz w:val="20"/>
        </w:rPr>
      </w:pPr>
      <w:r w:rsidRPr="003A4D3C">
        <w:rPr>
          <w:rFonts w:ascii="Times New Roman" w:hAnsi="Times New Roman" w:cs="Times New Roman"/>
          <w:b/>
          <w:sz w:val="20"/>
        </w:rPr>
        <w:t xml:space="preserve"> «ГУБКИНСКИЙ ГОРНО - ПОЛИТЕХНИЧЕСКИЙ КОЛЛЕДЖ»</w:t>
      </w:r>
    </w:p>
    <w:p w:rsidR="00974CBD" w:rsidRDefault="009D4511" w:rsidP="00974CBD">
      <w:pPr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="00974CBD" w:rsidRPr="0011391F">
        <w:t xml:space="preserve"> </w:t>
      </w:r>
      <w:r>
        <w:pict>
          <v:shape id="_x0000_i1026" type="#_x0000_t75" alt="" style="width:24pt;height:24pt"/>
        </w:pict>
      </w:r>
    </w:p>
    <w:p w:rsidR="00974CBD" w:rsidRPr="003A4D3C" w:rsidRDefault="009D4511" w:rsidP="003A4D3C">
      <w:pPr>
        <w:ind w:firstLine="708"/>
        <w:jc w:val="center"/>
        <w:rPr>
          <w:rFonts w:ascii="Times New Roman" w:hAnsi="Times New Roman" w:cs="Times New Roman"/>
          <w:noProof/>
          <w:sz w:val="36"/>
          <w:szCs w:val="36"/>
          <w:lang w:eastAsia="ru-RU"/>
        </w:rPr>
      </w:pPr>
      <w:r>
        <w:pict>
          <v:shape id="_x0000_i1027" type="#_x0000_t75" alt="" style="width:24pt;height:24pt"/>
        </w:pict>
      </w:r>
      <w:r w:rsidR="00974CBD" w:rsidRPr="003A4D3C">
        <w:rPr>
          <w:rFonts w:ascii="Times New Roman" w:hAnsi="Times New Roman" w:cs="Times New Roman"/>
          <w:b/>
          <w:sz w:val="36"/>
          <w:szCs w:val="36"/>
        </w:rPr>
        <w:t>МАТЕМАТИКА ДЛЯ СТРОИТЕЛЕЙ</w:t>
      </w:r>
    </w:p>
    <w:p w:rsidR="00974CBD" w:rsidRDefault="009D4511" w:rsidP="003A4D3C">
      <w:pPr>
        <w:ind w:firstLine="708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</w:rPr>
        <w:pict>
          <v:shape id="_x0000_i1028" type="#_x0000_t75" alt="" style="width:24pt;height:24pt"/>
        </w:pict>
      </w:r>
      <w:r w:rsidR="00974CBD" w:rsidRPr="0011391F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974CBD">
        <w:rPr>
          <w:noProof/>
          <w:lang w:eastAsia="ru-RU"/>
        </w:rPr>
        <w:drawing>
          <wp:inline distT="0" distB="0" distL="0" distR="0" wp14:anchorId="1B4CF2D3" wp14:editId="720C3DEC">
            <wp:extent cx="5940425" cy="3962217"/>
            <wp:effectExtent l="19050" t="0" r="3175" b="0"/>
            <wp:docPr id="3" name="Рисунок 5" descr="C:\Users\Учитель\Desktop\Строител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Учитель\Desktop\Строитель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22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4CBD" w:rsidRDefault="00974CBD" w:rsidP="00974CBD">
      <w:pPr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74CBD" w:rsidRDefault="00974CBD" w:rsidP="00974CBD">
      <w:pPr>
        <w:ind w:firstLine="708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Учебно-методическое </w:t>
      </w:r>
      <w:r w:rsidR="003A4D3C">
        <w:rPr>
          <w:rFonts w:ascii="Times New Roman" w:hAnsi="Times New Roman" w:cs="Times New Roman"/>
          <w:noProof/>
          <w:sz w:val="28"/>
          <w:szCs w:val="28"/>
          <w:lang w:eastAsia="ru-RU"/>
        </w:rPr>
        <w:t>пособие для обучающихся</w:t>
      </w:r>
    </w:p>
    <w:p w:rsidR="003A4D3C" w:rsidRDefault="003A4D3C" w:rsidP="00974CBD">
      <w:pPr>
        <w:ind w:firstLine="708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по специальности</w:t>
      </w:r>
    </w:p>
    <w:p w:rsidR="003A4D3C" w:rsidRPr="003A4D3C" w:rsidRDefault="003A4D3C" w:rsidP="003A4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A4D3C">
        <w:rPr>
          <w:rFonts w:ascii="Times New Roman" w:hAnsi="Times New Roman" w:cs="Times New Roman"/>
          <w:sz w:val="28"/>
          <w:szCs w:val="28"/>
        </w:rPr>
        <w:t>08.02.01 «Строительство и эксплуатация зданий и сооружений»</w:t>
      </w:r>
    </w:p>
    <w:p w:rsidR="003A4D3C" w:rsidRDefault="003A4D3C" w:rsidP="00974CBD">
      <w:pPr>
        <w:ind w:firstLine="708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74CBD" w:rsidRDefault="00974CBD" w:rsidP="003A4D3C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74CBD" w:rsidRDefault="00974CBD" w:rsidP="00974CBD">
      <w:pPr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74CBD" w:rsidRDefault="009D4511" w:rsidP="003A4D3C">
      <w:pPr>
        <w:ind w:firstLine="708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г.Губкин, 2023</w:t>
      </w:r>
      <w:bookmarkStart w:id="0" w:name="_GoBack"/>
      <w:bookmarkEnd w:id="0"/>
    </w:p>
    <w:p w:rsidR="00974CBD" w:rsidRDefault="00974CBD" w:rsidP="00974CBD">
      <w:pPr>
        <w:pStyle w:val="a8"/>
        <w:shd w:val="clear" w:color="auto" w:fill="FFFFFF"/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Введение</w:t>
      </w:r>
    </w:p>
    <w:p w:rsidR="00974CBD" w:rsidRDefault="00974CBD" w:rsidP="00D06B43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A0DF7">
        <w:rPr>
          <w:sz w:val="28"/>
          <w:szCs w:val="28"/>
        </w:rPr>
        <w:t>Велика роль задач в профессиональной направленности мат</w:t>
      </w:r>
      <w:r>
        <w:rPr>
          <w:sz w:val="28"/>
          <w:szCs w:val="28"/>
        </w:rPr>
        <w:t xml:space="preserve">ематической </w:t>
      </w:r>
      <w:proofErr w:type="gramStart"/>
      <w:r>
        <w:rPr>
          <w:sz w:val="28"/>
          <w:szCs w:val="28"/>
        </w:rPr>
        <w:t>подготовки</w:t>
      </w:r>
      <w:proofErr w:type="gramEnd"/>
      <w:r>
        <w:rPr>
          <w:sz w:val="28"/>
          <w:szCs w:val="28"/>
        </w:rPr>
        <w:t xml:space="preserve"> обучающихся</w:t>
      </w:r>
      <w:r w:rsidRPr="005A0DF7">
        <w:rPr>
          <w:sz w:val="28"/>
          <w:szCs w:val="28"/>
        </w:rPr>
        <w:t xml:space="preserve"> строительных специальностей. Задачи выступают основным средством формирования качеств личности, необходимых для выполнения основных видов профессиональной деятельности. Переходя к понятию профессионально ориентированной задачи в строительстве, заметим, что в качестве задачной ситуации в ней выступает некая модель профессиональной ситуации, в которой по известным характеристикам профессионального объекта или явления надо найти другие его характеристики или свойства. Разрешение или исследование представленной профессиональной ситуации </w:t>
      </w:r>
      <w:r>
        <w:rPr>
          <w:sz w:val="28"/>
          <w:szCs w:val="28"/>
        </w:rPr>
        <w:t>способствует развитию у обучающихся</w:t>
      </w:r>
      <w:r w:rsidRPr="005A0DF7">
        <w:rPr>
          <w:sz w:val="28"/>
          <w:szCs w:val="28"/>
        </w:rPr>
        <w:t xml:space="preserve"> опреде</w:t>
      </w:r>
      <w:r>
        <w:rPr>
          <w:sz w:val="28"/>
          <w:szCs w:val="28"/>
        </w:rPr>
        <w:t>ленных профессиональных качеств,</w:t>
      </w:r>
      <w:r w:rsidRPr="005A0DF7">
        <w:rPr>
          <w:sz w:val="28"/>
          <w:szCs w:val="28"/>
        </w:rPr>
        <w:t xml:space="preserve"> профе</w:t>
      </w:r>
      <w:r>
        <w:rPr>
          <w:sz w:val="28"/>
          <w:szCs w:val="28"/>
        </w:rPr>
        <w:t xml:space="preserve">ссиональному развитию личности </w:t>
      </w:r>
      <w:proofErr w:type="gramStart"/>
      <w:r>
        <w:rPr>
          <w:sz w:val="28"/>
          <w:szCs w:val="28"/>
        </w:rPr>
        <w:t>обучающегося</w:t>
      </w:r>
      <w:proofErr w:type="gramEnd"/>
      <w:r>
        <w:rPr>
          <w:sz w:val="28"/>
          <w:szCs w:val="28"/>
        </w:rPr>
        <w:t>.  Умение решать   такие задачи  является необходимым условием успешного формирования будущего специалиста - строителя.</w:t>
      </w:r>
    </w:p>
    <w:p w:rsidR="00974CBD" w:rsidRDefault="00974CBD" w:rsidP="00D06B43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rStyle w:val="apple-converted-space"/>
          <w:sz w:val="28"/>
          <w:szCs w:val="28"/>
          <w:shd w:val="clear" w:color="auto" w:fill="FFFFFF"/>
        </w:rPr>
      </w:pPr>
      <w:r>
        <w:rPr>
          <w:sz w:val="28"/>
          <w:szCs w:val="28"/>
        </w:rPr>
        <w:t>Основной ц</w:t>
      </w:r>
      <w:r>
        <w:rPr>
          <w:rStyle w:val="apple-converted-space"/>
          <w:sz w:val="28"/>
          <w:szCs w:val="28"/>
          <w:shd w:val="clear" w:color="auto" w:fill="FFFFFF"/>
        </w:rPr>
        <w:t xml:space="preserve">елью создания пособия является оказание методической помощи обучающимся  при решении профессионально-ориентированных </w:t>
      </w:r>
      <w:proofErr w:type="gramStart"/>
      <w:r>
        <w:rPr>
          <w:rStyle w:val="apple-converted-space"/>
          <w:sz w:val="28"/>
          <w:szCs w:val="28"/>
          <w:shd w:val="clear" w:color="auto" w:fill="FFFFFF"/>
        </w:rPr>
        <w:t>задач</w:t>
      </w:r>
      <w:proofErr w:type="gramEnd"/>
      <w:r>
        <w:rPr>
          <w:rStyle w:val="apple-converted-space"/>
          <w:sz w:val="28"/>
          <w:szCs w:val="28"/>
          <w:shd w:val="clear" w:color="auto" w:fill="FFFFFF"/>
        </w:rPr>
        <w:t xml:space="preserve"> как на занятиях математики так и  при решении профессиональных задач строительного содержания при изучении  специальных дисциплин по профилю.</w:t>
      </w:r>
    </w:p>
    <w:p w:rsidR="00974CBD" w:rsidRDefault="00974CBD" w:rsidP="00D06B43">
      <w:pPr>
        <w:spacing w:after="0" w:line="240" w:lineRule="auto"/>
        <w:ind w:firstLine="708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Пособие состоит из теоретической части, которая располагается на первых страницах. В ней  даны основные  математические формулы, которые могут понадобиться при решении. </w:t>
      </w:r>
    </w:p>
    <w:p w:rsidR="00974CBD" w:rsidRDefault="00974CBD" w:rsidP="00D06B43">
      <w:pPr>
        <w:pStyle w:val="a8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данной разработке все задачи разделены на четыре основных вида: </w:t>
      </w:r>
    </w:p>
    <w:p w:rsidR="00974CBD" w:rsidRDefault="00974CBD" w:rsidP="00D06B43">
      <w:pPr>
        <w:pStyle w:val="a8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1) задачи, в которой в математической модели требуется применить формулы объемов геометрических тел;</w:t>
      </w:r>
    </w:p>
    <w:p w:rsidR="00974CBD" w:rsidRDefault="00974CBD" w:rsidP="00D06B43">
      <w:pPr>
        <w:pStyle w:val="a8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2) задачи, в которых для решения необходимо применит формулу площади  боковой или полной поверхности геометрического тела;</w:t>
      </w:r>
    </w:p>
    <w:p w:rsidR="00974CBD" w:rsidRDefault="00974CBD" w:rsidP="00D06B43">
      <w:pPr>
        <w:pStyle w:val="a8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3) задачи, в которых требуются умения вычислять площади плоских фигур и сторон прямоугольного треугольника;</w:t>
      </w:r>
    </w:p>
    <w:p w:rsidR="00974CBD" w:rsidRDefault="00974CBD" w:rsidP="00D06B43">
      <w:pPr>
        <w:pStyle w:val="a8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4) задачи, в которых рассматриваются комбинации геометрических тел.</w:t>
      </w:r>
    </w:p>
    <w:p w:rsidR="00974CBD" w:rsidRDefault="00974CBD" w:rsidP="00D06B43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Для знакомства с основными идеями решения предлагаемых задач каждого вида  приводятся  примеры  задач  с подробным решением. Каждый пример сопровождается блоком задач, который   предполагает самостоятельного решения</w:t>
      </w:r>
      <w:r w:rsidRPr="00BC3E19">
        <w:rPr>
          <w:sz w:val="28"/>
          <w:szCs w:val="28"/>
        </w:rPr>
        <w:t>.</w:t>
      </w:r>
      <w:r>
        <w:rPr>
          <w:sz w:val="28"/>
          <w:szCs w:val="28"/>
        </w:rPr>
        <w:t xml:space="preserve"> Ответы на все задачи приведены в конце пособия.</w:t>
      </w:r>
    </w:p>
    <w:p w:rsidR="00974CBD" w:rsidRDefault="00974CBD" w:rsidP="00D06B43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текстах задач даются ссылки на Приложение, в котором содержатся глоссарий строительных терминов и их изображения. </w:t>
      </w:r>
    </w:p>
    <w:p w:rsidR="00974CBD" w:rsidRPr="00BC3E19" w:rsidRDefault="00974CBD" w:rsidP="00D06B43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974CBD" w:rsidRDefault="00974CBD" w:rsidP="00D06B43">
      <w:pPr>
        <w:pStyle w:val="a8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974CBD" w:rsidRDefault="00974CBD" w:rsidP="00D06B43">
      <w:pPr>
        <w:spacing w:after="0" w:line="240" w:lineRule="auto"/>
        <w:ind w:firstLine="708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74CBD" w:rsidRDefault="00974CBD" w:rsidP="00D06B4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74CBD" w:rsidRDefault="00974CBD" w:rsidP="00456BD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E251E" w:rsidRPr="005810E4" w:rsidRDefault="00F950C6" w:rsidP="00D06B4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810E4">
        <w:rPr>
          <w:rFonts w:ascii="Times New Roman" w:hAnsi="Times New Roman" w:cs="Times New Roman"/>
          <w:b/>
          <w:sz w:val="32"/>
          <w:szCs w:val="32"/>
        </w:rPr>
        <w:lastRenderedPageBreak/>
        <w:t>Методические указания</w:t>
      </w:r>
    </w:p>
    <w:p w:rsidR="00F950C6" w:rsidRPr="005810E4" w:rsidRDefault="00F950C6" w:rsidP="00D06B4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10E4">
        <w:rPr>
          <w:rFonts w:ascii="Times New Roman" w:hAnsi="Times New Roman" w:cs="Times New Roman"/>
          <w:b/>
          <w:sz w:val="28"/>
          <w:szCs w:val="28"/>
        </w:rPr>
        <w:t>Объемы геометрических тел</w:t>
      </w:r>
    </w:p>
    <w:p w:rsidR="00F950C6" w:rsidRDefault="00F950C6" w:rsidP="00D06B4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(1)  объем параллелепипеда: 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F950C6">
        <w:rPr>
          <w:rFonts w:ascii="Times New Roman" w:hAnsi="Times New Roman" w:cs="Times New Roman"/>
          <w:sz w:val="28"/>
          <w:szCs w:val="28"/>
        </w:rPr>
        <w:t xml:space="preserve"> = 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 ∙</m:t>
        </m:r>
      </m:oMath>
      <w:r w:rsidRPr="00F950C6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b</w:t>
      </w:r>
      <w:r w:rsidRPr="00F950C6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∙</m:t>
        </m:r>
      </m:oMath>
      <w:r w:rsidRPr="00F950C6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c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, где 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,</m:t>
        </m:r>
      </m:oMath>
      <w:r w:rsidRPr="00F950C6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b</w:t>
      </w:r>
      <w:r>
        <w:rPr>
          <w:rFonts w:ascii="Times New Roman" w:eastAsiaTheme="minorEastAsia" w:hAnsi="Times New Roman" w:cs="Times New Roman"/>
          <w:sz w:val="28"/>
          <w:szCs w:val="28"/>
        </w:rPr>
        <w:t>,</w:t>
      </w:r>
      <w:r w:rsidRPr="00F950C6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c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- линейные измерения параллелепипеда</w:t>
      </w:r>
    </w:p>
    <w:p w:rsidR="00F950C6" w:rsidRDefault="00F950C6" w:rsidP="00D06B4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(2)  объем куба: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V</w:t>
      </w:r>
      <w:r w:rsidRPr="00F950C6">
        <w:rPr>
          <w:rFonts w:ascii="Times New Roman" w:eastAsiaTheme="minorEastAsia" w:hAnsi="Times New Roman" w:cs="Times New Roman"/>
          <w:sz w:val="28"/>
          <w:szCs w:val="28"/>
        </w:rPr>
        <w:t xml:space="preserve"> =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a</w:t>
      </w:r>
      <w:r w:rsidRPr="00F950C6"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3</w:t>
      </w:r>
      <w:r>
        <w:rPr>
          <w:rFonts w:ascii="Times New Roman" w:eastAsiaTheme="minorEastAsia" w:hAnsi="Times New Roman" w:cs="Times New Roman"/>
          <w:sz w:val="28"/>
          <w:szCs w:val="28"/>
        </w:rPr>
        <w:t>, где а - сторона куба</w:t>
      </w:r>
    </w:p>
    <w:p w:rsidR="00F950C6" w:rsidRDefault="00F950C6" w:rsidP="00D06B4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(3)  объем цилиндра: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V</w:t>
      </w:r>
      <w:r w:rsidRPr="00F950C6">
        <w:rPr>
          <w:rFonts w:ascii="Times New Roman" w:eastAsiaTheme="minorEastAsia" w:hAnsi="Times New Roman" w:cs="Times New Roman"/>
          <w:sz w:val="28"/>
          <w:szCs w:val="28"/>
        </w:rPr>
        <w:t xml:space="preserve"> =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S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осн</w:t>
      </w:r>
      <w:proofErr w:type="spellEnd"/>
      <m:oMath>
        <m:r>
          <w:rPr>
            <w:rFonts w:ascii="Cambria Math" w:eastAsiaTheme="minorEastAsia" w:hAnsi="Cambria Math" w:cs="Times New Roman"/>
            <w:sz w:val="28"/>
            <w:szCs w:val="28"/>
            <w:vertAlign w:val="subscript"/>
          </w:rPr>
          <m:t>∙</m:t>
        </m:r>
      </m:oMath>
      <w:r w:rsidRPr="00F950C6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H</w:t>
      </w:r>
      <w:r w:rsidR="001D07EB">
        <w:rPr>
          <w:rFonts w:ascii="Times New Roman" w:eastAsiaTheme="minorEastAsia" w:hAnsi="Times New Roman" w:cs="Times New Roman"/>
          <w:sz w:val="28"/>
          <w:szCs w:val="28"/>
        </w:rPr>
        <w:t xml:space="preserve"> = π</w:t>
      </w:r>
      <w:r w:rsidR="001D07EB">
        <w:rPr>
          <w:rFonts w:ascii="Times New Roman" w:eastAsiaTheme="minorEastAsia" w:hAnsi="Times New Roman" w:cs="Times New Roman"/>
          <w:sz w:val="28"/>
          <w:szCs w:val="28"/>
          <w:lang w:val="en-US"/>
        </w:rPr>
        <w:t>R</w:t>
      </w:r>
      <w:r w:rsidR="001D07EB" w:rsidRPr="001D07EB"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2</w:t>
      </w:r>
      <w:r w:rsidR="001D07EB">
        <w:rPr>
          <w:rFonts w:ascii="Times New Roman" w:eastAsiaTheme="minorEastAsia" w:hAnsi="Times New Roman" w:cs="Times New Roman"/>
          <w:sz w:val="28"/>
          <w:szCs w:val="28"/>
          <w:lang w:val="en-US"/>
        </w:rPr>
        <w:t>H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, где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S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осн</w:t>
      </w:r>
      <w:proofErr w:type="spellEnd"/>
      <w:r w:rsidR="001D07EB">
        <w:rPr>
          <w:rFonts w:ascii="Times New Roman" w:eastAsiaTheme="minorEastAsia" w:hAnsi="Times New Roman" w:cs="Times New Roman"/>
          <w:sz w:val="28"/>
          <w:szCs w:val="28"/>
        </w:rPr>
        <w:t xml:space="preserve"> - площадь основания цилиндра, Н - высота цилиндра, </w:t>
      </w:r>
      <w:r w:rsidR="001D07EB">
        <w:rPr>
          <w:rFonts w:ascii="Times New Roman" w:eastAsiaTheme="minorEastAsia" w:hAnsi="Times New Roman" w:cs="Times New Roman"/>
          <w:sz w:val="28"/>
          <w:szCs w:val="28"/>
          <w:lang w:val="en-US"/>
        </w:rPr>
        <w:t>R</w:t>
      </w:r>
      <w:r w:rsidR="001D07EB">
        <w:rPr>
          <w:rFonts w:ascii="Times New Roman" w:eastAsiaTheme="minorEastAsia" w:hAnsi="Times New Roman" w:cs="Times New Roman"/>
          <w:sz w:val="28"/>
          <w:szCs w:val="28"/>
        </w:rPr>
        <w:t xml:space="preserve"> - радиус основания цилиндра</w:t>
      </w:r>
    </w:p>
    <w:p w:rsidR="007A1F9B" w:rsidRPr="007A1F9B" w:rsidRDefault="007A1F9B" w:rsidP="00D06B43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7A1F9B">
        <w:rPr>
          <w:rFonts w:ascii="Times New Roman" w:eastAsiaTheme="minorEastAsia" w:hAnsi="Times New Roman" w:cs="Times New Roman"/>
          <w:b/>
          <w:sz w:val="36"/>
          <w:szCs w:val="36"/>
        </w:rPr>
        <w:t xml:space="preserve">π </w:t>
      </w:r>
      <w:r w:rsidRPr="007A1F9B">
        <w:rPr>
          <w:rFonts w:ascii="Times New Roman" w:eastAsiaTheme="minorEastAsia" w:hAnsi="Times New Roman" w:cs="Times New Roman"/>
          <w:b/>
          <w:sz w:val="28"/>
          <w:szCs w:val="28"/>
        </w:rPr>
        <w:t>= 3,14</w:t>
      </w:r>
    </w:p>
    <w:p w:rsidR="00015013" w:rsidRPr="007A1F9B" w:rsidRDefault="00015013" w:rsidP="00D06B4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(4) объем конуса: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V</w:t>
      </w:r>
      <w:r w:rsidRPr="00015013">
        <w:rPr>
          <w:rFonts w:ascii="Times New Roman" w:eastAsiaTheme="minorEastAsia" w:hAnsi="Times New Roman" w:cs="Times New Roman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den>
        </m:f>
      </m:oMath>
      <w:r w:rsidRPr="00015013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S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осн</w:t>
      </w:r>
      <w:proofErr w:type="spellEnd"/>
      <m:oMath>
        <m:r>
          <w:rPr>
            <w:rFonts w:ascii="Cambria Math" w:eastAsiaTheme="minorEastAsia" w:hAnsi="Cambria Math" w:cs="Times New Roman"/>
            <w:sz w:val="28"/>
            <w:szCs w:val="28"/>
            <w:vertAlign w:val="subscript"/>
          </w:rPr>
          <m:t>∙</m:t>
        </m:r>
      </m:oMath>
      <w:r w:rsidRPr="00F950C6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H</w:t>
      </w:r>
    </w:p>
    <w:p w:rsidR="00015013" w:rsidRPr="007A1F9B" w:rsidRDefault="00015013" w:rsidP="00D06B4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7A1F9B">
        <w:rPr>
          <w:rFonts w:ascii="Times New Roman" w:eastAsiaTheme="minorEastAsia" w:hAnsi="Times New Roman" w:cs="Times New Roman"/>
          <w:sz w:val="28"/>
          <w:szCs w:val="28"/>
        </w:rPr>
        <w:t xml:space="preserve">(5)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объем шара: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V</w:t>
      </w:r>
      <w:r w:rsidRPr="007A1F9B">
        <w:rPr>
          <w:rFonts w:ascii="Times New Roman" w:eastAsiaTheme="minorEastAsia" w:hAnsi="Times New Roman" w:cs="Times New Roman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4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den>
        </m:f>
      </m:oMath>
      <w:r w:rsidRPr="007A1F9B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7A1F9B">
        <w:rPr>
          <w:rFonts w:ascii="Times New Roman" w:eastAsiaTheme="minorEastAsia" w:hAnsi="Times New Roman" w:cs="Times New Roman"/>
          <w:sz w:val="28"/>
          <w:szCs w:val="28"/>
        </w:rPr>
        <w:t>π</w:t>
      </w:r>
      <w:r w:rsidR="007A1F9B">
        <w:rPr>
          <w:rFonts w:ascii="Times New Roman" w:eastAsiaTheme="minorEastAsia" w:hAnsi="Times New Roman" w:cs="Times New Roman"/>
          <w:sz w:val="28"/>
          <w:szCs w:val="28"/>
          <w:lang w:val="en-US"/>
        </w:rPr>
        <w:t>R</w:t>
      </w:r>
      <w:r w:rsidR="007A1F9B" w:rsidRPr="007A1F9B"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3</w:t>
      </w:r>
      <w:r w:rsidR="007A1F9B">
        <w:rPr>
          <w:rFonts w:ascii="Times New Roman" w:eastAsiaTheme="minorEastAsia" w:hAnsi="Times New Roman" w:cs="Times New Roman"/>
          <w:sz w:val="28"/>
          <w:szCs w:val="28"/>
        </w:rPr>
        <w:t xml:space="preserve">, где </w:t>
      </w:r>
      <w:r w:rsidR="007A1F9B">
        <w:rPr>
          <w:rFonts w:ascii="Times New Roman" w:eastAsiaTheme="minorEastAsia" w:hAnsi="Times New Roman" w:cs="Times New Roman"/>
          <w:sz w:val="28"/>
          <w:szCs w:val="28"/>
          <w:lang w:val="en-US"/>
        </w:rPr>
        <w:t>R</w:t>
      </w:r>
      <w:r w:rsidR="007A1F9B" w:rsidRPr="007A1F9B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7A1F9B">
        <w:rPr>
          <w:rFonts w:ascii="Times New Roman" w:eastAsiaTheme="minorEastAsia" w:hAnsi="Times New Roman" w:cs="Times New Roman"/>
          <w:sz w:val="28"/>
          <w:szCs w:val="28"/>
        </w:rPr>
        <w:t>- радиус шара</w:t>
      </w:r>
    </w:p>
    <w:p w:rsidR="001D07EB" w:rsidRPr="005810E4" w:rsidRDefault="001D07EB" w:rsidP="00D06B43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5810E4">
        <w:rPr>
          <w:rFonts w:ascii="Times New Roman" w:eastAsiaTheme="minorEastAsia" w:hAnsi="Times New Roman" w:cs="Times New Roman"/>
          <w:b/>
          <w:sz w:val="28"/>
          <w:szCs w:val="28"/>
        </w:rPr>
        <w:t>Площади поверхностей</w:t>
      </w:r>
    </w:p>
    <w:p w:rsidR="001D07EB" w:rsidRDefault="005810E4" w:rsidP="00D06B4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(6</w:t>
      </w:r>
      <w:r w:rsidR="001D07EB">
        <w:rPr>
          <w:rFonts w:ascii="Times New Roman" w:eastAsiaTheme="minorEastAsia" w:hAnsi="Times New Roman" w:cs="Times New Roman"/>
          <w:sz w:val="28"/>
          <w:szCs w:val="28"/>
        </w:rPr>
        <w:t xml:space="preserve">) Площадь боковой поверхности параллелепипеда: </w:t>
      </w:r>
      <w:r w:rsidR="001D07EB">
        <w:rPr>
          <w:rFonts w:ascii="Times New Roman" w:eastAsiaTheme="minorEastAsia" w:hAnsi="Times New Roman" w:cs="Times New Roman"/>
          <w:sz w:val="28"/>
          <w:szCs w:val="28"/>
          <w:lang w:val="en-US"/>
        </w:rPr>
        <w:t>S</w:t>
      </w:r>
      <w:r w:rsidR="001D07EB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бок</w:t>
      </w:r>
      <w:r w:rsidR="001D07EB" w:rsidRPr="001D07EB">
        <w:rPr>
          <w:rFonts w:ascii="Times New Roman" w:eastAsiaTheme="minorEastAsia" w:hAnsi="Times New Roman" w:cs="Times New Roman"/>
          <w:sz w:val="28"/>
          <w:szCs w:val="28"/>
        </w:rPr>
        <w:t xml:space="preserve">= </w:t>
      </w:r>
      <w:r w:rsidR="001D07EB">
        <w:rPr>
          <w:rFonts w:ascii="Times New Roman" w:eastAsiaTheme="minorEastAsia" w:hAnsi="Times New Roman" w:cs="Times New Roman"/>
          <w:sz w:val="28"/>
          <w:szCs w:val="28"/>
          <w:lang w:val="en-US"/>
        </w:rPr>
        <w:t>P</w:t>
      </w:r>
      <w:proofErr w:type="spellStart"/>
      <w:r w:rsidR="001D07EB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осн</w:t>
      </w:r>
      <w:proofErr w:type="spellEnd"/>
      <w:r w:rsidR="001D07EB" w:rsidRPr="001D07EB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 xml:space="preserve"> </w:t>
      </w:r>
      <w:r w:rsidR="001D07EB" w:rsidRPr="001D07EB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∙</m:t>
        </m:r>
      </m:oMath>
      <w:r w:rsidR="001D07EB" w:rsidRPr="001D07EB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1D07EB">
        <w:rPr>
          <w:rFonts w:ascii="Times New Roman" w:eastAsiaTheme="minorEastAsia" w:hAnsi="Times New Roman" w:cs="Times New Roman"/>
          <w:sz w:val="28"/>
          <w:szCs w:val="28"/>
          <w:lang w:val="en-US"/>
        </w:rPr>
        <w:t>H</w:t>
      </w:r>
      <w:r w:rsidR="001D07EB">
        <w:rPr>
          <w:rFonts w:ascii="Times New Roman" w:eastAsiaTheme="minorEastAsia" w:hAnsi="Times New Roman" w:cs="Times New Roman"/>
          <w:sz w:val="28"/>
          <w:szCs w:val="28"/>
        </w:rPr>
        <w:t xml:space="preserve">, где </w:t>
      </w:r>
      <w:r w:rsidR="001D07EB">
        <w:rPr>
          <w:rFonts w:ascii="Times New Roman" w:eastAsiaTheme="minorEastAsia" w:hAnsi="Times New Roman" w:cs="Times New Roman"/>
          <w:sz w:val="28"/>
          <w:szCs w:val="28"/>
          <w:lang w:val="en-US"/>
        </w:rPr>
        <w:t>P</w:t>
      </w:r>
      <w:proofErr w:type="spellStart"/>
      <w:r w:rsidR="001D07EB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осн</w:t>
      </w:r>
      <w:proofErr w:type="spellEnd"/>
      <w:r w:rsidR="001D07EB">
        <w:rPr>
          <w:rFonts w:ascii="Times New Roman" w:eastAsiaTheme="minorEastAsia" w:hAnsi="Times New Roman" w:cs="Times New Roman"/>
          <w:sz w:val="28"/>
          <w:szCs w:val="28"/>
        </w:rPr>
        <w:t xml:space="preserve"> - периметр основания параллелепипеда,</w:t>
      </w:r>
    </w:p>
    <w:p w:rsidR="001D07EB" w:rsidRDefault="001D07EB" w:rsidP="00D06B4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Периметр плоской  фигуры - сумма всех сторон фигуры</w:t>
      </w:r>
    </w:p>
    <w:p w:rsidR="001D07EB" w:rsidRDefault="005810E4" w:rsidP="00D06B4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(7</w:t>
      </w:r>
      <w:r w:rsidR="001D07EB">
        <w:rPr>
          <w:rFonts w:ascii="Times New Roman" w:eastAsiaTheme="minorEastAsia" w:hAnsi="Times New Roman" w:cs="Times New Roman"/>
          <w:sz w:val="28"/>
          <w:szCs w:val="28"/>
        </w:rPr>
        <w:t xml:space="preserve">) Площадь полной поверхности параллелепипеда: </w:t>
      </w:r>
      <w:r w:rsidR="001D07EB">
        <w:rPr>
          <w:rFonts w:ascii="Times New Roman" w:eastAsiaTheme="minorEastAsia" w:hAnsi="Times New Roman" w:cs="Times New Roman"/>
          <w:sz w:val="28"/>
          <w:szCs w:val="28"/>
          <w:lang w:val="en-US"/>
        </w:rPr>
        <w:t>S</w:t>
      </w:r>
      <w:r w:rsidR="001D07EB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пар-да</w:t>
      </w:r>
      <w:r w:rsidR="001D07EB">
        <w:rPr>
          <w:rFonts w:ascii="Times New Roman" w:eastAsiaTheme="minorEastAsia" w:hAnsi="Times New Roman" w:cs="Times New Roman"/>
          <w:sz w:val="28"/>
          <w:szCs w:val="28"/>
        </w:rPr>
        <w:t xml:space="preserve"> =2</w:t>
      </w:r>
      <w:r w:rsidR="001D07EB">
        <w:rPr>
          <w:rFonts w:ascii="Times New Roman" w:eastAsiaTheme="minorEastAsia" w:hAnsi="Times New Roman" w:cs="Times New Roman"/>
          <w:sz w:val="28"/>
          <w:szCs w:val="28"/>
          <w:lang w:val="en-US"/>
        </w:rPr>
        <w:t>S</w:t>
      </w:r>
      <w:proofErr w:type="spellStart"/>
      <w:r w:rsidR="001D07EB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осн</w:t>
      </w:r>
      <w:proofErr w:type="spellEnd"/>
      <w:r w:rsidR="001D07EB">
        <w:rPr>
          <w:rFonts w:ascii="Times New Roman" w:eastAsiaTheme="minorEastAsia" w:hAnsi="Times New Roman" w:cs="Times New Roman"/>
          <w:sz w:val="28"/>
          <w:szCs w:val="28"/>
        </w:rPr>
        <w:t xml:space="preserve"> + </w:t>
      </w:r>
      <w:r w:rsidR="001D07EB">
        <w:rPr>
          <w:rFonts w:ascii="Times New Roman" w:eastAsiaTheme="minorEastAsia" w:hAnsi="Times New Roman" w:cs="Times New Roman"/>
          <w:sz w:val="28"/>
          <w:szCs w:val="28"/>
          <w:lang w:val="en-US"/>
        </w:rPr>
        <w:t>S</w:t>
      </w:r>
      <w:r w:rsidR="001D07EB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бок</w:t>
      </w:r>
      <w:r w:rsidR="001D07EB">
        <w:rPr>
          <w:rFonts w:ascii="Times New Roman" w:eastAsiaTheme="minorEastAsia" w:hAnsi="Times New Roman" w:cs="Times New Roman"/>
          <w:sz w:val="28"/>
          <w:szCs w:val="28"/>
        </w:rPr>
        <w:t xml:space="preserve">, где </w:t>
      </w:r>
      <w:r w:rsidR="001D07EB">
        <w:rPr>
          <w:rFonts w:ascii="Times New Roman" w:eastAsiaTheme="minorEastAsia" w:hAnsi="Times New Roman" w:cs="Times New Roman"/>
          <w:sz w:val="28"/>
          <w:szCs w:val="28"/>
          <w:lang w:val="en-US"/>
        </w:rPr>
        <w:t>S</w:t>
      </w:r>
      <w:proofErr w:type="spellStart"/>
      <w:r w:rsidR="001D07EB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осн</w:t>
      </w:r>
      <w:proofErr w:type="spellEnd"/>
      <w:r w:rsidR="001D07EB">
        <w:rPr>
          <w:rFonts w:ascii="Times New Roman" w:eastAsiaTheme="minorEastAsia" w:hAnsi="Times New Roman" w:cs="Times New Roman"/>
          <w:sz w:val="28"/>
          <w:szCs w:val="28"/>
        </w:rPr>
        <w:t xml:space="preserve"> - площадь </w:t>
      </w:r>
      <w:proofErr w:type="gramStart"/>
      <w:r w:rsidR="001D07EB">
        <w:rPr>
          <w:rFonts w:ascii="Times New Roman" w:eastAsiaTheme="minorEastAsia" w:hAnsi="Times New Roman" w:cs="Times New Roman"/>
          <w:sz w:val="28"/>
          <w:szCs w:val="28"/>
        </w:rPr>
        <w:t>основания  параллелепипеда</w:t>
      </w:r>
      <w:proofErr w:type="gramEnd"/>
    </w:p>
    <w:p w:rsidR="003E251E" w:rsidRDefault="00015013" w:rsidP="00D06B43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Так как в основании 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>прямоугольного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</w:p>
    <w:p w:rsidR="00015013" w:rsidRDefault="00015013" w:rsidP="00D06B4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параллелепипеда может лежать прямоугольник, то площадь основания 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S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осн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= а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∙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b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, где а  и 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b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- стороны прямоугольника, а если квадрат, то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S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осн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= а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2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>, где а - сторона квадрата.</w:t>
      </w:r>
    </w:p>
    <w:p w:rsidR="00015013" w:rsidRDefault="005810E4" w:rsidP="00D06B4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(8)</w:t>
      </w:r>
      <w:r w:rsidR="00015013">
        <w:rPr>
          <w:rFonts w:ascii="Times New Roman" w:eastAsiaTheme="minorEastAsia" w:hAnsi="Times New Roman" w:cs="Times New Roman"/>
          <w:sz w:val="28"/>
          <w:szCs w:val="28"/>
        </w:rPr>
        <w:t xml:space="preserve"> Площадь боковой поверхности цилиндра: </w:t>
      </w:r>
      <w:r w:rsidR="00015013">
        <w:rPr>
          <w:rFonts w:ascii="Times New Roman" w:eastAsiaTheme="minorEastAsia" w:hAnsi="Times New Roman" w:cs="Times New Roman"/>
          <w:sz w:val="28"/>
          <w:szCs w:val="28"/>
          <w:lang w:val="en-US"/>
        </w:rPr>
        <w:t>S</w:t>
      </w:r>
      <w:r w:rsidR="00015013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бок</w:t>
      </w:r>
      <w:r w:rsidR="00015013">
        <w:rPr>
          <w:rFonts w:ascii="Times New Roman" w:eastAsiaTheme="minorEastAsia" w:hAnsi="Times New Roman" w:cs="Times New Roman"/>
          <w:sz w:val="28"/>
          <w:szCs w:val="28"/>
        </w:rPr>
        <w:t xml:space="preserve"> = 2π</w:t>
      </w:r>
      <w:r w:rsidR="00015013">
        <w:rPr>
          <w:rFonts w:ascii="Times New Roman" w:eastAsiaTheme="minorEastAsia" w:hAnsi="Times New Roman" w:cs="Times New Roman"/>
          <w:sz w:val="28"/>
          <w:szCs w:val="28"/>
          <w:lang w:val="en-US"/>
        </w:rPr>
        <w:t>RH</w:t>
      </w:r>
    </w:p>
    <w:p w:rsidR="005810E4" w:rsidRDefault="005810E4" w:rsidP="00D06B4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(9) Площадь полной поверхности цилиндра: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S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цил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= 2π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RH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+ 2π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R</w:t>
      </w:r>
      <w:r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= 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>2π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R</w:t>
      </w:r>
      <w:r>
        <w:rPr>
          <w:rFonts w:ascii="Times New Roman" w:eastAsiaTheme="minorEastAsia" w:hAnsi="Times New Roman" w:cs="Times New Roman"/>
          <w:sz w:val="28"/>
          <w:szCs w:val="28"/>
        </w:rPr>
        <w:t>(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H</w:t>
      </w:r>
      <w:r w:rsidRPr="005810E4">
        <w:rPr>
          <w:rFonts w:ascii="Times New Roman" w:eastAsiaTheme="minorEastAsia" w:hAnsi="Times New Roman" w:cs="Times New Roman"/>
          <w:sz w:val="28"/>
          <w:szCs w:val="28"/>
        </w:rPr>
        <w:t xml:space="preserve"> +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R</w:t>
      </w:r>
      <w:r>
        <w:rPr>
          <w:rFonts w:ascii="Times New Roman" w:eastAsiaTheme="minorEastAsia" w:hAnsi="Times New Roman" w:cs="Times New Roman"/>
          <w:sz w:val="28"/>
          <w:szCs w:val="28"/>
        </w:rPr>
        <w:t>)</w:t>
      </w:r>
    </w:p>
    <w:p w:rsidR="001D07EB" w:rsidRDefault="005810E4" w:rsidP="00D06B4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5810E4">
        <w:rPr>
          <w:rFonts w:ascii="Times New Roman" w:eastAsiaTheme="minorEastAsia" w:hAnsi="Times New Roman" w:cs="Times New Roman"/>
          <w:sz w:val="28"/>
          <w:szCs w:val="28"/>
        </w:rPr>
        <w:t xml:space="preserve">(10)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Площадь боковой поверхности конуса: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S</w:t>
      </w:r>
      <w:r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бок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= π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RL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, где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L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- 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>образующая  конуса</w:t>
      </w:r>
      <w:proofErr w:type="gramEnd"/>
    </w:p>
    <w:p w:rsidR="005810E4" w:rsidRDefault="005810E4" w:rsidP="00D06B4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(11) Площадь полной поверхности конуса: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S</w:t>
      </w:r>
      <w:r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кон</w:t>
      </w:r>
      <w:r w:rsidRPr="005810E4">
        <w:rPr>
          <w:rFonts w:ascii="Times New Roman" w:eastAsiaTheme="minorEastAsia" w:hAnsi="Times New Roman" w:cs="Times New Roman"/>
          <w:sz w:val="28"/>
          <w:szCs w:val="28"/>
        </w:rPr>
        <w:t xml:space="preserve">= </w:t>
      </w:r>
      <w:r>
        <w:rPr>
          <w:rFonts w:ascii="Times New Roman" w:eastAsiaTheme="minorEastAsia" w:hAnsi="Times New Roman" w:cs="Times New Roman"/>
          <w:sz w:val="28"/>
          <w:szCs w:val="28"/>
        </w:rPr>
        <w:t>π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RL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+ π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R</w:t>
      </w:r>
      <w:r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2</w:t>
      </w:r>
      <w:r w:rsidR="003E251E">
        <w:rPr>
          <w:rFonts w:ascii="Times New Roman" w:eastAsiaTheme="minorEastAsia" w:hAnsi="Times New Roman" w:cs="Times New Roman"/>
          <w:sz w:val="28"/>
          <w:szCs w:val="28"/>
        </w:rPr>
        <w:t xml:space="preserve"> = </w:t>
      </w:r>
      <w:proofErr w:type="gramStart"/>
      <w:r w:rsidR="003E251E">
        <w:rPr>
          <w:rFonts w:ascii="Times New Roman" w:eastAsiaTheme="minorEastAsia" w:hAnsi="Times New Roman" w:cs="Times New Roman"/>
          <w:sz w:val="28"/>
          <w:szCs w:val="28"/>
        </w:rPr>
        <w:t>π</w:t>
      </w:r>
      <w:r w:rsidR="003E251E">
        <w:rPr>
          <w:rFonts w:ascii="Times New Roman" w:eastAsiaTheme="minorEastAsia" w:hAnsi="Times New Roman" w:cs="Times New Roman"/>
          <w:sz w:val="28"/>
          <w:szCs w:val="28"/>
          <w:lang w:val="en-US"/>
        </w:rPr>
        <w:t>R</w:t>
      </w:r>
      <w:r w:rsidR="003E251E">
        <w:rPr>
          <w:rFonts w:ascii="Times New Roman" w:eastAsiaTheme="minorEastAsia" w:hAnsi="Times New Roman" w:cs="Times New Roman"/>
          <w:sz w:val="28"/>
          <w:szCs w:val="28"/>
        </w:rPr>
        <w:t>(</w:t>
      </w:r>
      <w:proofErr w:type="gramEnd"/>
      <w:r w:rsidR="003E251E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3E251E">
        <w:rPr>
          <w:rFonts w:ascii="Times New Roman" w:eastAsiaTheme="minorEastAsia" w:hAnsi="Times New Roman" w:cs="Times New Roman"/>
          <w:sz w:val="28"/>
          <w:szCs w:val="28"/>
          <w:lang w:val="en-US"/>
        </w:rPr>
        <w:t>L</w:t>
      </w:r>
      <w:r w:rsidR="003E251E" w:rsidRPr="003E251E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3E251E">
        <w:rPr>
          <w:rFonts w:ascii="Times New Roman" w:eastAsiaTheme="minorEastAsia" w:hAnsi="Times New Roman" w:cs="Times New Roman"/>
          <w:sz w:val="28"/>
          <w:szCs w:val="28"/>
        </w:rPr>
        <w:t>+</w:t>
      </w:r>
      <w:r w:rsidR="003E251E">
        <w:rPr>
          <w:rFonts w:ascii="Times New Roman" w:eastAsiaTheme="minorEastAsia" w:hAnsi="Times New Roman" w:cs="Times New Roman"/>
          <w:sz w:val="28"/>
          <w:szCs w:val="28"/>
          <w:lang w:val="en-US"/>
        </w:rPr>
        <w:t>R</w:t>
      </w:r>
      <w:r w:rsidR="003E251E">
        <w:rPr>
          <w:rFonts w:ascii="Times New Roman" w:eastAsiaTheme="minorEastAsia" w:hAnsi="Times New Roman" w:cs="Times New Roman"/>
          <w:sz w:val="28"/>
          <w:szCs w:val="28"/>
        </w:rPr>
        <w:t>)</w:t>
      </w:r>
    </w:p>
    <w:p w:rsidR="003E251E" w:rsidRDefault="003E251E" w:rsidP="00D06B4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(12) Площадь сферы: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S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сф</w:t>
      </w:r>
      <w:proofErr w:type="spellEnd"/>
      <w:r w:rsidRPr="003E251E">
        <w:rPr>
          <w:rFonts w:ascii="Times New Roman" w:eastAsiaTheme="minorEastAsia" w:hAnsi="Times New Roman" w:cs="Times New Roman"/>
          <w:sz w:val="28"/>
          <w:szCs w:val="28"/>
        </w:rPr>
        <w:t xml:space="preserve">= 4 </w:t>
      </w:r>
      <w:r>
        <w:rPr>
          <w:rFonts w:ascii="Times New Roman" w:eastAsiaTheme="minorEastAsia" w:hAnsi="Times New Roman" w:cs="Times New Roman"/>
          <w:sz w:val="28"/>
          <w:szCs w:val="28"/>
        </w:rPr>
        <w:t>π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R</w:t>
      </w:r>
      <w:r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, где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R</w:t>
      </w:r>
      <w:r w:rsidRPr="003E251E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>- радиус сферы</w:t>
      </w:r>
    </w:p>
    <w:p w:rsidR="003E251E" w:rsidRPr="003E251E" w:rsidRDefault="003E251E" w:rsidP="00D06B4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251E">
        <w:rPr>
          <w:rFonts w:ascii="Times New Roman" w:hAnsi="Times New Roman" w:cs="Times New Roman"/>
          <w:b/>
          <w:sz w:val="28"/>
          <w:szCs w:val="28"/>
        </w:rPr>
        <w:t>Площади плоских фигур</w:t>
      </w:r>
    </w:p>
    <w:p w:rsidR="003E251E" w:rsidRDefault="003E251E" w:rsidP="00D06B4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3E251E">
        <w:rPr>
          <w:rFonts w:ascii="Times New Roman" w:hAnsi="Times New Roman" w:cs="Times New Roman"/>
          <w:sz w:val="28"/>
          <w:szCs w:val="28"/>
        </w:rPr>
        <w:t>(</w:t>
      </w:r>
      <w:r w:rsidR="00087415">
        <w:rPr>
          <w:rFonts w:ascii="Times New Roman" w:hAnsi="Times New Roman" w:cs="Times New Roman"/>
          <w:sz w:val="28"/>
          <w:szCs w:val="28"/>
        </w:rPr>
        <w:t>13</w:t>
      </w:r>
      <w:r w:rsidRPr="003E251E">
        <w:rPr>
          <w:rFonts w:ascii="Times New Roman" w:hAnsi="Times New Roman" w:cs="Times New Roman"/>
          <w:sz w:val="28"/>
          <w:szCs w:val="28"/>
        </w:rPr>
        <w:t xml:space="preserve">) площадь </w:t>
      </w:r>
      <w:r>
        <w:rPr>
          <w:rFonts w:ascii="Times New Roman" w:hAnsi="Times New Roman" w:cs="Times New Roman"/>
          <w:sz w:val="28"/>
          <w:szCs w:val="28"/>
        </w:rPr>
        <w:t xml:space="preserve">прямоугольного треугольника: 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proofErr w:type="spellStart"/>
      <w:r>
        <w:rPr>
          <w:rFonts w:ascii="Times New Roman" w:hAnsi="Times New Roman" w:cs="Times New Roman"/>
          <w:sz w:val="28"/>
          <w:szCs w:val="28"/>
          <w:vertAlign w:val="subscript"/>
        </w:rPr>
        <w:t>тр</w:t>
      </w:r>
      <w:proofErr w:type="spellEnd"/>
      <w:r w:rsidRPr="003E251E">
        <w:rPr>
          <w:rFonts w:ascii="Times New Roman" w:hAnsi="Times New Roman" w:cs="Times New Roman"/>
          <w:sz w:val="28"/>
          <w:szCs w:val="28"/>
        </w:rPr>
        <w:t xml:space="preserve">=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den>
        </m:f>
      </m:oMath>
      <w:r w:rsidRPr="003E251E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a</w:t>
      </w:r>
      <w:r w:rsidRPr="003E251E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b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, где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a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и</w:t>
      </w:r>
      <w:r w:rsidRPr="003E251E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b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- катеты треугольника</w:t>
      </w:r>
    </w:p>
    <w:p w:rsidR="00087415" w:rsidRDefault="00087415" w:rsidP="00D06B4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(14) площадь трапеции: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S</w:t>
      </w:r>
      <w:r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трап</w:t>
      </w:r>
      <w:r w:rsidRPr="00087415">
        <w:rPr>
          <w:rFonts w:ascii="Times New Roman" w:eastAsiaTheme="minorEastAsia" w:hAnsi="Times New Roman" w:cs="Times New Roman"/>
          <w:sz w:val="28"/>
          <w:szCs w:val="28"/>
        </w:rPr>
        <w:t xml:space="preserve">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den>
        </m:f>
      </m:oMath>
      <w:r w:rsidRPr="00087415">
        <w:rPr>
          <w:rFonts w:ascii="Times New Roman" w:eastAsiaTheme="minorEastAsia" w:hAnsi="Times New Roman" w:cs="Times New Roman"/>
          <w:sz w:val="28"/>
          <w:szCs w:val="28"/>
        </w:rPr>
        <w:t xml:space="preserve"> (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a</w:t>
      </w:r>
      <w:r w:rsidRPr="00087415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gramStart"/>
      <w:r w:rsidRPr="00087415">
        <w:rPr>
          <w:rFonts w:ascii="Times New Roman" w:eastAsiaTheme="minorEastAsia" w:hAnsi="Times New Roman" w:cs="Times New Roman"/>
          <w:sz w:val="28"/>
          <w:szCs w:val="28"/>
        </w:rPr>
        <w:t xml:space="preserve">+ </w:t>
      </w:r>
      <w:r w:rsidRPr="003E251E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b</w:t>
      </w:r>
      <w:proofErr w:type="gramEnd"/>
      <w:r w:rsidRPr="00087415">
        <w:rPr>
          <w:rFonts w:ascii="Times New Roman" w:eastAsiaTheme="minorEastAsia" w:hAnsi="Times New Roman" w:cs="Times New Roman"/>
          <w:sz w:val="28"/>
          <w:szCs w:val="28"/>
        </w:rPr>
        <w:t xml:space="preserve">)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h</w:t>
      </w:r>
      <w:r>
        <w:rPr>
          <w:rFonts w:ascii="Times New Roman" w:eastAsiaTheme="minorEastAsia" w:hAnsi="Times New Roman" w:cs="Times New Roman"/>
          <w:sz w:val="28"/>
          <w:szCs w:val="28"/>
        </w:rPr>
        <w:t>,</w:t>
      </w:r>
      <w:r w:rsidRPr="00087415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где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a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и </w:t>
      </w:r>
      <w:r w:rsidRPr="003E251E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b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- основания трапеции,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h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- высота трапеции, опущенной из одного основания на другое</w:t>
      </w:r>
    </w:p>
    <w:p w:rsidR="00087415" w:rsidRDefault="00087415" w:rsidP="00D06B4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15) </w:t>
      </w:r>
      <w:r w:rsidR="00D57578">
        <w:rPr>
          <w:rFonts w:ascii="Times New Roman" w:eastAsiaTheme="minorEastAsia" w:hAnsi="Times New Roman" w:cs="Times New Roman"/>
          <w:sz w:val="28"/>
          <w:szCs w:val="28"/>
        </w:rPr>
        <w:t xml:space="preserve">площадь прямоугольника: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S</w:t>
      </w:r>
      <w:r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прям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= а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∙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b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, где 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>а  и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 xml:space="preserve"> 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b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- стороны </w:t>
      </w:r>
      <w:r w:rsidR="00D57578">
        <w:rPr>
          <w:rFonts w:ascii="Times New Roman" w:eastAsiaTheme="minorEastAsia" w:hAnsi="Times New Roman" w:cs="Times New Roman"/>
          <w:sz w:val="28"/>
          <w:szCs w:val="28"/>
        </w:rPr>
        <w:t>прямоугольника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</w:p>
    <w:p w:rsidR="00D57578" w:rsidRDefault="00D57578" w:rsidP="00D06B4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(16)</w:t>
      </w:r>
      <w:r w:rsidRPr="00D57578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площадь квадрата: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S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кв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= а</w:t>
      </w:r>
      <w:r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eastAsiaTheme="minorEastAsia" w:hAnsi="Times New Roman" w:cs="Times New Roman"/>
          <w:sz w:val="28"/>
          <w:szCs w:val="28"/>
        </w:rPr>
        <w:t>, где а - сторона квадрата.</w:t>
      </w:r>
    </w:p>
    <w:p w:rsidR="006561D4" w:rsidRDefault="006556CD" w:rsidP="00D06B4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(17) </w:t>
      </w:r>
      <w:r w:rsidR="006561D4">
        <w:rPr>
          <w:rFonts w:ascii="Times New Roman" w:eastAsiaTheme="minorEastAsia" w:hAnsi="Times New Roman" w:cs="Times New Roman"/>
          <w:sz w:val="28"/>
          <w:szCs w:val="28"/>
        </w:rPr>
        <w:t xml:space="preserve">площадь круга: </w:t>
      </w:r>
      <w:r w:rsidR="006561D4">
        <w:rPr>
          <w:rFonts w:ascii="Times New Roman" w:eastAsiaTheme="minorEastAsia" w:hAnsi="Times New Roman" w:cs="Times New Roman"/>
          <w:sz w:val="28"/>
          <w:szCs w:val="28"/>
          <w:lang w:val="en-US"/>
        </w:rPr>
        <w:t>S</w:t>
      </w:r>
      <w:proofErr w:type="spellStart"/>
      <w:r w:rsidR="006561D4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кр</w:t>
      </w:r>
      <w:proofErr w:type="spellEnd"/>
      <w:r w:rsidR="006561D4" w:rsidRPr="006561D4">
        <w:rPr>
          <w:rFonts w:ascii="Times New Roman" w:eastAsiaTheme="minorEastAsia" w:hAnsi="Times New Roman" w:cs="Times New Roman"/>
          <w:sz w:val="28"/>
          <w:szCs w:val="28"/>
        </w:rPr>
        <w:t xml:space="preserve">= </w:t>
      </w:r>
      <w:r w:rsidR="006561D4">
        <w:rPr>
          <w:rFonts w:ascii="Times New Roman" w:eastAsiaTheme="minorEastAsia" w:hAnsi="Times New Roman" w:cs="Times New Roman"/>
          <w:sz w:val="28"/>
          <w:szCs w:val="28"/>
        </w:rPr>
        <w:t>π</w:t>
      </w:r>
      <w:r w:rsidR="006561D4">
        <w:rPr>
          <w:rFonts w:ascii="Times New Roman" w:eastAsiaTheme="minorEastAsia" w:hAnsi="Times New Roman" w:cs="Times New Roman"/>
          <w:sz w:val="28"/>
          <w:szCs w:val="28"/>
          <w:lang w:val="en-US"/>
        </w:rPr>
        <w:t>R</w:t>
      </w:r>
      <w:r w:rsidR="006561D4"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2</w:t>
      </w:r>
      <w:r w:rsidR="006561D4">
        <w:rPr>
          <w:rFonts w:ascii="Times New Roman" w:eastAsiaTheme="minorEastAsia" w:hAnsi="Times New Roman" w:cs="Times New Roman"/>
          <w:sz w:val="28"/>
          <w:szCs w:val="28"/>
        </w:rPr>
        <w:t xml:space="preserve">, где </w:t>
      </w:r>
      <w:r w:rsidR="006561D4">
        <w:rPr>
          <w:rFonts w:ascii="Times New Roman" w:eastAsiaTheme="minorEastAsia" w:hAnsi="Times New Roman" w:cs="Times New Roman"/>
          <w:sz w:val="28"/>
          <w:szCs w:val="28"/>
          <w:lang w:val="en-US"/>
        </w:rPr>
        <w:t>R</w:t>
      </w:r>
      <w:r w:rsidR="006561D4" w:rsidRPr="006561D4">
        <w:rPr>
          <w:rFonts w:ascii="Times New Roman" w:eastAsiaTheme="minorEastAsia" w:hAnsi="Times New Roman" w:cs="Times New Roman"/>
          <w:sz w:val="28"/>
          <w:szCs w:val="28"/>
        </w:rPr>
        <w:t xml:space="preserve"> - </w:t>
      </w:r>
      <w:r w:rsidR="006561D4">
        <w:rPr>
          <w:rFonts w:ascii="Times New Roman" w:eastAsiaTheme="minorEastAsia" w:hAnsi="Times New Roman" w:cs="Times New Roman"/>
          <w:sz w:val="28"/>
          <w:szCs w:val="28"/>
        </w:rPr>
        <w:t>радиус круга</w:t>
      </w:r>
    </w:p>
    <w:p w:rsidR="00CC7C05" w:rsidRDefault="006561D4" w:rsidP="00D06B4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(18) длина окружности: С = </w:t>
      </w:r>
      <w:r w:rsidRPr="006561D4">
        <w:rPr>
          <w:rFonts w:ascii="Times New Roman" w:eastAsiaTheme="minorEastAsia" w:hAnsi="Times New Roman" w:cs="Times New Roman"/>
          <w:sz w:val="28"/>
          <w:szCs w:val="28"/>
        </w:rPr>
        <w:t>2</w:t>
      </w:r>
      <w:r>
        <w:rPr>
          <w:rFonts w:ascii="Times New Roman" w:eastAsiaTheme="minorEastAsia" w:hAnsi="Times New Roman" w:cs="Times New Roman"/>
          <w:sz w:val="28"/>
          <w:szCs w:val="28"/>
        </w:rPr>
        <w:t>π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R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, где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R</w:t>
      </w:r>
      <w:r w:rsidRPr="006561D4">
        <w:rPr>
          <w:rFonts w:ascii="Times New Roman" w:eastAsiaTheme="minorEastAsia" w:hAnsi="Times New Roman" w:cs="Times New Roman"/>
          <w:sz w:val="28"/>
          <w:szCs w:val="28"/>
        </w:rPr>
        <w:t xml:space="preserve"> - </w:t>
      </w:r>
      <w:r>
        <w:rPr>
          <w:rFonts w:ascii="Times New Roman" w:eastAsiaTheme="minorEastAsia" w:hAnsi="Times New Roman" w:cs="Times New Roman"/>
          <w:sz w:val="28"/>
          <w:szCs w:val="28"/>
        </w:rPr>
        <w:t>радиус окружности</w:t>
      </w:r>
    </w:p>
    <w:p w:rsidR="00CC7C05" w:rsidRPr="00C07BF9" w:rsidRDefault="00CC7C05" w:rsidP="00D06B43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C07BF9">
        <w:rPr>
          <w:rFonts w:ascii="Times New Roman" w:eastAsiaTheme="minorEastAsia" w:hAnsi="Times New Roman" w:cs="Times New Roman"/>
          <w:b/>
          <w:sz w:val="28"/>
          <w:szCs w:val="28"/>
        </w:rPr>
        <w:t>Некоторые величины</w:t>
      </w:r>
      <w:r w:rsidR="00C07BF9">
        <w:rPr>
          <w:rFonts w:ascii="Times New Roman" w:eastAsiaTheme="minorEastAsia" w:hAnsi="Times New Roman" w:cs="Times New Roman"/>
          <w:b/>
          <w:sz w:val="28"/>
          <w:szCs w:val="28"/>
        </w:rPr>
        <w:t xml:space="preserve"> и соотношения</w:t>
      </w:r>
    </w:p>
    <w:p w:rsidR="00CC7C05" w:rsidRPr="00CC7C05" w:rsidRDefault="00CC7C05" w:rsidP="00D06B4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В прямоугольном  треугольнике:</w:t>
      </w:r>
    </w:p>
    <w:p w:rsidR="00CC7C05" w:rsidRDefault="00CC7C05" w:rsidP="00D06B4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(19)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sinα</w:t>
      </w:r>
      <w:r w:rsidRPr="00CC7C05">
        <w:rPr>
          <w:rFonts w:ascii="Times New Roman" w:eastAsiaTheme="minorEastAsia" w:hAnsi="Times New Roman" w:cs="Times New Roman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а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с</m:t>
            </m:r>
          </m:den>
        </m:f>
      </m:oMath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 xml:space="preserve"> где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α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- острый угол треугольника, а - противолежащий катет, с - гипотенуза</w:t>
      </w:r>
    </w:p>
    <w:p w:rsidR="00CC7C05" w:rsidRDefault="00CC7C05" w:rsidP="00D06B4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(20)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cos</w:t>
      </w:r>
      <w:proofErr w:type="spellEnd"/>
      <w:r w:rsidRPr="00CC7C05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α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b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c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, где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b</w:t>
      </w:r>
      <w:r w:rsidRPr="00CC7C05">
        <w:rPr>
          <w:rFonts w:ascii="Times New Roman" w:eastAsiaTheme="minorEastAsia" w:hAnsi="Times New Roman" w:cs="Times New Roman"/>
          <w:sz w:val="28"/>
          <w:szCs w:val="28"/>
        </w:rPr>
        <w:t xml:space="preserve"> - </w:t>
      </w:r>
      <w:r>
        <w:rPr>
          <w:rFonts w:ascii="Times New Roman" w:eastAsiaTheme="minorEastAsia" w:hAnsi="Times New Roman" w:cs="Times New Roman"/>
          <w:sz w:val="28"/>
          <w:szCs w:val="28"/>
        </w:rPr>
        <w:t>прилежащий катет</w:t>
      </w:r>
    </w:p>
    <w:p w:rsidR="00CC7C05" w:rsidRDefault="00CC7C05" w:rsidP="00D06B4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lastRenderedPageBreak/>
        <w:t xml:space="preserve">(21)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tg</w:t>
      </w:r>
      <w:proofErr w:type="spellEnd"/>
      <w:r w:rsidRPr="00C07BF9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α</w:t>
      </w:r>
      <w:r w:rsidRPr="00C07BF9">
        <w:rPr>
          <w:rFonts w:ascii="Times New Roman" w:eastAsiaTheme="minorEastAsia" w:hAnsi="Times New Roman" w:cs="Times New Roman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a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b</m:t>
            </m:r>
          </m:den>
        </m:f>
      </m:oMath>
    </w:p>
    <w:p w:rsidR="00CC7C05" w:rsidRPr="00456BDC" w:rsidRDefault="00D06B43" w:rsidP="00D06B4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1022C8">
        <w:rPr>
          <w:rFonts w:ascii="Times New Roman" w:eastAsiaTheme="minorEastAsia" w:hAnsi="Times New Roman" w:cs="Times New Roman"/>
          <w:sz w:val="28"/>
          <w:szCs w:val="28"/>
        </w:rPr>
        <w:t xml:space="preserve">(22) </w:t>
      </w:r>
      <w:r w:rsidR="00CC7C05" w:rsidRPr="00456BDC">
        <w:rPr>
          <w:rFonts w:ascii="Times New Roman" w:eastAsiaTheme="minorEastAsia" w:hAnsi="Times New Roman" w:cs="Times New Roman"/>
          <w:sz w:val="28"/>
          <w:szCs w:val="28"/>
        </w:rPr>
        <w:t xml:space="preserve">1%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100</m:t>
            </m:r>
          </m:den>
        </m:f>
      </m:oMath>
      <w:r w:rsidR="00CC7C05" w:rsidRPr="00456BDC">
        <w:rPr>
          <w:rFonts w:ascii="Times New Roman" w:eastAsiaTheme="minorEastAsia" w:hAnsi="Times New Roman" w:cs="Times New Roman"/>
          <w:sz w:val="28"/>
          <w:szCs w:val="28"/>
        </w:rPr>
        <w:t xml:space="preserve"> = 0,01</w:t>
      </w:r>
    </w:p>
    <w:p w:rsidR="003521B2" w:rsidRPr="00456BDC" w:rsidRDefault="00D06B43" w:rsidP="00D06B43">
      <w:pPr>
        <w:spacing w:after="0" w:line="240" w:lineRule="auto"/>
        <w:rPr>
          <w:rFonts w:ascii="Times New Roman" w:eastAsiaTheme="minorEastAsia" w:hAnsi="Times New Roman" w:cs="Times New Roman"/>
          <w:i/>
          <w:sz w:val="28"/>
          <w:szCs w:val="28"/>
        </w:rPr>
      </w:pPr>
      <w:r w:rsidRPr="00456BDC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1022C8" w:rsidRPr="00456BDC">
        <w:rPr>
          <w:rFonts w:ascii="Times New Roman" w:eastAsiaTheme="minorEastAsia" w:hAnsi="Times New Roman" w:cs="Times New Roman"/>
          <w:sz w:val="28"/>
          <w:szCs w:val="28"/>
        </w:rPr>
        <w:t xml:space="preserve">(23) </w:t>
      </w:r>
      <w:r w:rsidR="003521B2" w:rsidRPr="00456BDC">
        <w:rPr>
          <w:rFonts w:ascii="Times New Roman" w:eastAsiaTheme="minorEastAsia" w:hAnsi="Times New Roman" w:cs="Times New Roman"/>
          <w:sz w:val="28"/>
          <w:szCs w:val="28"/>
          <w:lang w:val="en-US"/>
        </w:rPr>
        <w:t>m</w:t>
      </w:r>
      <w:r w:rsidR="003521B2" w:rsidRPr="00456BDC">
        <w:rPr>
          <w:rFonts w:ascii="Times New Roman" w:eastAsiaTheme="minorEastAsia" w:hAnsi="Times New Roman" w:cs="Times New Roman"/>
          <w:sz w:val="28"/>
          <w:szCs w:val="28"/>
        </w:rPr>
        <w:t xml:space="preserve"> = </w:t>
      </w:r>
      <w:r w:rsidR="003521B2" w:rsidRPr="00456BDC">
        <w:rPr>
          <w:rFonts w:ascii="Times New Roman" w:eastAsiaTheme="minorEastAsia" w:hAnsi="Times New Roman" w:cs="Times New Roman"/>
          <w:sz w:val="28"/>
          <w:szCs w:val="28"/>
          <w:lang w:val="en-US"/>
        </w:rPr>
        <w:t>V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ρ</m:t>
        </m:r>
      </m:oMath>
      <w:r w:rsidR="003521B2" w:rsidRPr="00456BDC">
        <w:rPr>
          <w:rFonts w:ascii="Times New Roman" w:eastAsiaTheme="minorEastAsia" w:hAnsi="Times New Roman" w:cs="Times New Roman"/>
          <w:sz w:val="28"/>
          <w:szCs w:val="28"/>
        </w:rPr>
        <w:t xml:space="preserve">, </w:t>
      </w:r>
      <w:r w:rsidR="001022C8" w:rsidRPr="00456BDC">
        <w:rPr>
          <w:rFonts w:ascii="Times New Roman" w:eastAsiaTheme="minorEastAsia" w:hAnsi="Times New Roman" w:cs="Times New Roman"/>
          <w:sz w:val="28"/>
          <w:szCs w:val="28"/>
        </w:rPr>
        <w:t xml:space="preserve"> где </w:t>
      </w:r>
      <w:r w:rsidR="001022C8" w:rsidRPr="00456BDC">
        <w:rPr>
          <w:rFonts w:ascii="Times New Roman" w:eastAsiaTheme="minorEastAsia" w:hAnsi="Times New Roman" w:cs="Times New Roman"/>
          <w:sz w:val="28"/>
          <w:szCs w:val="28"/>
          <w:lang w:val="en-US"/>
        </w:rPr>
        <w:t>m</w:t>
      </w:r>
      <w:r w:rsidR="001022C8" w:rsidRPr="00456BDC">
        <w:rPr>
          <w:rFonts w:ascii="Times New Roman" w:eastAsiaTheme="minorEastAsia" w:hAnsi="Times New Roman" w:cs="Times New Roman"/>
          <w:sz w:val="28"/>
          <w:szCs w:val="28"/>
        </w:rPr>
        <w:t xml:space="preserve">  - масса,  </w:t>
      </w:r>
      <w:r w:rsidR="001022C8" w:rsidRPr="00456BDC">
        <w:rPr>
          <w:rFonts w:ascii="Times New Roman" w:eastAsiaTheme="minorEastAsia" w:hAnsi="Times New Roman" w:cs="Times New Roman"/>
          <w:sz w:val="28"/>
          <w:szCs w:val="28"/>
          <w:lang w:val="en-US"/>
        </w:rPr>
        <w:t>V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-</m:t>
        </m:r>
      </m:oMath>
      <w:r w:rsidR="001022C8" w:rsidRPr="00456BDC">
        <w:rPr>
          <w:rFonts w:ascii="Times New Roman" w:eastAsiaTheme="minorEastAsia" w:hAnsi="Times New Roman" w:cs="Times New Roman"/>
          <w:sz w:val="28"/>
          <w:szCs w:val="28"/>
        </w:rPr>
        <w:t xml:space="preserve"> объем,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ρ</m:t>
        </m:r>
      </m:oMath>
      <w:r w:rsidR="001022C8" w:rsidRPr="00456BDC">
        <w:rPr>
          <w:rFonts w:ascii="Times New Roman" w:eastAsiaTheme="minorEastAsia" w:hAnsi="Times New Roman" w:cs="Times New Roman"/>
          <w:sz w:val="28"/>
          <w:szCs w:val="28"/>
        </w:rPr>
        <w:t xml:space="preserve"> - плотность вещества</w:t>
      </w:r>
    </w:p>
    <w:p w:rsidR="00974CBD" w:rsidRPr="00B962B0" w:rsidRDefault="00974CBD" w:rsidP="00D06B4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962B0">
        <w:rPr>
          <w:rFonts w:ascii="Times New Roman" w:hAnsi="Times New Roman" w:cs="Times New Roman"/>
          <w:b/>
          <w:sz w:val="28"/>
          <w:szCs w:val="28"/>
        </w:rPr>
        <w:t>Пример</w:t>
      </w:r>
      <w:proofErr w:type="gramStart"/>
      <w:r w:rsidRPr="00B962B0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Pr="00B962B0">
        <w:rPr>
          <w:rFonts w:ascii="Times New Roman" w:hAnsi="Times New Roman" w:cs="Times New Roman"/>
          <w:b/>
          <w:sz w:val="28"/>
          <w:szCs w:val="28"/>
        </w:rPr>
        <w:t>: Рассчитать необходимое количество бетона для заливки колонны</w:t>
      </w:r>
      <w:r>
        <w:rPr>
          <w:rFonts w:ascii="Times New Roman" w:hAnsi="Times New Roman" w:cs="Times New Roman"/>
          <w:b/>
          <w:sz w:val="28"/>
          <w:szCs w:val="28"/>
        </w:rPr>
        <w:t xml:space="preserve"> (см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риложение)</w:t>
      </w:r>
      <w:r w:rsidRPr="00B962B0">
        <w:rPr>
          <w:rFonts w:ascii="Times New Roman" w:hAnsi="Times New Roman" w:cs="Times New Roman"/>
          <w:b/>
          <w:sz w:val="28"/>
          <w:szCs w:val="28"/>
        </w:rPr>
        <w:t xml:space="preserve"> со стороной основания 80см  и высотой 4м. </w:t>
      </w:r>
    </w:p>
    <w:p w:rsidR="00974CBD" w:rsidRDefault="00974CBD" w:rsidP="00D06B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Решение: </w:t>
      </w:r>
    </w:p>
    <w:p w:rsidR="00974CBD" w:rsidRDefault="00974CBD" w:rsidP="00D06B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рассчитать количество бетона, т.е. необходимый объем раствора, нужно воспользоваться для расчета формулой (1), т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колонна имеет форму прямоугольного параллелепипеда.</w:t>
      </w:r>
    </w:p>
    <w:p w:rsidR="00974CBD" w:rsidRDefault="00974CBD" w:rsidP="00D06B4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</w:t>
      </w:r>
      <w:r w:rsidRPr="00C07BF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C07BF9">
        <w:rPr>
          <w:rFonts w:ascii="Times New Roman" w:hAnsi="Times New Roman" w:cs="Times New Roman"/>
          <w:sz w:val="28"/>
          <w:szCs w:val="28"/>
        </w:rPr>
        <w:t xml:space="preserve"> = 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 ∙</m:t>
        </m:r>
      </m:oMath>
      <w:r w:rsidRPr="00C07BF9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b</w:t>
      </w:r>
      <w:r w:rsidRPr="00C07BF9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∙</m:t>
        </m:r>
      </m:oMath>
      <w:r w:rsidRPr="00C07BF9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c</w:t>
      </w:r>
      <w:r w:rsidRPr="00C07BF9">
        <w:rPr>
          <w:rFonts w:ascii="Times New Roman" w:eastAsiaTheme="minorEastAsia" w:hAnsi="Times New Roman" w:cs="Times New Roman"/>
          <w:sz w:val="28"/>
          <w:szCs w:val="28"/>
        </w:rPr>
        <w:t xml:space="preserve">, </w:t>
      </w:r>
      <w:r>
        <w:rPr>
          <w:rFonts w:ascii="Times New Roman" w:eastAsiaTheme="minorEastAsia" w:hAnsi="Times New Roman" w:cs="Times New Roman"/>
          <w:sz w:val="28"/>
          <w:szCs w:val="28"/>
        </w:rPr>
        <w:t>где</w:t>
      </w:r>
      <w:r w:rsidRPr="00C07BF9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 =</m:t>
        </m:r>
      </m:oMath>
      <w:r w:rsidRPr="00C07BF9">
        <w:rPr>
          <w:rFonts w:ascii="Times New Roman" w:eastAsiaTheme="minorEastAsia" w:hAnsi="Times New Roman" w:cs="Times New Roman"/>
          <w:sz w:val="28"/>
          <w:szCs w:val="28"/>
        </w:rPr>
        <w:t xml:space="preserve"> 80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см 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>0,8м)</w:t>
      </w:r>
      <w:r w:rsidRPr="00C07BF9">
        <w:rPr>
          <w:rFonts w:ascii="Times New Roman" w:eastAsiaTheme="minorEastAsia" w:hAnsi="Times New Roman" w:cs="Times New Roman"/>
          <w:sz w:val="28"/>
          <w:szCs w:val="28"/>
        </w:rPr>
        <w:t xml:space="preserve">,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b</w:t>
      </w:r>
      <w:r w:rsidRPr="00C07BF9">
        <w:rPr>
          <w:rFonts w:ascii="Times New Roman" w:eastAsiaTheme="minorEastAsia" w:hAnsi="Times New Roman" w:cs="Times New Roman"/>
          <w:sz w:val="28"/>
          <w:szCs w:val="28"/>
        </w:rPr>
        <w:t xml:space="preserve"> = 80 </w:t>
      </w:r>
      <w:r>
        <w:rPr>
          <w:rFonts w:ascii="Times New Roman" w:eastAsiaTheme="minorEastAsia" w:hAnsi="Times New Roman" w:cs="Times New Roman"/>
          <w:sz w:val="28"/>
          <w:szCs w:val="28"/>
        </w:rPr>
        <w:t>см (0,8м)</w:t>
      </w:r>
      <w:r w:rsidRPr="00C07BF9">
        <w:rPr>
          <w:rFonts w:ascii="Times New Roman" w:eastAsiaTheme="minorEastAsia" w:hAnsi="Times New Roman" w:cs="Times New Roman"/>
          <w:sz w:val="28"/>
          <w:szCs w:val="28"/>
        </w:rPr>
        <w:t xml:space="preserve">,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c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= 4 м.</w:t>
      </w:r>
    </w:p>
    <w:p w:rsidR="00974CBD" w:rsidRDefault="00974CBD" w:rsidP="00D06B4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V</w:t>
      </w:r>
      <w:r w:rsidRPr="00D638D7">
        <w:rPr>
          <w:rFonts w:ascii="Times New Roman" w:eastAsiaTheme="minorEastAsia" w:hAnsi="Times New Roman" w:cs="Times New Roman"/>
          <w:sz w:val="28"/>
          <w:szCs w:val="28"/>
        </w:rPr>
        <w:t xml:space="preserve"> = </w:t>
      </w:r>
      <w:r>
        <w:rPr>
          <w:rFonts w:ascii="Times New Roman" w:eastAsiaTheme="minorEastAsia" w:hAnsi="Times New Roman" w:cs="Times New Roman"/>
          <w:sz w:val="28"/>
          <w:szCs w:val="28"/>
        </w:rPr>
        <w:t>0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>,8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∙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0,8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∙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4 = 2,56(м</w:t>
      </w:r>
      <w:r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3</w:t>
      </w:r>
      <w:r>
        <w:rPr>
          <w:rFonts w:ascii="Times New Roman" w:eastAsiaTheme="minorEastAsia" w:hAnsi="Times New Roman" w:cs="Times New Roman"/>
          <w:sz w:val="28"/>
          <w:szCs w:val="28"/>
        </w:rPr>
        <w:t>)</w:t>
      </w:r>
    </w:p>
    <w:p w:rsidR="00974CBD" w:rsidRDefault="00974CBD" w:rsidP="00D06B4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Ответ: для заливки колонны необходимо бетонного раствора объемом 2,56 м</w:t>
      </w:r>
      <w:r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3</w:t>
      </w:r>
      <w:r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974CBD" w:rsidRPr="00B962B0" w:rsidRDefault="00974CBD" w:rsidP="00D06B43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B962B0">
        <w:rPr>
          <w:rFonts w:ascii="Times New Roman" w:eastAsiaTheme="minorEastAsia" w:hAnsi="Times New Roman" w:cs="Times New Roman"/>
          <w:b/>
          <w:sz w:val="28"/>
          <w:szCs w:val="28"/>
        </w:rPr>
        <w:t>Пример</w:t>
      </w:r>
      <w:proofErr w:type="gramStart"/>
      <w:r w:rsidRPr="00B962B0">
        <w:rPr>
          <w:rFonts w:ascii="Times New Roman" w:eastAsiaTheme="minorEastAsia" w:hAnsi="Times New Roman" w:cs="Times New Roman"/>
          <w:b/>
          <w:sz w:val="28"/>
          <w:szCs w:val="28"/>
        </w:rPr>
        <w:t>2</w:t>
      </w:r>
      <w:proofErr w:type="gramEnd"/>
      <w:r w:rsidRPr="00B962B0">
        <w:rPr>
          <w:rFonts w:ascii="Times New Roman" w:eastAsiaTheme="minorEastAsia" w:hAnsi="Times New Roman" w:cs="Times New Roman"/>
          <w:b/>
          <w:sz w:val="28"/>
          <w:szCs w:val="28"/>
        </w:rPr>
        <w:t>: Рассчитать расход бетонного раствора для заливки 10 канализационных  колец с внутренним диаметром 1000 мм, внешним диаметром 1160 мм и высотой 900 мм. Сколько необходимо грузовых машин грузоподъемностью 5т для перевозки этих колец, если плотность бетона 2200 кг/ м</w:t>
      </w:r>
      <w:r w:rsidRPr="00B962B0">
        <w:rPr>
          <w:rFonts w:ascii="Times New Roman" w:eastAsiaTheme="minorEastAsia" w:hAnsi="Times New Roman" w:cs="Times New Roman"/>
          <w:b/>
          <w:sz w:val="28"/>
          <w:szCs w:val="28"/>
          <w:vertAlign w:val="superscript"/>
        </w:rPr>
        <w:t>3</w:t>
      </w:r>
      <w:r w:rsidRPr="00B962B0">
        <w:rPr>
          <w:rFonts w:ascii="Times New Roman" w:eastAsiaTheme="minorEastAsia" w:hAnsi="Times New Roman" w:cs="Times New Roman"/>
          <w:b/>
          <w:sz w:val="28"/>
          <w:szCs w:val="28"/>
        </w:rPr>
        <w:t>?</w:t>
      </w:r>
    </w:p>
    <w:p w:rsidR="00974CBD" w:rsidRDefault="00974CBD" w:rsidP="00D06B4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Решение:</w:t>
      </w:r>
    </w:p>
    <w:p w:rsidR="00974CBD" w:rsidRDefault="00974CBD" w:rsidP="00D06B4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Для того чтобы рассчитать расход бетонного раствора используем формулу для вычисления объема цилиндра (3)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V</w:t>
      </w:r>
      <w:r w:rsidRPr="00F950C6">
        <w:rPr>
          <w:rFonts w:ascii="Times New Roman" w:eastAsiaTheme="minorEastAsia" w:hAnsi="Times New Roman" w:cs="Times New Roman"/>
          <w:sz w:val="28"/>
          <w:szCs w:val="28"/>
        </w:rPr>
        <w:t xml:space="preserve"> = 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S</w:t>
      </w:r>
      <w:proofErr w:type="spellStart"/>
      <w:proofErr w:type="gramEnd"/>
      <w:r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осн</w:t>
      </w:r>
      <w:proofErr w:type="spellEnd"/>
      <m:oMath>
        <m:r>
          <w:rPr>
            <w:rFonts w:ascii="Cambria Math" w:eastAsiaTheme="minorEastAsia" w:hAnsi="Cambria Math" w:cs="Times New Roman"/>
            <w:sz w:val="28"/>
            <w:szCs w:val="28"/>
            <w:vertAlign w:val="subscript"/>
          </w:rPr>
          <m:t>∙</m:t>
        </m:r>
      </m:oMath>
      <w:r w:rsidRPr="00F950C6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H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= π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R</w:t>
      </w:r>
      <w:r w:rsidRPr="001D07EB"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H</w:t>
      </w:r>
      <w:r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974CBD" w:rsidRDefault="00974CBD" w:rsidP="00D06B4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Объем кольца = объем внешнего цилиндра - объем внутреннего цилиндра.</w:t>
      </w:r>
    </w:p>
    <w:p w:rsidR="00974CBD" w:rsidRDefault="00974CBD" w:rsidP="00D06B4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1000мм= 1м, 1160мм=1,16м, 900мм= 0,9м</w:t>
      </w:r>
    </w:p>
    <w:p w:rsidR="00974CBD" w:rsidRDefault="00974CBD" w:rsidP="00D06B4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proofErr w:type="gram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R</w:t>
      </w:r>
      <w:r w:rsidRPr="00487BF2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и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D</w:t>
      </w:r>
      <w:r w:rsidRPr="00487BF2">
        <w:rPr>
          <w:rFonts w:ascii="Times New Roman" w:eastAsiaTheme="minorEastAsia" w:hAnsi="Times New Roman" w:cs="Times New Roman"/>
          <w:sz w:val="28"/>
          <w:szCs w:val="28"/>
        </w:rPr>
        <w:t xml:space="preserve"> - </w:t>
      </w:r>
      <w:r>
        <w:rPr>
          <w:rFonts w:ascii="Times New Roman" w:eastAsiaTheme="minorEastAsia" w:hAnsi="Times New Roman" w:cs="Times New Roman"/>
          <w:sz w:val="28"/>
          <w:szCs w:val="28"/>
        </w:rPr>
        <w:t>радиус</w:t>
      </w:r>
      <w:r w:rsidRPr="00487BF2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и диаметр внешнего цилиндра,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r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и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d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487BF2">
        <w:rPr>
          <w:rFonts w:ascii="Times New Roman" w:eastAsiaTheme="minorEastAsia" w:hAnsi="Times New Roman" w:cs="Times New Roman"/>
          <w:sz w:val="28"/>
          <w:szCs w:val="28"/>
        </w:rPr>
        <w:t xml:space="preserve">-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радиус </w:t>
      </w:r>
      <w:r w:rsidRPr="00487BF2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>и диаметр внутреннего цилиндра</w:t>
      </w:r>
    </w:p>
    <w:p w:rsidR="00974CBD" w:rsidRDefault="00974CBD" w:rsidP="00D06B4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R</w:t>
      </w:r>
      <w:r w:rsidRPr="00487BF2">
        <w:rPr>
          <w:rFonts w:ascii="Times New Roman" w:eastAsiaTheme="minorEastAsia" w:hAnsi="Times New Roman" w:cs="Times New Roman"/>
          <w:sz w:val="28"/>
          <w:szCs w:val="28"/>
        </w:rPr>
        <w:t xml:space="preserve"> =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D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den>
        </m:f>
      </m:oMath>
      <w:r w:rsidRPr="00487BF2">
        <w:rPr>
          <w:rFonts w:ascii="Times New Roman" w:eastAsiaTheme="minorEastAsia" w:hAnsi="Times New Roman" w:cs="Times New Roman"/>
          <w:sz w:val="28"/>
          <w:szCs w:val="28"/>
        </w:rPr>
        <w:t xml:space="preserve"> = 0</w:t>
      </w:r>
      <w:r>
        <w:rPr>
          <w:rFonts w:ascii="Times New Roman" w:eastAsiaTheme="minorEastAsia" w:hAnsi="Times New Roman" w:cs="Times New Roman"/>
          <w:sz w:val="28"/>
          <w:szCs w:val="28"/>
        </w:rPr>
        <w:t>,</w:t>
      </w:r>
      <w:r w:rsidRPr="00487BF2">
        <w:rPr>
          <w:rFonts w:ascii="Times New Roman" w:eastAsiaTheme="minorEastAsia" w:hAnsi="Times New Roman" w:cs="Times New Roman"/>
          <w:sz w:val="28"/>
          <w:szCs w:val="28"/>
        </w:rPr>
        <w:t>58</w:t>
      </w:r>
      <w:r>
        <w:rPr>
          <w:rFonts w:ascii="Times New Roman" w:eastAsiaTheme="minorEastAsia" w:hAnsi="Times New Roman" w:cs="Times New Roman"/>
          <w:sz w:val="28"/>
          <w:szCs w:val="28"/>
        </w:rPr>
        <w:t>м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 xml:space="preserve">, 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r</w:t>
      </w:r>
      <w:proofErr w:type="gramEnd"/>
      <w:r w:rsidRPr="00487BF2">
        <w:rPr>
          <w:rFonts w:ascii="Times New Roman" w:eastAsiaTheme="minorEastAsia" w:hAnsi="Times New Roman" w:cs="Times New Roman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d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den>
        </m:f>
      </m:oMath>
      <w:r w:rsidRPr="00487BF2">
        <w:rPr>
          <w:rFonts w:ascii="Times New Roman" w:eastAsiaTheme="minorEastAsia" w:hAnsi="Times New Roman" w:cs="Times New Roman"/>
          <w:sz w:val="28"/>
          <w:szCs w:val="28"/>
        </w:rPr>
        <w:t xml:space="preserve"> = 0</w:t>
      </w:r>
      <w:r>
        <w:rPr>
          <w:rFonts w:ascii="Times New Roman" w:eastAsiaTheme="minorEastAsia" w:hAnsi="Times New Roman" w:cs="Times New Roman"/>
          <w:sz w:val="28"/>
          <w:szCs w:val="28"/>
        </w:rPr>
        <w:t>,5м</w:t>
      </w:r>
    </w:p>
    <w:p w:rsidR="00974CBD" w:rsidRDefault="00974CBD" w:rsidP="00D06B4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Объем внешнего цилиндра: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V</w:t>
      </w:r>
      <w:r w:rsidRPr="00C07BF9">
        <w:rPr>
          <w:rFonts w:ascii="Times New Roman" w:eastAsiaTheme="minorEastAsia" w:hAnsi="Times New Roman" w:cs="Times New Roman"/>
          <w:sz w:val="28"/>
          <w:szCs w:val="28"/>
        </w:rPr>
        <w:t xml:space="preserve"> = </w:t>
      </w:r>
      <w:r>
        <w:rPr>
          <w:rFonts w:ascii="Times New Roman" w:eastAsiaTheme="minorEastAsia" w:hAnsi="Times New Roman" w:cs="Times New Roman"/>
          <w:sz w:val="28"/>
          <w:szCs w:val="28"/>
        </w:rPr>
        <w:t>3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>,14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∙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0,58</w:t>
      </w:r>
      <w:r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∙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0,9 = 0,95 м</w:t>
      </w:r>
      <w:r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3</w:t>
      </w:r>
    </w:p>
    <w:p w:rsidR="00974CBD" w:rsidRDefault="00974CBD" w:rsidP="00D06B4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Объем внутреннего цилиндра: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V</w:t>
      </w:r>
      <w:r w:rsidRPr="00487BF2">
        <w:rPr>
          <w:rFonts w:ascii="Times New Roman" w:eastAsiaTheme="minorEastAsia" w:hAnsi="Times New Roman" w:cs="Times New Roman"/>
          <w:sz w:val="28"/>
          <w:szCs w:val="28"/>
        </w:rPr>
        <w:t xml:space="preserve"> = </w:t>
      </w:r>
      <w:r>
        <w:rPr>
          <w:rFonts w:ascii="Times New Roman" w:eastAsiaTheme="minorEastAsia" w:hAnsi="Times New Roman" w:cs="Times New Roman"/>
          <w:sz w:val="28"/>
          <w:szCs w:val="28"/>
        </w:rPr>
        <w:t>3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>,14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∙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0,5</w:t>
      </w:r>
      <w:r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∙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0,9 = 0,7 м</w:t>
      </w:r>
      <w:r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3</w:t>
      </w:r>
    </w:p>
    <w:p w:rsidR="00974CBD" w:rsidRDefault="00974CBD" w:rsidP="00D06B4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Объем кольца = 0,95 - 0,7 = 0,25 м</w:t>
      </w:r>
      <w:r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3</w:t>
      </w:r>
    </w:p>
    <w:p w:rsidR="00974CBD" w:rsidRDefault="00974CBD" w:rsidP="00D06B4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Для заливки одного кольца необходимо 0,25 м</w:t>
      </w:r>
      <w:r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3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бетона.</w:t>
      </w:r>
    </w:p>
    <w:p w:rsidR="00974CBD" w:rsidRDefault="00974CBD" w:rsidP="00D06B4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для 10 колец = 0,25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∙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10 = 2,5 м</w:t>
      </w:r>
      <w:r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3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раствора.</w:t>
      </w:r>
    </w:p>
    <w:p w:rsidR="00974CBD" w:rsidRPr="00DC379B" w:rsidRDefault="00974CBD" w:rsidP="00D06B4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Для расчета количества машин необходимо вычислить  массу всех колец. Сначала вычислим массу одного кольца по формуле (23) </w:t>
      </w:r>
      <w:r>
        <w:rPr>
          <w:rFonts w:ascii="Times New Roman" w:eastAsiaTheme="minorEastAsia" w:hAnsi="Times New Roman" w:cs="Times New Roman"/>
          <w:b/>
          <w:sz w:val="28"/>
          <w:szCs w:val="28"/>
          <w:lang w:val="en-US"/>
        </w:rPr>
        <w:t>m</w:t>
      </w:r>
      <w:r w:rsidRPr="001022C8">
        <w:rPr>
          <w:rFonts w:ascii="Times New Roman" w:eastAsiaTheme="minorEastAsia" w:hAnsi="Times New Roman" w:cs="Times New Roman"/>
          <w:b/>
          <w:sz w:val="28"/>
          <w:szCs w:val="28"/>
        </w:rPr>
        <w:t xml:space="preserve"> = </w:t>
      </w:r>
      <w:r>
        <w:rPr>
          <w:rFonts w:ascii="Times New Roman" w:eastAsiaTheme="minorEastAsia" w:hAnsi="Times New Roman" w:cs="Times New Roman"/>
          <w:b/>
          <w:sz w:val="28"/>
          <w:szCs w:val="28"/>
          <w:lang w:val="en-US"/>
        </w:rPr>
        <w:t>V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ρ</m:t>
        </m:r>
      </m:oMath>
      <w:r w:rsidRPr="00DC379B">
        <w:rPr>
          <w:rFonts w:ascii="Times New Roman" w:eastAsiaTheme="minorEastAsia" w:hAnsi="Times New Roman" w:cs="Times New Roman"/>
          <w:sz w:val="28"/>
          <w:szCs w:val="28"/>
        </w:rPr>
        <w:t>: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 </w:t>
      </w:r>
      <w:r w:rsidRPr="00DC379B">
        <w:rPr>
          <w:rFonts w:ascii="Times New Roman" w:eastAsiaTheme="minorEastAsia" w:hAnsi="Times New Roman" w:cs="Times New Roman"/>
          <w:sz w:val="28"/>
          <w:szCs w:val="28"/>
          <w:lang w:val="en-US"/>
        </w:rPr>
        <w:t>m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= 0,25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∙</m:t>
        </m:r>
      </m:oMath>
    </w:p>
    <w:p w:rsidR="00974CBD" w:rsidRDefault="00974CBD" w:rsidP="00D06B4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2200 = 550 кг. </w:t>
      </w:r>
    </w:p>
    <w:p w:rsidR="00974CBD" w:rsidRDefault="00974CBD" w:rsidP="00D06B4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Масса 10 колец составляет = 550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∙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10 = 5500кг = 5,5т.</w:t>
      </w:r>
    </w:p>
    <w:p w:rsidR="00974CBD" w:rsidRDefault="00974CBD" w:rsidP="00D06B4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рассчитаем количество машин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масса колец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грузоподъемность машины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5,5т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5т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= 1,1 машины.</w:t>
      </w:r>
    </w:p>
    <w:p w:rsidR="00974CBD" w:rsidRDefault="00974CBD" w:rsidP="00D06B4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Ответ: для перевозки 10 канализационных колец необходимо 2 грузовые машины грузоподъемностью 5т.</w:t>
      </w:r>
    </w:p>
    <w:p w:rsidR="00974CBD" w:rsidRPr="00B962B0" w:rsidRDefault="00974CBD" w:rsidP="00D06B4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62B0">
        <w:rPr>
          <w:rFonts w:ascii="Times New Roman" w:hAnsi="Times New Roman" w:cs="Times New Roman"/>
          <w:b/>
          <w:sz w:val="28"/>
          <w:szCs w:val="28"/>
        </w:rPr>
        <w:t xml:space="preserve">Пример 3: Сколько потребуется банок краски </w:t>
      </w:r>
      <w:proofErr w:type="gramStart"/>
      <w:r w:rsidRPr="00B962B0"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 w:rsidRPr="00B962B0">
        <w:rPr>
          <w:rFonts w:ascii="Times New Roman" w:hAnsi="Times New Roman" w:cs="Times New Roman"/>
          <w:b/>
          <w:sz w:val="28"/>
          <w:szCs w:val="28"/>
        </w:rPr>
        <w:t>2,8кг)  для окрашивания труб диаметром 60 мм длиной 100м, если на 1 м</w:t>
      </w:r>
      <w:r w:rsidRPr="00B962B0">
        <w:rPr>
          <w:rFonts w:ascii="Times New Roman" w:hAnsi="Times New Roman" w:cs="Times New Roman"/>
          <w:b/>
          <w:sz w:val="28"/>
          <w:szCs w:val="28"/>
          <w:vertAlign w:val="superscript"/>
        </w:rPr>
        <w:t>2</w:t>
      </w:r>
      <w:r w:rsidRPr="00B962B0">
        <w:rPr>
          <w:rFonts w:ascii="Times New Roman" w:hAnsi="Times New Roman" w:cs="Times New Roman"/>
          <w:b/>
          <w:sz w:val="28"/>
          <w:szCs w:val="28"/>
        </w:rPr>
        <w:t xml:space="preserve"> расходуется 200г краски?</w:t>
      </w:r>
    </w:p>
    <w:p w:rsidR="00974CBD" w:rsidRDefault="00974CBD" w:rsidP="00D06B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Решение:</w:t>
      </w:r>
    </w:p>
    <w:p w:rsidR="00974CBD" w:rsidRDefault="00974CBD" w:rsidP="00D06B4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Сначала вычислим площадь поверхности труб, которые нужно окрасить. Для этого применим формулу для вычисления площади боковой поверхности цилиндра (8) 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S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бок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= 2π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RH</w:t>
      </w:r>
      <w:r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974CBD" w:rsidRDefault="00974CBD" w:rsidP="00D06B4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60мм= 0,06м</w:t>
      </w:r>
    </w:p>
    <w:p w:rsidR="00974CBD" w:rsidRDefault="00974CBD" w:rsidP="00D06B4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R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0,06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= 0,03м</w:t>
      </w:r>
    </w:p>
    <w:p w:rsidR="00974CBD" w:rsidRDefault="00974CBD" w:rsidP="00D06B4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S</w:t>
      </w:r>
      <w:r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бок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= 2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∙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3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>,14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∙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0,03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∙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100 = 18,84м </w:t>
      </w:r>
      <w:r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2</w:t>
      </w:r>
    </w:p>
    <w:p w:rsidR="00974CBD" w:rsidRDefault="00974CBD" w:rsidP="00D06B4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200г = 0,2кг</w:t>
      </w:r>
    </w:p>
    <w:p w:rsidR="00974CBD" w:rsidRDefault="00974CBD" w:rsidP="00D06B4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количество краски = 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S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бок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∙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0,2 = 18,84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∙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0,2 = 3,768 кг</w:t>
      </w:r>
    </w:p>
    <w:p w:rsidR="00974CBD" w:rsidRDefault="00974CBD" w:rsidP="00D06B4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количество банок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количество краски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масса одной банки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3,768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2,8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≈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1,4 банки.</w:t>
      </w:r>
    </w:p>
    <w:p w:rsidR="00974CBD" w:rsidRDefault="00974CBD" w:rsidP="00D06B4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Ответ: Для окрашивания труб требуется 1,4 банки краски.</w:t>
      </w:r>
    </w:p>
    <w:p w:rsidR="00D872AD" w:rsidRPr="00B962B0" w:rsidRDefault="00D872AD" w:rsidP="00D06B43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B962B0">
        <w:rPr>
          <w:rFonts w:ascii="Times New Roman" w:eastAsiaTheme="minorEastAsia" w:hAnsi="Times New Roman" w:cs="Times New Roman"/>
          <w:b/>
          <w:sz w:val="28"/>
          <w:szCs w:val="28"/>
        </w:rPr>
        <w:t>Пример 4: Какой должна быть стойка двускатной крыши при длине балки перекрытия 8м, чтобы угол наклона крыши был 30</w:t>
      </w:r>
      <w:r w:rsidRPr="00B962B0">
        <w:rPr>
          <w:rFonts w:ascii="Times New Roman" w:eastAsiaTheme="minorEastAsia" w:hAnsi="Times New Roman" w:cs="Times New Roman"/>
          <w:b/>
          <w:sz w:val="28"/>
          <w:szCs w:val="28"/>
          <w:vertAlign w:val="superscript"/>
        </w:rPr>
        <w:t>0</w:t>
      </w:r>
      <w:r w:rsidRPr="00B962B0">
        <w:rPr>
          <w:rFonts w:ascii="Times New Roman" w:eastAsiaTheme="minorEastAsia" w:hAnsi="Times New Roman" w:cs="Times New Roman"/>
          <w:b/>
          <w:sz w:val="28"/>
          <w:szCs w:val="28"/>
        </w:rPr>
        <w:t>?</w:t>
      </w:r>
    </w:p>
    <w:p w:rsidR="00D872AD" w:rsidRDefault="00D872AD" w:rsidP="00D06B4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Решение:</w:t>
      </w:r>
    </w:p>
    <w:p w:rsidR="00D872AD" w:rsidRPr="006054EB" w:rsidRDefault="00D872AD" w:rsidP="00D06B4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Стойка, стропило и половина балки перекрытия составляют прямоугольный треугольник.</w:t>
      </w:r>
    </w:p>
    <w:p w:rsidR="00D872AD" w:rsidRDefault="00D872AD" w:rsidP="00D06B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31F9FE8" wp14:editId="4F466637">
            <wp:extent cx="1609725" cy="1095375"/>
            <wp:effectExtent l="19050" t="0" r="9525" b="0"/>
            <wp:docPr id="4" name="Рисунок 37" descr="http://www.math24.ru/images/right-triangl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www.math24.ru/images/right-triangle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72AD" w:rsidRDefault="00D872AD" w:rsidP="00D06B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54E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противолежащий катет </w:t>
      </w:r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6054EB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 xml:space="preserve">стойка, прилежащий катет а - половина балки перекрытия, гипотенуза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 стропило,  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&lt; </m:t>
        </m:r>
      </m:oMath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 - угол наклона крыши.</w:t>
      </w:r>
    </w:p>
    <w:p w:rsidR="00D872AD" w:rsidRPr="00295D91" w:rsidRDefault="00D872AD" w:rsidP="00D06B4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Стойку крыши найдем по определению тангенса (21)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tg</w:t>
      </w:r>
      <w:proofErr w:type="spellEnd"/>
      <w:r w:rsidRPr="00295D91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α</w:t>
      </w:r>
      <w:r w:rsidRPr="00295D91">
        <w:rPr>
          <w:rFonts w:ascii="Times New Roman" w:eastAsiaTheme="minorEastAsia" w:hAnsi="Times New Roman" w:cs="Times New Roman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a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b</m:t>
            </m:r>
          </m:den>
        </m:f>
      </m:oMath>
      <w:r w:rsidRPr="00295D91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→</m:t>
        </m:r>
      </m:oMath>
    </w:p>
    <w:p w:rsidR="00D872AD" w:rsidRPr="00C07BF9" w:rsidRDefault="00D872AD" w:rsidP="00D06B4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a</w:t>
      </w:r>
      <w:r w:rsidRPr="00C07BF9">
        <w:rPr>
          <w:rFonts w:ascii="Times New Roman" w:eastAsiaTheme="minorEastAsia" w:hAnsi="Times New Roman" w:cs="Times New Roman"/>
          <w:sz w:val="28"/>
          <w:szCs w:val="28"/>
        </w:rPr>
        <w:t xml:space="preserve"> =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b</w:t>
      </w:r>
      <w:r w:rsidRPr="00C07BF9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 xml:space="preserve">∙ </m:t>
        </m:r>
      </m:oMath>
      <w:proofErr w:type="gram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tg</w:t>
      </w:r>
      <w:proofErr w:type="gramEnd"/>
      <w:r w:rsidRPr="00C07BF9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&lt; </m:t>
        </m:r>
      </m:oMath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C07BF9">
        <w:rPr>
          <w:rFonts w:ascii="Times New Roman" w:hAnsi="Times New Roman" w:cs="Times New Roman"/>
          <w:sz w:val="28"/>
          <w:szCs w:val="28"/>
        </w:rPr>
        <w:t xml:space="preserve"> = 4 </w:t>
      </w:r>
      <m:oMath>
        <m:r>
          <w:rPr>
            <w:rFonts w:ascii="Cambria Math" w:hAnsi="Cambria Math" w:cs="Times New Roman"/>
            <w:sz w:val="28"/>
            <w:szCs w:val="28"/>
          </w:rPr>
          <m:t>∙</m:t>
        </m:r>
      </m:oMath>
      <w:r w:rsidRPr="00C07BF9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tg</w:t>
      </w:r>
      <w:proofErr w:type="spellEnd"/>
      <w:r w:rsidRPr="00C07BF9">
        <w:rPr>
          <w:rFonts w:ascii="Times New Roman" w:eastAsiaTheme="minorEastAsia" w:hAnsi="Times New Roman" w:cs="Times New Roman"/>
          <w:sz w:val="28"/>
          <w:szCs w:val="28"/>
        </w:rPr>
        <w:t xml:space="preserve"> 30</w:t>
      </w:r>
      <w:r w:rsidRPr="00C07BF9"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0</w:t>
      </w:r>
      <w:r w:rsidRPr="00C07BF9">
        <w:rPr>
          <w:rFonts w:ascii="Times New Roman" w:eastAsiaTheme="minorEastAsia" w:hAnsi="Times New Roman" w:cs="Times New Roman"/>
          <w:sz w:val="28"/>
          <w:szCs w:val="28"/>
        </w:rPr>
        <w:t xml:space="preserve"> = 4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 xml:space="preserve">∙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3</m:t>
                </m:r>
              </m:e>
            </m:rad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den>
        </m:f>
      </m:oMath>
      <w:r w:rsidRPr="00C07BF9">
        <w:rPr>
          <w:rFonts w:ascii="Times New Roman" w:eastAsiaTheme="minorEastAsia" w:hAnsi="Times New Roman" w:cs="Times New Roman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4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den>
        </m:f>
      </m:oMath>
      <w:r w:rsidRPr="00C07BF9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e>
        </m:rad>
      </m:oMath>
      <w:r w:rsidRPr="00C07BF9">
        <w:rPr>
          <w:rFonts w:ascii="Times New Roman" w:eastAsiaTheme="minorEastAsia" w:hAnsi="Times New Roman" w:cs="Times New Roman"/>
          <w:sz w:val="28"/>
          <w:szCs w:val="28"/>
        </w:rPr>
        <w:t>(</w:t>
      </w:r>
      <w:r>
        <w:rPr>
          <w:rFonts w:ascii="Times New Roman" w:eastAsiaTheme="minorEastAsia" w:hAnsi="Times New Roman" w:cs="Times New Roman"/>
          <w:sz w:val="28"/>
          <w:szCs w:val="28"/>
        </w:rPr>
        <w:t>м</w:t>
      </w:r>
      <w:r w:rsidRPr="00C07BF9">
        <w:rPr>
          <w:rFonts w:ascii="Times New Roman" w:eastAsiaTheme="minorEastAsia" w:hAnsi="Times New Roman" w:cs="Times New Roman"/>
          <w:sz w:val="28"/>
          <w:szCs w:val="28"/>
        </w:rPr>
        <w:t>)</w:t>
      </w:r>
    </w:p>
    <w:p w:rsidR="00D872AD" w:rsidRDefault="00D872AD" w:rsidP="00D06B4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Ответ</w:t>
      </w:r>
      <w:r w:rsidRPr="00295D91">
        <w:rPr>
          <w:rFonts w:ascii="Times New Roman" w:eastAsiaTheme="minorEastAsia" w:hAnsi="Times New Roman" w:cs="Times New Roman"/>
          <w:sz w:val="28"/>
          <w:szCs w:val="28"/>
        </w:rPr>
        <w:t xml:space="preserve">: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Стойка двускатной крыши должна быть длиной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4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den>
        </m:f>
      </m:oMath>
      <w:r w:rsidRPr="00295D91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e>
        </m:rad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м при длине балки перекрытия 8 м, чтобы угол наклона крыши составлял 30</w:t>
      </w:r>
      <w:r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0</w:t>
      </w:r>
      <w:r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D872AD" w:rsidRPr="00B962B0" w:rsidRDefault="00D872AD" w:rsidP="00D06B43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i/>
          <w:sz w:val="28"/>
          <w:szCs w:val="28"/>
          <w:u w:val="single"/>
        </w:rPr>
      </w:pPr>
      <w:r w:rsidRPr="00B962B0">
        <w:rPr>
          <w:rFonts w:ascii="Times New Roman" w:eastAsiaTheme="minorEastAsia" w:hAnsi="Times New Roman" w:cs="Times New Roman"/>
          <w:b/>
          <w:i/>
          <w:sz w:val="28"/>
          <w:szCs w:val="28"/>
          <w:u w:val="single"/>
        </w:rPr>
        <w:t>Задания для самостоятельной работы</w:t>
      </w:r>
    </w:p>
    <w:p w:rsidR="00D872AD" w:rsidRDefault="00D872AD" w:rsidP="00D06B4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0E78B0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1.</w:t>
      </w:r>
      <w:r w:rsidRPr="000E78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Сколько необходимо заказать машин - бетонных миксеров объемом 5 м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для того чтобы залить бетоном сплошной фундамент ( см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>риложение) размерами 8м</w:t>
      </w:r>
      <m:oMath>
        <m:r>
          <w:rPr>
            <w:rFonts w:ascii="Cambria Math" w:hAnsi="Cambria Math" w:cs="Times New Roman"/>
            <w:sz w:val="28"/>
            <w:szCs w:val="28"/>
          </w:rPr>
          <m:t>×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9м и высотой 70 см ?</w:t>
      </w:r>
    </w:p>
    <w:p w:rsidR="00D872AD" w:rsidRDefault="00D872AD" w:rsidP="00D06B4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1.2. Рассчитать необходимое количество мешков цемента (вес мешка 50 кг), для того чтобы залить 3 плиты перекрытия размерами 5м, 2м и 30см, из расчета, что на  1 м</w:t>
      </w:r>
      <w:r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3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раствора необходимо 100кг цемента.</w:t>
      </w:r>
    </w:p>
    <w:p w:rsidR="00D872AD" w:rsidRDefault="00D872AD" w:rsidP="00D06B4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1.3. 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>Какое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 xml:space="preserve"> количества мешков песка нужно, для того чтобы замесить раствор для заливки 20 столбов столбчатого фундамента  размерами 0,5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×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0,5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×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1 м, если в один  мешок можно поместить 50 кг песка и  на 1 м</w:t>
      </w:r>
      <w:r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 xml:space="preserve">3  </w:t>
      </w:r>
      <w:r>
        <w:rPr>
          <w:rFonts w:ascii="Times New Roman" w:eastAsiaTheme="minorEastAsia" w:hAnsi="Times New Roman" w:cs="Times New Roman"/>
          <w:sz w:val="28"/>
          <w:szCs w:val="28"/>
        </w:rPr>
        <w:t>раствора  идет 100кг песка?</w:t>
      </w:r>
    </w:p>
    <w:p w:rsidR="00D872AD" w:rsidRPr="00264C79" w:rsidRDefault="00D872AD" w:rsidP="00D06B4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1.4. </w:t>
      </w:r>
      <w:r w:rsidRPr="00264C79">
        <w:rPr>
          <w:rFonts w:ascii="Times New Roman" w:hAnsi="Times New Roman"/>
          <w:sz w:val="28"/>
          <w:szCs w:val="28"/>
        </w:rPr>
        <w:t>Сколько строительного кирпича и раствора потребуется для постройки стены длиной 12 м, толщиной 0,5 м и высотой 2,5 м, если в 1 м</w:t>
      </w:r>
      <w:r w:rsidRPr="00264C79">
        <w:rPr>
          <w:rFonts w:ascii="Times New Roman" w:hAnsi="Times New Roman"/>
          <w:sz w:val="28"/>
          <w:szCs w:val="28"/>
          <w:vertAlign w:val="superscript"/>
        </w:rPr>
        <w:t>3</w:t>
      </w:r>
      <w:r w:rsidRPr="00264C79">
        <w:rPr>
          <w:rFonts w:ascii="Times New Roman" w:hAnsi="Times New Roman"/>
          <w:sz w:val="28"/>
          <w:szCs w:val="28"/>
        </w:rPr>
        <w:t xml:space="preserve"> кирпичной кладки содержится 400 шт. кирпича, а потребность в растворе составляет 0,2 объема кладки.</w:t>
      </w:r>
    </w:p>
    <w:p w:rsidR="00D872AD" w:rsidRDefault="00D872AD" w:rsidP="00D06B4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3E6599">
        <w:rPr>
          <w:rFonts w:ascii="Times New Roman" w:eastAsiaTheme="minorEastAsia" w:hAnsi="Times New Roman" w:cs="Times New Roman"/>
          <w:sz w:val="28"/>
          <w:szCs w:val="28"/>
        </w:rPr>
        <w:lastRenderedPageBreak/>
        <w:t>2.1.</w:t>
      </w:r>
      <w:r>
        <w:rPr>
          <w:rFonts w:ascii="Times New Roman" w:eastAsiaTheme="minorEastAsia" w:hAnsi="Times New Roman" w:cs="Times New Roman"/>
          <w:sz w:val="28"/>
          <w:szCs w:val="28"/>
        </w:rPr>
        <w:t>Рассчитать расход бетонного раствора для заливки ленточного фундамента высотой 0,8 м, внешними размерами 8,5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×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>7,5м и внутренними размерами 8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×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>7м. Каким объемом нужен бетонный миксер для доставки раствора потребителю?</w:t>
      </w:r>
    </w:p>
    <w:p w:rsidR="00D872AD" w:rsidRDefault="00D872AD" w:rsidP="00D06B4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2.2. Сколько потребуется бетона для того чтобы залить швеллер с параллельными гранями полок 12П длиной 10м?</w:t>
      </w:r>
    </w:p>
    <w:p w:rsidR="00D872AD" w:rsidRDefault="00D872AD" w:rsidP="00D06B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ACC2B23" wp14:editId="659FD1C7">
            <wp:extent cx="2447925" cy="1657350"/>
            <wp:effectExtent l="19050" t="0" r="9525" b="0"/>
            <wp:docPr id="6" name="Рисунок 31" descr="http://www.atlantmetall.ru/upload/medialibrary/f60/snhuzpb%2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www.atlantmetall.ru/upload/medialibrary/f60/snhuzpb%201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72AD" w:rsidRDefault="00D872AD" w:rsidP="00D06B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 Сколько понадобится кирпичей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250 </w:t>
      </w:r>
      <m:oMath>
        <m:r>
          <w:rPr>
            <w:rFonts w:ascii="Cambria Math" w:hAnsi="Cambria Math" w:cs="Times New Roman"/>
            <w:sz w:val="28"/>
            <w:szCs w:val="28"/>
          </w:rPr>
          <m:t>×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65 </w:t>
      </w:r>
      <m:oMath>
        <m:r>
          <w:rPr>
            <w:rFonts w:ascii="Cambria Math" w:hAnsi="Cambria Math" w:cs="Times New Roman"/>
            <w:sz w:val="28"/>
            <w:szCs w:val="28"/>
          </w:rPr>
          <m:t>×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120мм)</w:t>
      </w:r>
      <w:r>
        <w:rPr>
          <w:rFonts w:ascii="Times New Roman" w:hAnsi="Times New Roman" w:cs="Times New Roman"/>
          <w:sz w:val="28"/>
          <w:szCs w:val="28"/>
        </w:rPr>
        <w:t>, чтобы выстроить коробку размерами 9м, 12 м и высотой 3м и толщиной стен в 48см?</w:t>
      </w:r>
    </w:p>
    <w:p w:rsidR="00D872AD" w:rsidRDefault="00D872AD" w:rsidP="00D06B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2.4. Рассчитать необходимое количество бетона, необходимое для того чтобы изготовить  четырехугольный колодец кабельной связи, если размеры колодца 1400мм </w:t>
      </w:r>
      <m:oMath>
        <m:r>
          <w:rPr>
            <w:rFonts w:ascii="Cambria Math" w:hAnsi="Cambria Math" w:cs="Times New Roman"/>
            <w:sz w:val="28"/>
            <w:szCs w:val="28"/>
          </w:rPr>
          <m:t>×</m:t>
        </m:r>
      </m:oMath>
      <w:r>
        <w:rPr>
          <w:rFonts w:ascii="Times New Roman" w:hAnsi="Times New Roman" w:cs="Times New Roman"/>
          <w:sz w:val="28"/>
          <w:szCs w:val="28"/>
        </w:rPr>
        <w:t xml:space="preserve"> 1400мм </w:t>
      </w:r>
      <m:oMath>
        <m:r>
          <w:rPr>
            <w:rFonts w:ascii="Cambria Math" w:hAnsi="Cambria Math" w:cs="Times New Roman"/>
            <w:sz w:val="28"/>
            <w:szCs w:val="28"/>
          </w:rPr>
          <m:t>×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>835мм, радиус люка 350 мм,  сторона ниши 290мм при толщине стенок колодца 70 мм.</w:t>
      </w:r>
    </w:p>
    <w:p w:rsidR="00D872AD" w:rsidRDefault="00D872AD" w:rsidP="00D06B4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C20F0D">
        <w:rPr>
          <w:rFonts w:ascii="Times New Roman" w:eastAsiaTheme="minorEastAsia" w:hAnsi="Times New Roman" w:cs="Times New Roman"/>
          <w:sz w:val="28"/>
          <w:szCs w:val="28"/>
        </w:rPr>
        <w:t>3.1.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Сколько потребуется приобрести  рулонов  материала для изоляции труб длиной 50 м диаметром 460 мм, если длина материала в рулоне 10 м, а ширина 1,5 м?</w:t>
      </w:r>
    </w:p>
    <w:p w:rsidR="00D872AD" w:rsidRDefault="00D872AD" w:rsidP="00D06B4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3.2. Рассчитайте  сколько потребуется  мешков (30кг) сухой строительной смеси (расход 8,5кг/м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2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 xml:space="preserve"> при толщине слоя 10мм) для отделки поверхности длиной 5м и шириной 2,5м при толщине слоя 23мм?</w:t>
      </w:r>
    </w:p>
    <w:p w:rsidR="00D872AD" w:rsidRDefault="00D872AD" w:rsidP="00D06B4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3.3. Какой длины  утеплитель шириной 3м потребуется для утепления стен помещения 3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×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3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×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5м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 xml:space="preserve"> ?</w:t>
      </w:r>
      <w:proofErr w:type="gramEnd"/>
    </w:p>
    <w:p w:rsidR="00D872AD" w:rsidRPr="00264C79" w:rsidRDefault="00D872AD" w:rsidP="00D06B4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3.4.</w:t>
      </w:r>
      <w:r w:rsidRPr="00264C79">
        <w:rPr>
          <w:rFonts w:ascii="Times New Roman" w:hAnsi="Times New Roman"/>
          <w:sz w:val="24"/>
          <w:szCs w:val="24"/>
        </w:rPr>
        <w:t xml:space="preserve"> </w:t>
      </w:r>
      <w:r w:rsidRPr="00264C79">
        <w:rPr>
          <w:rFonts w:ascii="Times New Roman" w:hAnsi="Times New Roman"/>
          <w:sz w:val="28"/>
          <w:szCs w:val="28"/>
        </w:rPr>
        <w:t>Нужно оклеить обоями комнату, длина которой 6 м, ширина 4 м, высота 3 м, площадь дверей и окон составляет 1/5 всей площади стен. Сколько потребуется рулонов обоев для оклейки, если длина рулона 12 м, а ширина 50 см?</w:t>
      </w:r>
    </w:p>
    <w:p w:rsidR="00D872AD" w:rsidRDefault="00D872AD" w:rsidP="00D06B4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4.1. Какой длины надо изготовить стропила для дома 6м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×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7м, если стойка крыши составляет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>1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 xml:space="preserve">,5 м? </w:t>
      </w:r>
    </w:p>
    <w:p w:rsidR="00D872AD" w:rsidRDefault="00D872AD" w:rsidP="00D06B4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4.2. Рассчитать количество листов шифера (980мм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×1750мм)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, необходимого для дома 9м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×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12м, если стойка крыши 1,5м.</w:t>
      </w:r>
    </w:p>
    <w:p w:rsidR="00D872AD" w:rsidRDefault="00D872AD" w:rsidP="00D06B4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4.3.  Во сколько обойдется покупка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металлочерепицы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(245руб/м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2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>) на  крышу (уклон крыши составляет 30</w:t>
      </w:r>
      <w:r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0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) деревянного дома размерами 6м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×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6м при этом  запас составляет 15% от всей площади крыши?</w:t>
      </w:r>
    </w:p>
    <w:p w:rsidR="00D872AD" w:rsidRDefault="00D872AD" w:rsidP="00D06B4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4.4. Какова должна быть длина стойки крыши, чтобы стропила  были длиной 5м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 xml:space="preserve"> а балка перекрытия 8м? Рассчитать количество досок  шириной 200мм и   длиной 4м для того  чтобы закрыть фронтон. </w:t>
      </w:r>
    </w:p>
    <w:p w:rsidR="00D872AD" w:rsidRDefault="00D872AD" w:rsidP="00D06B4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</w:p>
    <w:p w:rsidR="00D872AD" w:rsidRDefault="00D872AD" w:rsidP="00D06B4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</w:p>
    <w:p w:rsidR="00D872AD" w:rsidRDefault="00D872AD" w:rsidP="00D06B43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lastRenderedPageBreak/>
        <w:t>О</w:t>
      </w:r>
      <w:r w:rsidRPr="00B962B0">
        <w:rPr>
          <w:rFonts w:ascii="Times New Roman" w:eastAsiaTheme="minorEastAsia" w:hAnsi="Times New Roman" w:cs="Times New Roman"/>
          <w:b/>
          <w:sz w:val="28"/>
          <w:szCs w:val="28"/>
        </w:rPr>
        <w:t>тветы к задачам</w:t>
      </w:r>
    </w:p>
    <w:p w:rsidR="00D872AD" w:rsidRPr="00B962B0" w:rsidRDefault="00D872AD" w:rsidP="00D06B43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D872AD" w:rsidRDefault="00D872AD" w:rsidP="00D06B4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1.1. </w:t>
      </w:r>
      <w:r w:rsidRPr="0024050B">
        <w:rPr>
          <w:rFonts w:ascii="Times New Roman" w:eastAsiaTheme="minorEastAsia" w:hAnsi="Times New Roman" w:cs="Times New Roman"/>
          <w:b/>
          <w:sz w:val="28"/>
          <w:szCs w:val="28"/>
        </w:rPr>
        <w:t>11 машин</w:t>
      </w:r>
    </w:p>
    <w:p w:rsidR="00D872AD" w:rsidRDefault="00D872AD" w:rsidP="00D06B4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1.2. </w:t>
      </w:r>
      <w:r w:rsidRPr="0024050B">
        <w:rPr>
          <w:rFonts w:ascii="Times New Roman" w:eastAsiaTheme="minorEastAsia" w:hAnsi="Times New Roman" w:cs="Times New Roman"/>
          <w:b/>
          <w:sz w:val="28"/>
          <w:szCs w:val="28"/>
        </w:rPr>
        <w:t>18 мешков</w:t>
      </w:r>
    </w:p>
    <w:p w:rsidR="00D872AD" w:rsidRDefault="00D872AD" w:rsidP="00D06B4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1.3. </w:t>
      </w:r>
      <w:r w:rsidRPr="0024050B">
        <w:rPr>
          <w:rFonts w:ascii="Times New Roman" w:eastAsiaTheme="minorEastAsia" w:hAnsi="Times New Roman" w:cs="Times New Roman"/>
          <w:b/>
          <w:sz w:val="28"/>
          <w:szCs w:val="28"/>
        </w:rPr>
        <w:t>100 мешков</w:t>
      </w:r>
    </w:p>
    <w:p w:rsidR="00D872AD" w:rsidRPr="0024050B" w:rsidRDefault="00D872AD" w:rsidP="00D06B4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1.4. </w:t>
      </w:r>
      <w:r w:rsidRPr="0024050B">
        <w:rPr>
          <w:rFonts w:ascii="Times New Roman" w:eastAsiaTheme="minorEastAsia" w:hAnsi="Times New Roman" w:cs="Times New Roman"/>
          <w:b/>
          <w:sz w:val="28"/>
          <w:szCs w:val="28"/>
        </w:rPr>
        <w:t>6000 штук и 3 м</w:t>
      </w:r>
      <w:r w:rsidRPr="0024050B">
        <w:rPr>
          <w:rFonts w:ascii="Times New Roman" w:eastAsiaTheme="minorEastAsia" w:hAnsi="Times New Roman" w:cs="Times New Roman"/>
          <w:b/>
          <w:sz w:val="28"/>
          <w:szCs w:val="28"/>
          <w:vertAlign w:val="superscript"/>
        </w:rPr>
        <w:t>3</w:t>
      </w:r>
      <w:r>
        <w:rPr>
          <w:rFonts w:ascii="Times New Roman" w:eastAsiaTheme="minorEastAsia" w:hAnsi="Times New Roman" w:cs="Times New Roman"/>
          <w:b/>
          <w:sz w:val="28"/>
          <w:szCs w:val="28"/>
          <w:vertAlign w:val="superscript"/>
        </w:rPr>
        <w:t xml:space="preserve"> </w:t>
      </w:r>
      <w:r w:rsidRPr="0024050B">
        <w:rPr>
          <w:rFonts w:ascii="Times New Roman" w:eastAsiaTheme="minorEastAsia" w:hAnsi="Times New Roman" w:cs="Times New Roman"/>
          <w:b/>
          <w:sz w:val="28"/>
          <w:szCs w:val="28"/>
        </w:rPr>
        <w:t>раствора</w:t>
      </w:r>
    </w:p>
    <w:p w:rsidR="00D872AD" w:rsidRPr="0024050B" w:rsidRDefault="00D872AD" w:rsidP="00D06B4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vertAlign w:val="superscript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2.1. </w:t>
      </w:r>
      <w:r w:rsidRPr="0024050B">
        <w:rPr>
          <w:rFonts w:ascii="Times New Roman" w:eastAsiaTheme="minorEastAsia" w:hAnsi="Times New Roman" w:cs="Times New Roman"/>
          <w:b/>
          <w:sz w:val="28"/>
          <w:szCs w:val="28"/>
        </w:rPr>
        <w:t>6,2 м</w:t>
      </w:r>
      <w:r w:rsidRPr="0024050B">
        <w:rPr>
          <w:rFonts w:ascii="Times New Roman" w:eastAsiaTheme="minorEastAsia" w:hAnsi="Times New Roman" w:cs="Times New Roman"/>
          <w:b/>
          <w:sz w:val="28"/>
          <w:szCs w:val="28"/>
          <w:vertAlign w:val="superscript"/>
        </w:rPr>
        <w:t>3</w:t>
      </w:r>
      <w:proofErr w:type="gramStart"/>
      <w:r w:rsidRPr="0024050B">
        <w:rPr>
          <w:rFonts w:ascii="Times New Roman" w:eastAsiaTheme="minorEastAsia" w:hAnsi="Times New Roman" w:cs="Times New Roman"/>
          <w:b/>
          <w:sz w:val="28"/>
          <w:szCs w:val="28"/>
        </w:rPr>
        <w:t xml:space="preserve"> ;</w:t>
      </w:r>
      <w:proofErr w:type="gramEnd"/>
      <w:r w:rsidRPr="0024050B">
        <w:rPr>
          <w:rFonts w:ascii="Times New Roman" w:eastAsiaTheme="minorEastAsia" w:hAnsi="Times New Roman" w:cs="Times New Roman"/>
          <w:b/>
          <w:sz w:val="28"/>
          <w:szCs w:val="28"/>
        </w:rPr>
        <w:t xml:space="preserve"> 7м</w:t>
      </w:r>
      <w:r w:rsidRPr="0024050B">
        <w:rPr>
          <w:rFonts w:ascii="Times New Roman" w:eastAsiaTheme="minorEastAsia" w:hAnsi="Times New Roman" w:cs="Times New Roman"/>
          <w:b/>
          <w:sz w:val="28"/>
          <w:szCs w:val="28"/>
          <w:vertAlign w:val="superscript"/>
        </w:rPr>
        <w:t>3</w:t>
      </w:r>
    </w:p>
    <w:p w:rsidR="00D872AD" w:rsidRPr="0024050B" w:rsidRDefault="00D872AD" w:rsidP="00D06B43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2.2.</w:t>
      </w:r>
      <w:r w:rsidRPr="0024050B">
        <w:rPr>
          <w:rFonts w:ascii="Times New Roman" w:eastAsiaTheme="minorEastAsia" w:hAnsi="Times New Roman" w:cs="Times New Roman"/>
          <w:b/>
          <w:sz w:val="28"/>
          <w:szCs w:val="28"/>
        </w:rPr>
        <w:t>0,0543 м</w:t>
      </w:r>
      <w:r w:rsidRPr="0024050B">
        <w:rPr>
          <w:rFonts w:ascii="Times New Roman" w:eastAsiaTheme="minorEastAsia" w:hAnsi="Times New Roman" w:cs="Times New Roman"/>
          <w:b/>
          <w:sz w:val="28"/>
          <w:szCs w:val="28"/>
          <w:vertAlign w:val="superscript"/>
        </w:rPr>
        <w:t>3</w:t>
      </w:r>
    </w:p>
    <w:p w:rsidR="00D872AD" w:rsidRPr="0024050B" w:rsidRDefault="00D872AD" w:rsidP="00D06B43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2.3. </w:t>
      </w:r>
      <w:r w:rsidRPr="0024050B">
        <w:rPr>
          <w:rFonts w:ascii="Times New Roman" w:eastAsiaTheme="minorEastAsia" w:hAnsi="Times New Roman" w:cs="Times New Roman"/>
          <w:b/>
          <w:sz w:val="28"/>
          <w:szCs w:val="28"/>
        </w:rPr>
        <w:t>29744 штук</w:t>
      </w:r>
    </w:p>
    <w:p w:rsidR="00D872AD" w:rsidRPr="0024050B" w:rsidRDefault="00D872AD" w:rsidP="00D06B43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2.4. </w:t>
      </w:r>
      <w:r w:rsidRPr="0024050B">
        <w:rPr>
          <w:rFonts w:ascii="Times New Roman" w:eastAsiaTheme="minorEastAsia" w:hAnsi="Times New Roman" w:cs="Times New Roman"/>
          <w:b/>
          <w:sz w:val="28"/>
          <w:szCs w:val="28"/>
        </w:rPr>
        <w:t>0,27 м</w:t>
      </w:r>
      <w:r w:rsidRPr="0024050B">
        <w:rPr>
          <w:rFonts w:ascii="Times New Roman" w:eastAsiaTheme="minorEastAsia" w:hAnsi="Times New Roman" w:cs="Times New Roman"/>
          <w:b/>
          <w:sz w:val="28"/>
          <w:szCs w:val="28"/>
          <w:vertAlign w:val="superscript"/>
        </w:rPr>
        <w:t>3</w:t>
      </w:r>
    </w:p>
    <w:p w:rsidR="00D872AD" w:rsidRDefault="00D872AD" w:rsidP="00D06B4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3.1. </w:t>
      </w:r>
      <w:r w:rsidRPr="0024050B">
        <w:rPr>
          <w:rFonts w:ascii="Times New Roman" w:eastAsiaTheme="minorEastAsia" w:hAnsi="Times New Roman" w:cs="Times New Roman"/>
          <w:b/>
          <w:sz w:val="28"/>
          <w:szCs w:val="28"/>
        </w:rPr>
        <w:t>5 рулонов</w:t>
      </w:r>
    </w:p>
    <w:p w:rsidR="00D872AD" w:rsidRPr="0024050B" w:rsidRDefault="00D872AD" w:rsidP="00D06B43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3.2. </w:t>
      </w:r>
      <w:r w:rsidRPr="0024050B">
        <w:rPr>
          <w:rFonts w:ascii="Times New Roman" w:eastAsiaTheme="minorEastAsia" w:hAnsi="Times New Roman" w:cs="Times New Roman"/>
          <w:b/>
          <w:sz w:val="28"/>
          <w:szCs w:val="28"/>
        </w:rPr>
        <w:t>8 м</w:t>
      </w:r>
    </w:p>
    <w:p w:rsidR="00D872AD" w:rsidRDefault="00D872AD" w:rsidP="00D06B4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3.3. </w:t>
      </w:r>
      <w:r w:rsidRPr="0024050B">
        <w:rPr>
          <w:rFonts w:ascii="Times New Roman" w:eastAsiaTheme="minorEastAsia" w:hAnsi="Times New Roman" w:cs="Times New Roman"/>
          <w:b/>
          <w:sz w:val="28"/>
          <w:szCs w:val="28"/>
        </w:rPr>
        <w:t>16 м</w:t>
      </w:r>
    </w:p>
    <w:p w:rsidR="00D872AD" w:rsidRDefault="00D872AD" w:rsidP="00D06B4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3.4. </w:t>
      </w:r>
      <w:r w:rsidRPr="0024050B">
        <w:rPr>
          <w:rFonts w:ascii="Times New Roman" w:eastAsiaTheme="minorEastAsia" w:hAnsi="Times New Roman" w:cs="Times New Roman"/>
          <w:b/>
          <w:sz w:val="28"/>
          <w:szCs w:val="28"/>
        </w:rPr>
        <w:t>8 рулонов</w:t>
      </w:r>
    </w:p>
    <w:p w:rsidR="00D872AD" w:rsidRPr="0024050B" w:rsidRDefault="00D872AD" w:rsidP="00D06B43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4.1. </w:t>
      </w:r>
      <w:r w:rsidRPr="0024050B">
        <w:rPr>
          <w:rFonts w:ascii="Times New Roman" w:eastAsiaTheme="minorEastAsia" w:hAnsi="Times New Roman" w:cs="Times New Roman"/>
          <w:b/>
          <w:sz w:val="28"/>
          <w:szCs w:val="28"/>
        </w:rPr>
        <w:t>3,3 м</w:t>
      </w:r>
    </w:p>
    <w:p w:rsidR="00D872AD" w:rsidRDefault="00D872AD" w:rsidP="00D06B4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4.2. </w:t>
      </w:r>
      <w:r w:rsidRPr="0024050B">
        <w:rPr>
          <w:rFonts w:ascii="Times New Roman" w:eastAsiaTheme="minorEastAsia" w:hAnsi="Times New Roman" w:cs="Times New Roman"/>
          <w:b/>
          <w:sz w:val="28"/>
          <w:szCs w:val="28"/>
        </w:rPr>
        <w:t>66 листов</w:t>
      </w:r>
    </w:p>
    <w:p w:rsidR="00D872AD" w:rsidRPr="0024050B" w:rsidRDefault="00D872AD" w:rsidP="00D06B43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4.3.</w:t>
      </w:r>
      <w:r w:rsidRPr="0024050B">
        <w:rPr>
          <w:rFonts w:ascii="Times New Roman" w:eastAsiaTheme="minorEastAsia" w:hAnsi="Times New Roman" w:cs="Times New Roman"/>
          <w:b/>
          <w:sz w:val="28"/>
          <w:szCs w:val="28"/>
        </w:rPr>
        <w:t xml:space="preserve">11495,4 </w:t>
      </w:r>
      <w:proofErr w:type="spellStart"/>
      <w:r w:rsidRPr="0024050B">
        <w:rPr>
          <w:rFonts w:ascii="Times New Roman" w:eastAsiaTheme="minorEastAsia" w:hAnsi="Times New Roman" w:cs="Times New Roman"/>
          <w:b/>
          <w:sz w:val="28"/>
          <w:szCs w:val="28"/>
        </w:rPr>
        <w:t>руб</w:t>
      </w:r>
      <w:proofErr w:type="spellEnd"/>
    </w:p>
    <w:p w:rsidR="00D872AD" w:rsidRDefault="00D872AD" w:rsidP="00D06B43">
      <w:pPr>
        <w:spacing w:after="0" w:line="240" w:lineRule="auto"/>
        <w:rPr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4.4. </w:t>
      </w:r>
      <w:r w:rsidRPr="0024050B">
        <w:rPr>
          <w:rFonts w:ascii="Times New Roman" w:eastAsiaTheme="minorEastAsia" w:hAnsi="Times New Roman" w:cs="Times New Roman"/>
          <w:b/>
          <w:sz w:val="28"/>
          <w:szCs w:val="28"/>
        </w:rPr>
        <w:t>15 досок</w:t>
      </w:r>
    </w:p>
    <w:p w:rsidR="00D872AD" w:rsidRDefault="00D872AD" w:rsidP="00D06B43">
      <w:pPr>
        <w:pStyle w:val="a8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</w:p>
    <w:p w:rsidR="00D872AD" w:rsidRDefault="00D872AD" w:rsidP="00D06B43">
      <w:pPr>
        <w:spacing w:after="0" w:line="360" w:lineRule="auto"/>
        <w:rPr>
          <w:rFonts w:ascii="Times New Roman" w:eastAsiaTheme="minorEastAsia" w:hAnsi="Times New Roman" w:cs="Times New Roman"/>
          <w:sz w:val="28"/>
          <w:szCs w:val="28"/>
        </w:rPr>
      </w:pPr>
    </w:p>
    <w:p w:rsidR="00D872AD" w:rsidRDefault="00D872AD" w:rsidP="00D06B43">
      <w:pPr>
        <w:spacing w:after="0" w:line="360" w:lineRule="auto"/>
        <w:rPr>
          <w:rFonts w:ascii="Times New Roman" w:eastAsiaTheme="minorEastAsia" w:hAnsi="Times New Roman" w:cs="Times New Roman"/>
          <w:sz w:val="28"/>
          <w:szCs w:val="28"/>
        </w:rPr>
      </w:pPr>
    </w:p>
    <w:p w:rsidR="00D872AD" w:rsidRDefault="00D872AD" w:rsidP="00D06B43">
      <w:pPr>
        <w:spacing w:after="0" w:line="360" w:lineRule="auto"/>
        <w:rPr>
          <w:rFonts w:ascii="Times New Roman" w:eastAsiaTheme="minorEastAsia" w:hAnsi="Times New Roman" w:cs="Times New Roman"/>
          <w:sz w:val="28"/>
          <w:szCs w:val="28"/>
        </w:rPr>
      </w:pPr>
    </w:p>
    <w:p w:rsidR="00D872AD" w:rsidRDefault="00D872AD" w:rsidP="00D872AD">
      <w:pPr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D872AD" w:rsidRDefault="00D872AD" w:rsidP="00D872AD">
      <w:pPr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D872AD" w:rsidRDefault="00D872AD" w:rsidP="00D872AD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D06B43" w:rsidRDefault="00D06B43" w:rsidP="003A510E">
      <w:pPr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D06B43" w:rsidRDefault="00D06B43" w:rsidP="00D06B43">
      <w:pPr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D06B43" w:rsidRDefault="00D06B43" w:rsidP="00D06B43">
      <w:pPr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D06B43" w:rsidRDefault="00D06B43" w:rsidP="00D06B43">
      <w:pPr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D06B43" w:rsidRDefault="00D06B43" w:rsidP="00D06B43">
      <w:pPr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D06B43" w:rsidRDefault="00D06B43" w:rsidP="00D06B43">
      <w:pPr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D06B43" w:rsidRDefault="00D06B43" w:rsidP="00D06B43">
      <w:pPr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D06B43" w:rsidRDefault="00D06B43" w:rsidP="003A510E">
      <w:pPr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D06B43" w:rsidRDefault="00D06B43" w:rsidP="003A510E">
      <w:pPr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6A3A77" w:rsidRDefault="006A3A77" w:rsidP="003A510E">
      <w:pPr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lastRenderedPageBreak/>
        <w:t xml:space="preserve"> Приложение </w:t>
      </w:r>
    </w:p>
    <w:p w:rsidR="0096596A" w:rsidRDefault="0096596A" w:rsidP="003A510E">
      <w:pPr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t>Виды фундаментов</w:t>
      </w:r>
    </w:p>
    <w:p w:rsidR="00F34F44" w:rsidRPr="00CC7C05" w:rsidRDefault="0096596A" w:rsidP="006561D4">
      <w:pPr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t xml:space="preserve">  </w:t>
      </w:r>
      <w:r w:rsidR="00F34F44">
        <w:rPr>
          <w:noProof/>
          <w:lang w:eastAsia="ru-RU"/>
        </w:rPr>
        <w:drawing>
          <wp:inline distT="0" distB="0" distL="0" distR="0">
            <wp:extent cx="1733550" cy="1111024"/>
            <wp:effectExtent l="19050" t="0" r="0" b="0"/>
            <wp:docPr id="1" name="Рисунок 1" descr="http://stroy-shkola.ru/wp-content/uploads/2013/11/Fundament-na-plyivu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troy-shkola.ru/wp-content/uploads/2013/11/Fundament-na-plyivun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0101" cy="1115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 </w:t>
      </w:r>
      <w:r w:rsidR="004702DC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85900" cy="1247775"/>
            <wp:effectExtent l="19050" t="0" r="0" b="0"/>
            <wp:docPr id="2" name="Рисунок 11" descr="C:\Users\Учитель\Desktop\столбчат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Учитель\Desktop\столбчатый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</w:t>
      </w:r>
      <w:r w:rsidR="004702DC">
        <w:rPr>
          <w:noProof/>
          <w:lang w:eastAsia="ru-RU"/>
        </w:rPr>
        <w:t xml:space="preserve">          </w:t>
      </w:r>
      <w:r w:rsidR="009D167A" w:rsidRPr="009D167A">
        <w:rPr>
          <w:noProof/>
          <w:lang w:eastAsia="ru-RU"/>
        </w:rPr>
        <w:drawing>
          <wp:inline distT="0" distB="0" distL="0" distR="0">
            <wp:extent cx="1438275" cy="1123950"/>
            <wp:effectExtent l="19050" t="0" r="9525" b="0"/>
            <wp:docPr id="8" name="Рисунок 4" descr="http://kakpravilnosdelat.ru/uploads/images/lentochnyj-fundament-pod-garaz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kakpravilnosdelat.ru/uploads/images/lentochnyj-fundament-pod-garazh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7508" cy="1123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702DC">
        <w:rPr>
          <w:noProof/>
          <w:lang w:eastAsia="ru-RU"/>
        </w:rPr>
        <w:t xml:space="preserve">            </w:t>
      </w:r>
      <w:r>
        <w:rPr>
          <w:noProof/>
          <w:lang w:eastAsia="ru-RU"/>
        </w:rPr>
        <w:t xml:space="preserve">   </w:t>
      </w:r>
    </w:p>
    <w:p w:rsidR="006561D4" w:rsidRDefault="0096596A" w:rsidP="006561D4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сплошной                                       </w:t>
      </w:r>
      <w:r w:rsidR="009D167A">
        <w:rPr>
          <w:rFonts w:ascii="Times New Roman" w:eastAsiaTheme="minorEastAsia" w:hAnsi="Times New Roman" w:cs="Times New Roman"/>
          <w:sz w:val="28"/>
          <w:szCs w:val="28"/>
        </w:rPr>
        <w:t>столбчатый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                         </w:t>
      </w:r>
      <w:r w:rsidR="009D167A">
        <w:rPr>
          <w:rFonts w:ascii="Times New Roman" w:eastAsiaTheme="minorEastAsia" w:hAnsi="Times New Roman" w:cs="Times New Roman"/>
          <w:sz w:val="28"/>
          <w:szCs w:val="28"/>
        </w:rPr>
        <w:t xml:space="preserve">    ленточный                     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</w:p>
    <w:p w:rsidR="003A510E" w:rsidRPr="003A510E" w:rsidRDefault="003A510E" w:rsidP="003A510E">
      <w:pPr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t>К</w:t>
      </w:r>
      <w:r w:rsidRPr="003A510E">
        <w:rPr>
          <w:rFonts w:ascii="Times New Roman" w:eastAsiaTheme="minorEastAsia" w:hAnsi="Times New Roman" w:cs="Times New Roman"/>
          <w:b/>
          <w:sz w:val="28"/>
          <w:szCs w:val="28"/>
        </w:rPr>
        <w:t>олодцы</w:t>
      </w:r>
    </w:p>
    <w:p w:rsidR="0096596A" w:rsidRDefault="0096596A" w:rsidP="006561D4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387EFD" w:rsidRPr="006561D4" w:rsidRDefault="00387EFD" w:rsidP="006561D4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1743075" cy="1209675"/>
            <wp:effectExtent l="19050" t="0" r="9525" b="0"/>
            <wp:docPr id="7" name="Рисунок 7" descr="http://www.nadim.n-co.ru/UserFiles/Image/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nadim.n-co.ru/UserFiles/Image/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A7AFC">
        <w:rPr>
          <w:noProof/>
          <w:lang w:eastAsia="ru-RU"/>
        </w:rPr>
        <w:t xml:space="preserve">                                         </w:t>
      </w:r>
      <w:r w:rsidR="009D167A">
        <w:rPr>
          <w:noProof/>
          <w:lang w:eastAsia="ru-RU"/>
        </w:rPr>
        <w:drawing>
          <wp:inline distT="0" distB="0" distL="0" distR="0">
            <wp:extent cx="2114550" cy="1266825"/>
            <wp:effectExtent l="19050" t="0" r="0" b="0"/>
            <wp:docPr id="9" name="Рисунок 13" descr="C:\Users\Учитель\Desktop\колодец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Учитель\Desktop\колодец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7415" w:rsidRDefault="003A510E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канализационный                                        колодец кабельной связи</w:t>
      </w:r>
    </w:p>
    <w:p w:rsidR="003A510E" w:rsidRDefault="00165FE6" w:rsidP="00540452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847850" cy="1285875"/>
            <wp:effectExtent l="19050" t="0" r="0" b="0"/>
            <wp:docPr id="13" name="Рисунок 13" descr="http://www.ua.all.biz/img/ua/catalog/87520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ua.all.biz/img/ua/catalog/875201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40452">
        <w:rPr>
          <w:noProof/>
          <w:lang w:eastAsia="ru-RU"/>
        </w:rPr>
        <w:t xml:space="preserve">                                       </w:t>
      </w:r>
      <w:r w:rsidR="00540452">
        <w:rPr>
          <w:noProof/>
          <w:lang w:eastAsia="ru-RU"/>
        </w:rPr>
        <w:drawing>
          <wp:inline distT="0" distB="0" distL="0" distR="0">
            <wp:extent cx="2124075" cy="1819275"/>
            <wp:effectExtent l="19050" t="0" r="9525" b="0"/>
            <wp:docPr id="16" name="Рисунок 16" descr="http://nmir.ru/update/Photos/000033192-1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nmir.ru/update/Photos/000033192-1-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6322" w:rsidRDefault="00ED6322" w:rsidP="00540452">
      <w:pPr>
        <w:rPr>
          <w:noProof/>
          <w:lang w:eastAsia="ru-RU"/>
        </w:rPr>
      </w:pPr>
    </w:p>
    <w:p w:rsidR="00ED6322" w:rsidRDefault="00ED6322" w:rsidP="00540452">
      <w:pPr>
        <w:rPr>
          <w:noProof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</w:t>
      </w:r>
      <w:r w:rsidRPr="00ED6322">
        <w:rPr>
          <w:rFonts w:ascii="Times New Roman" w:hAnsi="Times New Roman" w:cs="Times New Roman"/>
          <w:noProof/>
          <w:sz w:val="28"/>
          <w:szCs w:val="28"/>
          <w:lang w:eastAsia="ru-RU"/>
        </w:rPr>
        <w:t>тавр</w:t>
      </w:r>
    </w:p>
    <w:p w:rsidR="00ED6322" w:rsidRDefault="00ED6322" w:rsidP="00540452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895475" cy="1162050"/>
            <wp:effectExtent l="19050" t="0" r="9525" b="0"/>
            <wp:docPr id="19" name="Рисунок 19" descr="http://www.stalintex.ru/article/data/upimages/dvutavr_bal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www.stalintex.ru/article/data/upimages/dvutavr_balka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24D6">
        <w:rPr>
          <w:noProof/>
          <w:lang w:eastAsia="ru-RU"/>
        </w:rPr>
        <w:t xml:space="preserve">                                       </w:t>
      </w:r>
      <w:r w:rsidR="005524D6">
        <w:rPr>
          <w:noProof/>
          <w:lang w:eastAsia="ru-RU"/>
        </w:rPr>
        <w:drawing>
          <wp:inline distT="0" distB="0" distL="0" distR="0">
            <wp:extent cx="1619250" cy="1162050"/>
            <wp:effectExtent l="19050" t="0" r="0" b="0"/>
            <wp:docPr id="22" name="Рисунок 22" descr="http://www.stroymetall.ru/images/shvell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www.stroymetall.ru/images/shveller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6322" w:rsidRPr="00ED6322" w:rsidRDefault="00ED6322" w:rsidP="00540452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</w:t>
      </w:r>
      <w:r w:rsidRPr="00ED6322">
        <w:rPr>
          <w:rFonts w:ascii="Times New Roman" w:hAnsi="Times New Roman" w:cs="Times New Roman"/>
          <w:noProof/>
          <w:sz w:val="28"/>
          <w:szCs w:val="28"/>
          <w:lang w:eastAsia="ru-RU"/>
        </w:rPr>
        <w:t>двутавр</w:t>
      </w:r>
      <w:r w:rsidR="005524D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                      швеллер</w:t>
      </w:r>
    </w:p>
    <w:p w:rsidR="00C04E54" w:rsidRDefault="00C04E54" w:rsidP="003521B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4E54" w:rsidRPr="00540452" w:rsidRDefault="00C04E54" w:rsidP="00C04E54">
      <w:pPr>
        <w:rPr>
          <w:rFonts w:ascii="Times New Roman" w:hAnsi="Times New Roman" w:cs="Times New Roman"/>
          <w:sz w:val="28"/>
          <w:szCs w:val="28"/>
        </w:rPr>
      </w:pPr>
      <w:r w:rsidRPr="00C04E54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b/>
          <w:sz w:val="28"/>
          <w:szCs w:val="28"/>
        </w:rPr>
        <w:t>Д</w:t>
      </w:r>
      <w:r w:rsidRPr="00C04E54">
        <w:rPr>
          <w:rFonts w:ascii="Times New Roman" w:hAnsi="Times New Roman" w:cs="Times New Roman"/>
          <w:b/>
          <w:sz w:val="28"/>
          <w:szCs w:val="28"/>
        </w:rPr>
        <w:t xml:space="preserve">вускатная </w:t>
      </w:r>
      <w:r>
        <w:rPr>
          <w:rFonts w:ascii="Times New Roman" w:hAnsi="Times New Roman" w:cs="Times New Roman"/>
          <w:b/>
          <w:sz w:val="28"/>
          <w:szCs w:val="28"/>
        </w:rPr>
        <w:t xml:space="preserve">крыша                                  Колонна </w:t>
      </w:r>
    </w:p>
    <w:p w:rsidR="00340396" w:rsidRDefault="00340396" w:rsidP="00540452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676525" cy="1543050"/>
            <wp:effectExtent l="19050" t="0" r="9525" b="0"/>
            <wp:docPr id="25" name="Рисунок 25" descr="http://www.umeltsi.ru/uploads/posts/2013-03/1364416311_krysha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www.umeltsi.ru/uploads/posts/2013-03/1364416311_krysha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04E54" w:rsidRPr="00C04E54">
        <w:t xml:space="preserve"> </w:t>
      </w:r>
      <w:r w:rsidR="00C04E54">
        <w:rPr>
          <w:noProof/>
          <w:lang w:eastAsia="ru-RU"/>
        </w:rPr>
        <w:t xml:space="preserve">                    </w:t>
      </w:r>
      <w:r w:rsidR="00C04E54">
        <w:rPr>
          <w:noProof/>
          <w:lang w:eastAsia="ru-RU"/>
        </w:rPr>
        <w:drawing>
          <wp:inline distT="0" distB="0" distL="0" distR="0">
            <wp:extent cx="2206625" cy="1457325"/>
            <wp:effectExtent l="19050" t="0" r="3175" b="0"/>
            <wp:docPr id="28" name="Рисунок 28" descr="https://upload.wikimedia.org/wikipedia/ru/6/68/%D0%A1%D1%82%D0%B0%D0%BD%D1%86%D0%B8%D1%8F_%D0%A1%D1%82%D1%83%D0%B4%D0%B5%D0%BD%D1%87%D0%B5%D1%81%D0%BA%D0%B0%D1%8F_-_%D0%BA%D0%BE%D0%BB%D0%BE%D0%BD%D0%BD%D0%B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upload.wikimedia.org/wikipedia/ru/6/68/%D0%A1%D1%82%D0%B0%D0%BD%D1%86%D0%B8%D1%8F_%D0%A1%D1%82%D1%83%D0%B4%D0%B5%D0%BD%D1%87%D0%B5%D1%81%D0%BA%D0%B0%D1%8F_-_%D0%BA%D0%BE%D0%BB%D0%BE%D0%BD%D0%BD%D0%B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6625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3A77" w:rsidRDefault="006A3A77" w:rsidP="0054045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Плиты перекрытия</w:t>
      </w:r>
    </w:p>
    <w:p w:rsidR="006A3A77" w:rsidRDefault="006A3A77" w:rsidP="006A3A7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762125" cy="1009650"/>
            <wp:effectExtent l="19050" t="0" r="9525" b="0"/>
            <wp:docPr id="14" name="Рисунок 14" descr="C:\Users\Учитель\Desktop\пли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Учитель\Desktop\плита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3A77" w:rsidRDefault="006A3A77" w:rsidP="006A3A77">
      <w:pPr>
        <w:rPr>
          <w:rFonts w:ascii="Times New Roman" w:hAnsi="Times New Roman" w:cs="Times New Roman"/>
          <w:b/>
          <w:sz w:val="28"/>
          <w:szCs w:val="28"/>
        </w:rPr>
      </w:pPr>
    </w:p>
    <w:p w:rsidR="006A3A77" w:rsidRPr="00A72CA9" w:rsidRDefault="006A3A77" w:rsidP="006A3A7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2CA9">
        <w:rPr>
          <w:rFonts w:ascii="Times New Roman" w:hAnsi="Times New Roman" w:cs="Times New Roman"/>
          <w:b/>
          <w:sz w:val="28"/>
          <w:szCs w:val="28"/>
        </w:rPr>
        <w:t>Глоссарий</w:t>
      </w:r>
    </w:p>
    <w:p w:rsidR="006A3A77" w:rsidRDefault="006A3A77" w:rsidP="006A3A77">
      <w:pPr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Style w:val="a9"/>
          <w:rFonts w:ascii="Times New Roman" w:hAnsi="Times New Roman" w:cs="Times New Roman"/>
          <w:color w:val="000000"/>
          <w:sz w:val="28"/>
          <w:szCs w:val="28"/>
        </w:rPr>
        <w:t>Двутавр</w:t>
      </w:r>
      <w:proofErr w:type="spellEnd"/>
      <w:r>
        <w:rPr>
          <w:rStyle w:val="a9"/>
          <w:rFonts w:ascii="Times New Roman" w:hAnsi="Times New Roman" w:cs="Times New Roman"/>
          <w:color w:val="000000"/>
          <w:sz w:val="28"/>
          <w:szCs w:val="28"/>
        </w:rPr>
        <w:t xml:space="preserve"> или двутавровая</w:t>
      </w:r>
      <w:r w:rsidRPr="00A72CA9">
        <w:rPr>
          <w:rStyle w:val="a9"/>
          <w:rFonts w:ascii="Times New Roman" w:hAnsi="Times New Roman" w:cs="Times New Roman"/>
          <w:color w:val="000000"/>
          <w:sz w:val="28"/>
          <w:szCs w:val="28"/>
        </w:rPr>
        <w:t xml:space="preserve"> балк</w:t>
      </w:r>
      <w:r>
        <w:rPr>
          <w:rStyle w:val="a9"/>
          <w:rFonts w:ascii="Times New Roman" w:hAnsi="Times New Roman" w:cs="Times New Roman"/>
          <w:color w:val="000000"/>
          <w:sz w:val="28"/>
          <w:szCs w:val="28"/>
        </w:rPr>
        <w:t>а</w:t>
      </w:r>
      <w:r w:rsidRPr="00A72CA9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r w:rsidRPr="00A72CA9">
        <w:rPr>
          <w:rFonts w:ascii="Times New Roman" w:hAnsi="Times New Roman" w:cs="Times New Roman"/>
          <w:color w:val="000000"/>
          <w:sz w:val="28"/>
          <w:szCs w:val="28"/>
        </w:rPr>
        <w:t>мощный элемент армирования сварной конструкции, который выглядит как соединенные между собой две буквы «Т». Именно отсюда и пошло название «</w:t>
      </w:r>
      <w:proofErr w:type="spellStart"/>
      <w:r w:rsidRPr="00A72CA9">
        <w:rPr>
          <w:rFonts w:ascii="Times New Roman" w:hAnsi="Times New Roman" w:cs="Times New Roman"/>
          <w:color w:val="000000"/>
          <w:sz w:val="28"/>
          <w:szCs w:val="28"/>
        </w:rPr>
        <w:t>двутавра</w:t>
      </w:r>
      <w:proofErr w:type="spellEnd"/>
      <w:r w:rsidRPr="00A72CA9">
        <w:rPr>
          <w:rFonts w:ascii="Times New Roman" w:hAnsi="Times New Roman" w:cs="Times New Roman"/>
          <w:color w:val="000000"/>
          <w:sz w:val="28"/>
          <w:szCs w:val="28"/>
        </w:rPr>
        <w:t>».</w:t>
      </w:r>
    </w:p>
    <w:p w:rsidR="006A3A77" w:rsidRPr="00464360" w:rsidRDefault="006A3A77" w:rsidP="006A3A77">
      <w:pPr>
        <w:shd w:val="clear" w:color="auto" w:fill="FFFFFF" w:themeFill="background1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  <w:r w:rsidRPr="0046436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 w:themeFill="background1"/>
        </w:rPr>
        <w:t xml:space="preserve">Крыша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- в</w:t>
      </w:r>
      <w:r w:rsidRPr="00464360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ерхняя часть строения, покрывающая его и служащая защитой от</w:t>
      </w:r>
      <w:r w:rsidRPr="00464360">
        <w:rPr>
          <w:rFonts w:ascii="Times New Roman" w:hAnsi="Times New Roman" w:cs="Times New Roman"/>
          <w:color w:val="000000"/>
          <w:sz w:val="28"/>
          <w:szCs w:val="28"/>
          <w:shd w:val="clear" w:color="auto" w:fill="C4E5E5"/>
        </w:rPr>
        <w:t xml:space="preserve"> </w:t>
      </w:r>
      <w:r w:rsidRPr="00464360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атмосферных явлений.</w:t>
      </w:r>
    </w:p>
    <w:p w:rsidR="006A3A77" w:rsidRPr="00464360" w:rsidRDefault="006A3A77" w:rsidP="006A3A77">
      <w:pPr>
        <w:jc w:val="both"/>
        <w:rPr>
          <w:rFonts w:ascii="Times New Roman" w:hAnsi="Times New Roman" w:cs="Times New Roman"/>
          <w:sz w:val="28"/>
          <w:szCs w:val="28"/>
        </w:rPr>
      </w:pPr>
      <w:r w:rsidRPr="00464360">
        <w:rPr>
          <w:rFonts w:ascii="HelveticaNeueCyrRoman" w:hAnsi="HelveticaNeueCyrRoman"/>
          <w:b/>
          <w:bCs/>
          <w:sz w:val="29"/>
          <w:szCs w:val="29"/>
          <w:bdr w:val="none" w:sz="0" w:space="0" w:color="auto" w:frame="1"/>
        </w:rPr>
        <w:t>Тавр</w:t>
      </w:r>
      <w:r w:rsidRPr="00464360">
        <w:rPr>
          <w:rStyle w:val="apple-converted-space"/>
          <w:rFonts w:ascii="HelveticaNeueCyrRoman" w:hAnsi="HelveticaNeueCyrRoman"/>
          <w:sz w:val="29"/>
          <w:szCs w:val="29"/>
        </w:rPr>
        <w:t> </w:t>
      </w:r>
      <w:r w:rsidRPr="00464360">
        <w:rPr>
          <w:rFonts w:ascii="HelveticaNeueCyrRoman" w:hAnsi="HelveticaNeueCyrRoman"/>
          <w:sz w:val="29"/>
          <w:szCs w:val="29"/>
        </w:rPr>
        <w:t>- (тавровая балка - тавровый профиль),  Профиль металлический.</w:t>
      </w:r>
    </w:p>
    <w:p w:rsidR="006A3A77" w:rsidRPr="00464360" w:rsidRDefault="006A3A77" w:rsidP="006A3A7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 w:rsidRPr="00464360">
        <w:rPr>
          <w:rStyle w:val="et-tooltip"/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 w:themeFill="background1"/>
        </w:rPr>
        <w:t>Фундамент</w:t>
      </w:r>
      <w:r w:rsidRPr="00464360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> </w:t>
      </w:r>
      <w:r w:rsidRPr="00464360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>сооружения</w:t>
      </w:r>
      <w:r w:rsidRPr="00464360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– подземная часть</w:t>
      </w:r>
      <w:r w:rsidRPr="00464360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 w:themeFill="background1"/>
        </w:rPr>
        <w:t> </w:t>
      </w:r>
      <w:r w:rsidRPr="00464360">
        <w:rPr>
          <w:rStyle w:val="et-tooltip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 w:themeFill="background1"/>
        </w:rPr>
        <w:t>сооружения</w:t>
      </w:r>
      <w:r w:rsidRPr="00464360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, служащая для</w:t>
      </w:r>
      <w:r w:rsidRPr="00464360">
        <w:rPr>
          <w:rFonts w:ascii="Times New Roman" w:hAnsi="Times New Roman" w:cs="Times New Roman"/>
          <w:sz w:val="28"/>
          <w:szCs w:val="28"/>
          <w:shd w:val="clear" w:color="auto" w:fill="FFF8E5"/>
        </w:rPr>
        <w:t xml:space="preserve"> </w:t>
      </w:r>
      <w:r w:rsidRPr="00464360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передачи и распределения давления от сооружения на</w:t>
      </w:r>
      <w:r w:rsidRPr="00464360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 w:themeFill="background1"/>
        </w:rPr>
        <w:t> </w:t>
      </w:r>
      <w:r w:rsidRPr="00464360">
        <w:rPr>
          <w:rStyle w:val="et-tooltip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 w:themeFill="background1"/>
        </w:rPr>
        <w:t>грунт</w:t>
      </w:r>
      <w:r w:rsidRPr="00464360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:</w:t>
      </w:r>
    </w:p>
    <w:p w:rsidR="00E218E0" w:rsidRDefault="006A3A77" w:rsidP="007A6B7C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464360">
        <w:rPr>
          <w:rStyle w:val="a9"/>
          <w:rFonts w:ascii="Times New Roman" w:hAnsi="Times New Roman" w:cs="Times New Roman"/>
          <w:sz w:val="28"/>
          <w:szCs w:val="28"/>
          <w:shd w:val="clear" w:color="auto" w:fill="FFFFFF"/>
        </w:rPr>
        <w:t>Швеллер</w:t>
      </w:r>
      <w:r w:rsidRPr="00464360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64360">
        <w:rPr>
          <w:rFonts w:ascii="Times New Roman" w:hAnsi="Times New Roman" w:cs="Times New Roman"/>
          <w:sz w:val="28"/>
          <w:szCs w:val="28"/>
          <w:shd w:val="clear" w:color="auto" w:fill="FFFFFF"/>
        </w:rPr>
        <w:t>– это гнутый металлический профиль, с П-образным сечением, основное назначение которого – служить несущим элементом при возведении строительных конструкций</w:t>
      </w:r>
      <w:r w:rsidRPr="00464360">
        <w:rPr>
          <w:rFonts w:ascii="Helvetica" w:hAnsi="Helvetica"/>
          <w:sz w:val="21"/>
          <w:szCs w:val="21"/>
          <w:shd w:val="clear" w:color="auto" w:fill="FFFFFF"/>
        </w:rPr>
        <w:t>.</w:t>
      </w:r>
    </w:p>
    <w:p w:rsidR="00E218E0" w:rsidRDefault="00E218E0" w:rsidP="00943214">
      <w:pPr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218E0" w:rsidRDefault="00E218E0" w:rsidP="00943214">
      <w:pPr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218E0" w:rsidRDefault="00E218E0" w:rsidP="00943214">
      <w:pPr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72CA9" w:rsidRPr="00A72CA9" w:rsidRDefault="00A72CA9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</w:p>
    <w:sectPr w:rsidR="00A72CA9" w:rsidRPr="00A72CA9" w:rsidSect="008409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HelveticaNeueCyrRoman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40A10"/>
    <w:multiLevelType w:val="hybridMultilevel"/>
    <w:tmpl w:val="8FDEC8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950C6"/>
    <w:rsid w:val="00015013"/>
    <w:rsid w:val="00025539"/>
    <w:rsid w:val="00060B5A"/>
    <w:rsid w:val="00087415"/>
    <w:rsid w:val="000A21CF"/>
    <w:rsid w:val="000E78B0"/>
    <w:rsid w:val="001022C8"/>
    <w:rsid w:val="0011128D"/>
    <w:rsid w:val="0011391F"/>
    <w:rsid w:val="00130973"/>
    <w:rsid w:val="00134052"/>
    <w:rsid w:val="00165FE6"/>
    <w:rsid w:val="001A3714"/>
    <w:rsid w:val="001B43F6"/>
    <w:rsid w:val="001D07EB"/>
    <w:rsid w:val="001D2DB7"/>
    <w:rsid w:val="001E07D9"/>
    <w:rsid w:val="00201F2E"/>
    <w:rsid w:val="0024050B"/>
    <w:rsid w:val="00263506"/>
    <w:rsid w:val="00264C79"/>
    <w:rsid w:val="00270547"/>
    <w:rsid w:val="002725BF"/>
    <w:rsid w:val="00281E5B"/>
    <w:rsid w:val="002904C0"/>
    <w:rsid w:val="00295D91"/>
    <w:rsid w:val="002B0141"/>
    <w:rsid w:val="002D5153"/>
    <w:rsid w:val="00324BD0"/>
    <w:rsid w:val="00332242"/>
    <w:rsid w:val="00332C32"/>
    <w:rsid w:val="00340396"/>
    <w:rsid w:val="00346A78"/>
    <w:rsid w:val="003521B2"/>
    <w:rsid w:val="00387EFD"/>
    <w:rsid w:val="003A4D3C"/>
    <w:rsid w:val="003A510E"/>
    <w:rsid w:val="003D53D8"/>
    <w:rsid w:val="003E0514"/>
    <w:rsid w:val="003E251E"/>
    <w:rsid w:val="003E6599"/>
    <w:rsid w:val="00406F17"/>
    <w:rsid w:val="00453458"/>
    <w:rsid w:val="00456BDC"/>
    <w:rsid w:val="00464360"/>
    <w:rsid w:val="004702DC"/>
    <w:rsid w:val="004705DA"/>
    <w:rsid w:val="00473EDC"/>
    <w:rsid w:val="004766F8"/>
    <w:rsid w:val="00487BF2"/>
    <w:rsid w:val="004D39EC"/>
    <w:rsid w:val="004F5FD0"/>
    <w:rsid w:val="00502172"/>
    <w:rsid w:val="00540452"/>
    <w:rsid w:val="00551508"/>
    <w:rsid w:val="005524D6"/>
    <w:rsid w:val="005810E4"/>
    <w:rsid w:val="005A0DF7"/>
    <w:rsid w:val="005B1616"/>
    <w:rsid w:val="005E16F3"/>
    <w:rsid w:val="006054EB"/>
    <w:rsid w:val="006556CD"/>
    <w:rsid w:val="006561D4"/>
    <w:rsid w:val="00662A72"/>
    <w:rsid w:val="006A3A77"/>
    <w:rsid w:val="006A7983"/>
    <w:rsid w:val="006B78F7"/>
    <w:rsid w:val="006D5303"/>
    <w:rsid w:val="006D6015"/>
    <w:rsid w:val="00702417"/>
    <w:rsid w:val="007170E1"/>
    <w:rsid w:val="00726D06"/>
    <w:rsid w:val="007552B3"/>
    <w:rsid w:val="00795127"/>
    <w:rsid w:val="007A1F9B"/>
    <w:rsid w:val="007A6B7C"/>
    <w:rsid w:val="007C1501"/>
    <w:rsid w:val="007E4AD2"/>
    <w:rsid w:val="00840903"/>
    <w:rsid w:val="008B7881"/>
    <w:rsid w:val="008F356B"/>
    <w:rsid w:val="009268BB"/>
    <w:rsid w:val="00941225"/>
    <w:rsid w:val="00943214"/>
    <w:rsid w:val="0096596A"/>
    <w:rsid w:val="009729FB"/>
    <w:rsid w:val="00974CBD"/>
    <w:rsid w:val="00987E32"/>
    <w:rsid w:val="009A555D"/>
    <w:rsid w:val="009D167A"/>
    <w:rsid w:val="009D2E08"/>
    <w:rsid w:val="009D4511"/>
    <w:rsid w:val="009E26DA"/>
    <w:rsid w:val="009F7015"/>
    <w:rsid w:val="00A51E9E"/>
    <w:rsid w:val="00A725E7"/>
    <w:rsid w:val="00A72CA9"/>
    <w:rsid w:val="00A77AEE"/>
    <w:rsid w:val="00AD1151"/>
    <w:rsid w:val="00AD1C13"/>
    <w:rsid w:val="00AE5DD1"/>
    <w:rsid w:val="00AF0B3F"/>
    <w:rsid w:val="00B00237"/>
    <w:rsid w:val="00B2278B"/>
    <w:rsid w:val="00B67D46"/>
    <w:rsid w:val="00B962B0"/>
    <w:rsid w:val="00BA7AFC"/>
    <w:rsid w:val="00BC3E19"/>
    <w:rsid w:val="00BC7DFC"/>
    <w:rsid w:val="00BD784E"/>
    <w:rsid w:val="00BF17A8"/>
    <w:rsid w:val="00C04E54"/>
    <w:rsid w:val="00C07BF9"/>
    <w:rsid w:val="00C20F0D"/>
    <w:rsid w:val="00C321BD"/>
    <w:rsid w:val="00C3615C"/>
    <w:rsid w:val="00C450AC"/>
    <w:rsid w:val="00C57CC6"/>
    <w:rsid w:val="00C82C7B"/>
    <w:rsid w:val="00CC7C05"/>
    <w:rsid w:val="00D06B43"/>
    <w:rsid w:val="00D13700"/>
    <w:rsid w:val="00D57578"/>
    <w:rsid w:val="00D638D7"/>
    <w:rsid w:val="00D771B9"/>
    <w:rsid w:val="00D872AD"/>
    <w:rsid w:val="00DC379B"/>
    <w:rsid w:val="00DD771A"/>
    <w:rsid w:val="00E14582"/>
    <w:rsid w:val="00E218E0"/>
    <w:rsid w:val="00E41A59"/>
    <w:rsid w:val="00EB6424"/>
    <w:rsid w:val="00EC25F1"/>
    <w:rsid w:val="00EC394E"/>
    <w:rsid w:val="00ED6322"/>
    <w:rsid w:val="00EE6486"/>
    <w:rsid w:val="00F34F44"/>
    <w:rsid w:val="00F91754"/>
    <w:rsid w:val="00F950C6"/>
    <w:rsid w:val="00FB7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903"/>
  </w:style>
  <w:style w:type="paragraph" w:styleId="1">
    <w:name w:val="heading 1"/>
    <w:basedOn w:val="a"/>
    <w:link w:val="10"/>
    <w:uiPriority w:val="9"/>
    <w:qFormat/>
    <w:rsid w:val="00987E3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950C6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F950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950C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40452"/>
    <w:pPr>
      <w:ind w:left="720"/>
      <w:contextualSpacing/>
    </w:pPr>
  </w:style>
  <w:style w:type="character" w:customStyle="1" w:styleId="apple-converted-space">
    <w:name w:val="apple-converted-space"/>
    <w:basedOn w:val="a0"/>
    <w:rsid w:val="00C82C7B"/>
  </w:style>
  <w:style w:type="character" w:customStyle="1" w:styleId="10">
    <w:name w:val="Заголовок 1 Знак"/>
    <w:basedOn w:val="a0"/>
    <w:link w:val="1"/>
    <w:uiPriority w:val="9"/>
    <w:rsid w:val="00987E3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7">
    <w:name w:val="Hyperlink"/>
    <w:basedOn w:val="a0"/>
    <w:uiPriority w:val="99"/>
    <w:semiHidden/>
    <w:unhideWhenUsed/>
    <w:rsid w:val="001D2DB7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B227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B2278B"/>
    <w:rPr>
      <w:b/>
      <w:bCs/>
    </w:rPr>
  </w:style>
  <w:style w:type="paragraph" w:customStyle="1" w:styleId="p15">
    <w:name w:val="p15"/>
    <w:basedOn w:val="a"/>
    <w:rsid w:val="00270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6">
    <w:name w:val="p16"/>
    <w:basedOn w:val="a"/>
    <w:rsid w:val="00270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t-tooltip">
    <w:name w:val="et-tooltip"/>
    <w:basedOn w:val="a0"/>
    <w:rsid w:val="00A72CA9"/>
  </w:style>
  <w:style w:type="paragraph" w:customStyle="1" w:styleId="2">
    <w:name w:val="Знак Знак2"/>
    <w:basedOn w:val="a"/>
    <w:rsid w:val="003A4D3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23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3B5D60-56A7-4932-9012-018D0F48D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1444</TotalTime>
  <Pages>1</Pages>
  <Words>1790</Words>
  <Characters>10205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 легенда</dc:creator>
  <cp:lastModifiedBy>Преподаватель</cp:lastModifiedBy>
  <cp:revision>55</cp:revision>
  <cp:lastPrinted>2022-12-21T11:07:00Z</cp:lastPrinted>
  <dcterms:created xsi:type="dcterms:W3CDTF">2016-03-08T00:58:00Z</dcterms:created>
  <dcterms:modified xsi:type="dcterms:W3CDTF">2023-01-30T10:05:00Z</dcterms:modified>
</cp:coreProperties>
</file>