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2AFB" w:rsidRPr="00312AFB" w:rsidRDefault="00312AFB" w:rsidP="00312AFB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312AFB">
        <w:rPr>
          <w:color w:val="000000"/>
        </w:rPr>
        <w:t>Муниципальное бюджетное дошкольное образовательное учреждение</w:t>
      </w:r>
    </w:p>
    <w:p w:rsidR="00312AFB" w:rsidRPr="00312AFB" w:rsidRDefault="00312AFB" w:rsidP="00312AFB">
      <w:pPr>
        <w:pStyle w:val="a3"/>
        <w:shd w:val="clear" w:color="auto" w:fill="FFFFFF"/>
        <w:spacing w:before="0" w:beforeAutospacing="0" w:after="0" w:afterAutospacing="0"/>
        <w:jc w:val="center"/>
        <w:rPr>
          <w:color w:val="000000"/>
        </w:rPr>
      </w:pPr>
      <w:r w:rsidRPr="00312AFB">
        <w:rPr>
          <w:color w:val="000000"/>
        </w:rPr>
        <w:t>«Детский сад № 9 комбинированного вида г. Нового Оскола Белгородской области»</w:t>
      </w:r>
    </w:p>
    <w:p w:rsidR="00312AFB" w:rsidRDefault="00312AFB" w:rsidP="000760BE">
      <w:pPr>
        <w:pStyle w:val="a3"/>
        <w:shd w:val="clear" w:color="auto" w:fill="FFFFFF"/>
        <w:jc w:val="both"/>
        <w:rPr>
          <w:color w:val="000000"/>
          <w:sz w:val="28"/>
          <w:szCs w:val="28"/>
        </w:rPr>
      </w:pPr>
    </w:p>
    <w:p w:rsidR="00312AFB" w:rsidRDefault="00312AFB" w:rsidP="000760BE">
      <w:pPr>
        <w:pStyle w:val="a3"/>
        <w:shd w:val="clear" w:color="auto" w:fill="FFFFFF"/>
        <w:jc w:val="both"/>
        <w:rPr>
          <w:color w:val="000000"/>
          <w:sz w:val="28"/>
          <w:szCs w:val="28"/>
        </w:rPr>
      </w:pPr>
    </w:p>
    <w:p w:rsidR="00312AFB" w:rsidRDefault="00312AFB" w:rsidP="000760BE">
      <w:pPr>
        <w:pStyle w:val="a3"/>
        <w:shd w:val="clear" w:color="auto" w:fill="FFFFFF"/>
        <w:jc w:val="both"/>
        <w:rPr>
          <w:color w:val="000000"/>
          <w:sz w:val="28"/>
          <w:szCs w:val="28"/>
        </w:rPr>
      </w:pPr>
    </w:p>
    <w:p w:rsidR="00312AFB" w:rsidRDefault="00312AFB" w:rsidP="000760BE">
      <w:pPr>
        <w:pStyle w:val="a3"/>
        <w:shd w:val="clear" w:color="auto" w:fill="FFFFFF"/>
        <w:jc w:val="both"/>
        <w:rPr>
          <w:color w:val="000000"/>
          <w:sz w:val="28"/>
          <w:szCs w:val="28"/>
        </w:rPr>
      </w:pPr>
    </w:p>
    <w:p w:rsidR="00312AFB" w:rsidRDefault="00312AFB" w:rsidP="000760BE">
      <w:pPr>
        <w:pStyle w:val="a3"/>
        <w:shd w:val="clear" w:color="auto" w:fill="FFFFFF"/>
        <w:jc w:val="both"/>
        <w:rPr>
          <w:color w:val="000000"/>
          <w:sz w:val="28"/>
          <w:szCs w:val="28"/>
        </w:rPr>
      </w:pPr>
    </w:p>
    <w:p w:rsidR="00312AFB" w:rsidRDefault="00312AFB" w:rsidP="000760BE">
      <w:pPr>
        <w:pStyle w:val="a3"/>
        <w:shd w:val="clear" w:color="auto" w:fill="FFFFFF"/>
        <w:jc w:val="both"/>
        <w:rPr>
          <w:color w:val="000000"/>
          <w:sz w:val="28"/>
          <w:szCs w:val="28"/>
        </w:rPr>
      </w:pPr>
    </w:p>
    <w:p w:rsidR="00312AFB" w:rsidRDefault="00312AFB" w:rsidP="000760BE">
      <w:pPr>
        <w:pStyle w:val="a3"/>
        <w:shd w:val="clear" w:color="auto" w:fill="FFFFFF"/>
        <w:jc w:val="both"/>
        <w:rPr>
          <w:color w:val="000000"/>
          <w:sz w:val="28"/>
          <w:szCs w:val="28"/>
        </w:rPr>
      </w:pPr>
    </w:p>
    <w:p w:rsidR="00312AFB" w:rsidRDefault="00312AFB" w:rsidP="000760BE">
      <w:pPr>
        <w:pStyle w:val="a3"/>
        <w:shd w:val="clear" w:color="auto" w:fill="FFFFFF"/>
        <w:jc w:val="both"/>
        <w:rPr>
          <w:color w:val="000000"/>
          <w:sz w:val="28"/>
          <w:szCs w:val="28"/>
        </w:rPr>
      </w:pPr>
    </w:p>
    <w:p w:rsidR="000760BE" w:rsidRDefault="00861F88" w:rsidP="00312AFB">
      <w:pPr>
        <w:pStyle w:val="a3"/>
        <w:shd w:val="clear" w:color="auto" w:fill="FFFFFF"/>
        <w:spacing w:after="0" w:afterAutospacing="0"/>
        <w:jc w:val="center"/>
        <w:rPr>
          <w:b/>
          <w:color w:val="000000"/>
          <w:sz w:val="28"/>
          <w:szCs w:val="28"/>
        </w:rPr>
      </w:pPr>
      <w:r w:rsidRPr="00312AFB">
        <w:rPr>
          <w:b/>
          <w:color w:val="000000"/>
          <w:sz w:val="28"/>
          <w:szCs w:val="28"/>
        </w:rPr>
        <w:t>«</w:t>
      </w:r>
      <w:r w:rsidR="000760BE" w:rsidRPr="00312AFB">
        <w:rPr>
          <w:b/>
          <w:color w:val="000000"/>
          <w:sz w:val="28"/>
          <w:szCs w:val="28"/>
        </w:rPr>
        <w:t>Организация дистанционного взаимодействия педагога-психолога ДОУ с родителями (законными представителями)»</w:t>
      </w:r>
    </w:p>
    <w:p w:rsidR="00312AFB" w:rsidRPr="00312AFB" w:rsidRDefault="00312AFB" w:rsidP="00312AFB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(из опыта работы)</w:t>
      </w:r>
    </w:p>
    <w:p w:rsidR="000760BE" w:rsidRDefault="000760BE" w:rsidP="000760BE">
      <w:pPr>
        <w:pStyle w:val="a3"/>
        <w:shd w:val="clear" w:color="auto" w:fill="FFFFFF"/>
        <w:jc w:val="both"/>
        <w:rPr>
          <w:color w:val="000000"/>
          <w:sz w:val="28"/>
          <w:szCs w:val="28"/>
        </w:rPr>
      </w:pPr>
    </w:p>
    <w:p w:rsidR="00312AFB" w:rsidRDefault="00312AFB" w:rsidP="000760BE">
      <w:pPr>
        <w:pStyle w:val="a3"/>
        <w:shd w:val="clear" w:color="auto" w:fill="FFFFFF"/>
        <w:jc w:val="both"/>
        <w:rPr>
          <w:color w:val="000000"/>
          <w:sz w:val="28"/>
          <w:szCs w:val="28"/>
        </w:rPr>
      </w:pPr>
    </w:p>
    <w:p w:rsidR="00312AFB" w:rsidRDefault="00312AFB" w:rsidP="000760BE">
      <w:pPr>
        <w:pStyle w:val="a3"/>
        <w:shd w:val="clear" w:color="auto" w:fill="FFFFFF"/>
        <w:jc w:val="both"/>
        <w:rPr>
          <w:color w:val="000000"/>
          <w:sz w:val="28"/>
          <w:szCs w:val="28"/>
        </w:rPr>
      </w:pPr>
    </w:p>
    <w:p w:rsidR="00312AFB" w:rsidRDefault="00312AFB" w:rsidP="000760BE">
      <w:pPr>
        <w:pStyle w:val="a3"/>
        <w:shd w:val="clear" w:color="auto" w:fill="FFFFFF"/>
        <w:jc w:val="both"/>
        <w:rPr>
          <w:color w:val="000000"/>
          <w:sz w:val="28"/>
          <w:szCs w:val="28"/>
        </w:rPr>
      </w:pPr>
    </w:p>
    <w:p w:rsidR="00312AFB" w:rsidRDefault="00312AFB" w:rsidP="000760BE">
      <w:pPr>
        <w:pStyle w:val="a3"/>
        <w:shd w:val="clear" w:color="auto" w:fill="FFFFFF"/>
        <w:jc w:val="both"/>
        <w:rPr>
          <w:color w:val="000000"/>
          <w:sz w:val="28"/>
          <w:szCs w:val="28"/>
        </w:rPr>
      </w:pPr>
    </w:p>
    <w:p w:rsidR="00312AFB" w:rsidRDefault="00312AFB" w:rsidP="000760BE">
      <w:pPr>
        <w:pStyle w:val="a3"/>
        <w:shd w:val="clear" w:color="auto" w:fill="FFFFFF"/>
        <w:jc w:val="both"/>
        <w:rPr>
          <w:color w:val="000000"/>
          <w:sz w:val="28"/>
          <w:szCs w:val="28"/>
        </w:rPr>
      </w:pPr>
    </w:p>
    <w:p w:rsidR="00312AFB" w:rsidRDefault="00312AFB" w:rsidP="000760BE">
      <w:pPr>
        <w:pStyle w:val="a3"/>
        <w:shd w:val="clear" w:color="auto" w:fill="FFFFFF"/>
        <w:jc w:val="both"/>
        <w:rPr>
          <w:color w:val="000000"/>
          <w:sz w:val="28"/>
          <w:szCs w:val="28"/>
        </w:rPr>
      </w:pPr>
    </w:p>
    <w:p w:rsidR="00312AFB" w:rsidRDefault="00312AFB" w:rsidP="000760BE">
      <w:pPr>
        <w:pStyle w:val="a3"/>
        <w:shd w:val="clear" w:color="auto" w:fill="FFFFFF"/>
        <w:jc w:val="both"/>
        <w:rPr>
          <w:color w:val="000000"/>
          <w:sz w:val="28"/>
          <w:szCs w:val="28"/>
        </w:rPr>
      </w:pPr>
    </w:p>
    <w:p w:rsidR="00312AFB" w:rsidRDefault="00312AFB" w:rsidP="00312AFB">
      <w:pPr>
        <w:pStyle w:val="a3"/>
        <w:shd w:val="clear" w:color="auto" w:fill="FFFFFF"/>
        <w:spacing w:before="0" w:beforeAutospacing="0" w:after="0" w:afterAutospacing="0"/>
        <w:ind w:left="5103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Подготовила:</w:t>
      </w:r>
    </w:p>
    <w:p w:rsidR="00312AFB" w:rsidRDefault="00312AFB" w:rsidP="00312AFB">
      <w:pPr>
        <w:pStyle w:val="a3"/>
        <w:shd w:val="clear" w:color="auto" w:fill="FFFFFF"/>
        <w:spacing w:before="0" w:beforeAutospacing="0" w:after="0" w:afterAutospacing="0"/>
        <w:ind w:left="5103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Радченко Е.О., педагог-психолог</w:t>
      </w:r>
    </w:p>
    <w:p w:rsidR="00312AFB" w:rsidRDefault="00312AFB" w:rsidP="00312AFB">
      <w:pPr>
        <w:pStyle w:val="a3"/>
        <w:shd w:val="clear" w:color="auto" w:fill="FFFFFF"/>
        <w:spacing w:before="0" w:beforeAutospacing="0" w:after="0" w:afterAutospacing="0"/>
        <w:ind w:left="5103"/>
        <w:jc w:val="both"/>
        <w:rPr>
          <w:color w:val="000000"/>
          <w:sz w:val="28"/>
          <w:szCs w:val="28"/>
        </w:rPr>
      </w:pPr>
    </w:p>
    <w:p w:rsidR="00312AFB" w:rsidRDefault="00312AFB" w:rsidP="00312AFB">
      <w:pPr>
        <w:pStyle w:val="a3"/>
        <w:shd w:val="clear" w:color="auto" w:fill="FFFFFF"/>
        <w:spacing w:before="0" w:beforeAutospacing="0" w:after="0" w:afterAutospacing="0"/>
        <w:ind w:left="5103"/>
        <w:jc w:val="both"/>
        <w:rPr>
          <w:color w:val="000000"/>
          <w:sz w:val="28"/>
          <w:szCs w:val="28"/>
        </w:rPr>
      </w:pPr>
    </w:p>
    <w:p w:rsidR="00312AFB" w:rsidRDefault="00312AFB" w:rsidP="00312AFB">
      <w:pPr>
        <w:pStyle w:val="a3"/>
        <w:shd w:val="clear" w:color="auto" w:fill="FFFFFF"/>
        <w:spacing w:before="0" w:beforeAutospacing="0" w:after="0" w:afterAutospacing="0"/>
        <w:ind w:left="5103"/>
        <w:jc w:val="both"/>
        <w:rPr>
          <w:color w:val="000000"/>
          <w:sz w:val="28"/>
          <w:szCs w:val="28"/>
        </w:rPr>
      </w:pPr>
    </w:p>
    <w:p w:rsidR="00312AFB" w:rsidRDefault="00312AFB" w:rsidP="00312AFB">
      <w:pPr>
        <w:pStyle w:val="a3"/>
        <w:shd w:val="clear" w:color="auto" w:fill="FFFFFF"/>
        <w:spacing w:before="0" w:beforeAutospacing="0" w:after="0" w:afterAutospacing="0"/>
        <w:ind w:left="5103"/>
        <w:jc w:val="both"/>
        <w:rPr>
          <w:color w:val="000000"/>
          <w:sz w:val="28"/>
          <w:szCs w:val="28"/>
        </w:rPr>
      </w:pPr>
    </w:p>
    <w:p w:rsidR="00312AFB" w:rsidRDefault="00312AFB" w:rsidP="00312AFB">
      <w:pPr>
        <w:pStyle w:val="a3"/>
        <w:shd w:val="clear" w:color="auto" w:fill="FFFFFF"/>
        <w:spacing w:before="0" w:beforeAutospacing="0" w:after="0" w:afterAutospacing="0"/>
        <w:ind w:left="5103"/>
        <w:jc w:val="both"/>
        <w:rPr>
          <w:color w:val="000000"/>
          <w:sz w:val="28"/>
          <w:szCs w:val="28"/>
        </w:rPr>
      </w:pPr>
    </w:p>
    <w:p w:rsidR="00861F88" w:rsidRPr="00861F88" w:rsidRDefault="000760BE" w:rsidP="00DC28CD">
      <w:pPr>
        <w:shd w:val="clear" w:color="auto" w:fill="FFFFFF"/>
        <w:spacing w:after="0" w:line="240" w:lineRule="auto"/>
        <w:ind w:right="141" w:firstLine="567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0760BE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Время диктует нам новые правила и подчас очень неожиданные для педагога-психолога формы работы. </w:t>
      </w:r>
      <w:r w:rsidR="00861F88" w:rsidRPr="00861F8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В сложившейся на сегодняшний день ситуации современное образование претерпевает масштабные изменения. Нынешнее положение участников образовательного процесса ставит перед </w:t>
      </w:r>
      <w:r w:rsidR="00861F8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педагогом-психологом</w:t>
      </w:r>
      <w:r w:rsidR="00861F88" w:rsidRPr="00861F8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новые задачи, </w:t>
      </w:r>
      <w:r w:rsidR="00861F8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которые требуют постоянного самосовершенствования и саморазвития, </w:t>
      </w:r>
      <w:r w:rsidR="00861F88" w:rsidRPr="00861F8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вводя в образовательный процесс что-то новое, </w:t>
      </w:r>
      <w:r w:rsidR="00861F8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идущее </w:t>
      </w:r>
      <w:r w:rsidR="00861F88" w:rsidRPr="00861F8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 ногу со временем, способствующее повышению качества образовательного процесса.</w:t>
      </w:r>
      <w:r w:rsidR="00861F8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Введение в систему образования дистанционного взаимодействия специалиста с участниками образовательных отн</w:t>
      </w:r>
      <w:r w:rsidR="00312AFB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ошений нашло свое отражение и в</w:t>
      </w:r>
      <w:r w:rsidR="00861F8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процессе взаимодействия педагога-психолога и родителей (законных представителей). </w:t>
      </w:r>
    </w:p>
    <w:p w:rsidR="00DC28CD" w:rsidRDefault="008B1E4E" w:rsidP="00DC28CD">
      <w:pPr>
        <w:shd w:val="clear" w:color="auto" w:fill="FFFFFF"/>
        <w:spacing w:after="0" w:line="240" w:lineRule="auto"/>
        <w:ind w:right="141" w:firstLine="567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Дистанционная</w:t>
      </w:r>
      <w:r w:rsidR="00861F88" w:rsidRPr="00861F8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форма работы</w:t>
      </w:r>
      <w:r w:rsidR="00861F88" w:rsidRPr="00861F8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с родителями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(законными представителями)</w:t>
      </w:r>
      <w:r w:rsidR="00861F88" w:rsidRPr="00861F8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– это 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своего рода </w:t>
      </w:r>
      <w:r w:rsidR="00861F88" w:rsidRPr="00861F88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обучение, работа на расстоянии без непосредственного контакта.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Столкнувшись с данной ситуацией было решено создать вкладку на официальном сайте МБДОУ д/с № 9 «Страница педагога-психолога» (ссылка: </w:t>
      </w:r>
      <w:hyperlink r:id="rId5" w:history="1">
        <w:r w:rsidRPr="00CD6ECC">
          <w:rPr>
            <w:rStyle w:val="a4"/>
            <w:rFonts w:ascii="Times New Roman" w:eastAsia="Times New Roman" w:hAnsi="Times New Roman" w:cs="Times New Roman"/>
            <w:sz w:val="28"/>
            <w:szCs w:val="28"/>
            <w:lang w:eastAsia="ru-RU"/>
          </w:rPr>
          <w:t>http://dou9.edunoskol.ru/index.php/virtualnyj-detskij-sad/stranitsa-pedagoga-psikhologa</w:t>
        </w:r>
      </w:hyperlink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). </w:t>
      </w:r>
    </w:p>
    <w:p w:rsidR="00EA107A" w:rsidRPr="00861F88" w:rsidRDefault="00EA107A" w:rsidP="00DC28CD">
      <w:pPr>
        <w:shd w:val="clear" w:color="auto" w:fill="FFFFFF"/>
        <w:spacing w:after="0" w:line="240" w:lineRule="auto"/>
        <w:ind w:right="141" w:firstLine="567"/>
        <w:jc w:val="both"/>
        <w:rPr>
          <w:rFonts w:ascii="Arial" w:eastAsia="Times New Roman" w:hAnsi="Arial" w:cs="Arial"/>
          <w:color w:val="181818"/>
          <w:sz w:val="21"/>
          <w:szCs w:val="21"/>
          <w:lang w:eastAsia="ru-RU"/>
        </w:rPr>
      </w:pPr>
      <w:r>
        <w:rPr>
          <w:noProof/>
          <w:lang w:eastAsia="ru-RU"/>
        </w:rPr>
        <w:drawing>
          <wp:inline distT="0" distB="0" distL="0" distR="0" wp14:anchorId="3856CF57" wp14:editId="42FE2CB6">
            <wp:extent cx="5044440" cy="2712720"/>
            <wp:effectExtent l="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4489" t="4105" r="10593" b="14710"/>
                    <a:stretch/>
                  </pic:blipFill>
                  <pic:spPr bwMode="auto">
                    <a:xfrm>
                      <a:off x="0" y="0"/>
                      <a:ext cx="5044440" cy="27127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A107A" w:rsidRDefault="00EA107A" w:rsidP="00EA107A">
      <w:pPr>
        <w:shd w:val="clear" w:color="auto" w:fill="FFFFFF"/>
        <w:spacing w:after="0" w:line="315" w:lineRule="atLeast"/>
        <w:ind w:firstLine="34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Цель создания заключается в психолого-педагогическом просвещении родителей (законных представителей) в вопросах воспитания и развития детей дошкольного возраста. </w:t>
      </w:r>
    </w:p>
    <w:p w:rsidR="00EA107A" w:rsidRDefault="00EA107A" w:rsidP="00DC28CD">
      <w:pPr>
        <w:shd w:val="clear" w:color="auto" w:fill="FFFFFF"/>
        <w:spacing w:after="0" w:line="315" w:lineRule="atLeast"/>
        <w:ind w:firstLine="34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Страница </w:t>
      </w:r>
      <w:r w:rsidR="00DE5C6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представлена двумя разделами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</w:t>
      </w:r>
    </w:p>
    <w:p w:rsidR="00EA107A" w:rsidRDefault="00EA107A" w:rsidP="00DC28CD">
      <w:pPr>
        <w:pStyle w:val="a5"/>
        <w:numPr>
          <w:ilvl w:val="0"/>
          <w:numId w:val="1"/>
        </w:numPr>
        <w:shd w:val="clear" w:color="auto" w:fill="FFFFFF"/>
        <w:spacing w:after="0" w:line="315" w:lineRule="atLeast"/>
        <w:ind w:left="0" w:firstLine="349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EA107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«Изучаем вместе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». Данный раздел включает в себя курс </w:t>
      </w:r>
      <w:proofErr w:type="spellStart"/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видеолекций</w:t>
      </w:r>
      <w:proofErr w:type="spellEnd"/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по различным тематикам и ориентирован на процесс взаимодействия педагога-психолога с родителями (законными представителями). В формате видеоматериалов педаго</w:t>
      </w:r>
      <w:r w:rsidR="00DE5C6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гом-психологом поднимаются темы, 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с которыми сталкиваются большинство родителей </w:t>
      </w:r>
      <w:r w:rsidR="00DE5C6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детей 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дошкольного возраста: «</w:t>
      </w:r>
      <w:r w:rsidR="00DE5C6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Кризис первого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года жизни», «Культура общения родителей и ребенка в семье, учет индивидуальных особенностей»</w:t>
      </w:r>
      <w:r w:rsidR="00DE5C6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, «Кризис трех лет», «Путеводитель по родительскому выгоранию», «Адаптация детей к условиям детского сада. Рекомендации по подготовке», «Кризис семи лет», «Как прекратить истерику ребенка» и т.д. Материалы изложены в простой и доступной форме, не </w:t>
      </w:r>
      <w:r w:rsidR="00DE5C69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lastRenderedPageBreak/>
        <w:t xml:space="preserve">перегружены профессиональной терминологией, позволят родителям (законным представителям) окунуться в процесс диалога со специалистом в удобной домашней атмосфере. </w:t>
      </w:r>
    </w:p>
    <w:p w:rsidR="00DE5C69" w:rsidRDefault="00DE5C69" w:rsidP="00DC28CD">
      <w:pPr>
        <w:shd w:val="clear" w:color="auto" w:fill="FFFFFF"/>
        <w:spacing w:after="0" w:line="315" w:lineRule="atLeast"/>
        <w:jc w:val="center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 wp14:anchorId="383218CF" wp14:editId="6E799F33">
            <wp:extent cx="5257800" cy="2987040"/>
            <wp:effectExtent l="0" t="0" r="0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7"/>
                    <a:srcRect l="5387" t="3877" r="6104" b="6727"/>
                    <a:stretch/>
                  </pic:blipFill>
                  <pic:spPr bwMode="auto">
                    <a:xfrm>
                      <a:off x="0" y="0"/>
                      <a:ext cx="5257800" cy="29870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E5C69" w:rsidRPr="00DE5C69" w:rsidRDefault="00DE5C69" w:rsidP="00DE5C69">
      <w:pPr>
        <w:shd w:val="clear" w:color="auto" w:fill="FFFFFF"/>
        <w:spacing w:after="0" w:line="315" w:lineRule="atLeast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</w:p>
    <w:p w:rsidR="00DE5C69" w:rsidRPr="00EA107A" w:rsidRDefault="00DE5C69" w:rsidP="00DC28CD">
      <w:pPr>
        <w:pStyle w:val="a5"/>
        <w:numPr>
          <w:ilvl w:val="0"/>
          <w:numId w:val="1"/>
        </w:numPr>
        <w:shd w:val="clear" w:color="auto" w:fill="FFFFFF"/>
        <w:spacing w:after="0" w:line="315" w:lineRule="atLeast"/>
        <w:ind w:left="0" w:firstLine="284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Развивайка</w:t>
      </w:r>
      <w:proofErr w:type="spellEnd"/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». Часто случается, что родители остаются дома со своим</w:t>
      </w:r>
      <w:r w:rsidR="00DC28C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и детьми по разным причинам, а что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бы ответить на вопрос родителей «Чем занять свое чадо», а также не упустить процесс развития детей, </w:t>
      </w:r>
      <w:r w:rsidR="00DC28C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на помощь приходит данный раздел. «</w:t>
      </w:r>
      <w:proofErr w:type="spellStart"/>
      <w:r w:rsidR="00DC28C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Развивайка</w:t>
      </w:r>
      <w:proofErr w:type="spellEnd"/>
      <w:r w:rsidR="00DC28C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» представлен 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ряд</w:t>
      </w:r>
      <w:r w:rsidR="00DC28C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ом</w:t>
      </w:r>
      <w:r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интерактивных игр для домашнего использования. </w:t>
      </w:r>
      <w:r w:rsidR="00DC28CD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Игры направлены на развитие психических процессов: памяти, внимания, мышления, воображения и речи.</w:t>
      </w:r>
    </w:p>
    <w:p w:rsidR="00861F88" w:rsidRDefault="00DE5C69" w:rsidP="00DC28CD">
      <w:pPr>
        <w:pStyle w:val="a3"/>
        <w:shd w:val="clear" w:color="auto" w:fill="FFFFFF"/>
        <w:jc w:val="center"/>
        <w:rPr>
          <w:color w:val="000000"/>
          <w:sz w:val="28"/>
          <w:szCs w:val="28"/>
        </w:rPr>
      </w:pPr>
      <w:r>
        <w:rPr>
          <w:noProof/>
        </w:rPr>
        <w:drawing>
          <wp:inline distT="0" distB="0" distL="0" distR="0" wp14:anchorId="59F20188" wp14:editId="343191F4">
            <wp:extent cx="5158740" cy="3055620"/>
            <wp:effectExtent l="0" t="0" r="381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/>
                    <a:srcRect l="4362" t="3877" r="8797" b="4674"/>
                    <a:stretch/>
                  </pic:blipFill>
                  <pic:spPr bwMode="auto">
                    <a:xfrm>
                      <a:off x="0" y="0"/>
                      <a:ext cx="5158740" cy="30556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45EAF" w:rsidRDefault="00DC28CD" w:rsidP="00861F88">
      <w:pPr>
        <w:shd w:val="clear" w:color="auto" w:fill="FFFFFF"/>
        <w:spacing w:after="0" w:line="315" w:lineRule="atLeast"/>
        <w:ind w:firstLine="56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61F8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Дистанционное взаимодейст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вие педагога-психолога с родителями (законными представителями) – это новый формат партнерских </w:t>
      </w:r>
      <w:r w:rsidR="00C45E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отношений детского сада и семьи, который в настоящее время активно развивается. </w:t>
      </w:r>
      <w:r w:rsidR="00C45E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Каждый педагог ищет для себя ответ на вопросы «как же организовать дистанционное взаимодействие с родителями, на что сделать упор, какие формы будут наиболее интересны». В результате анализа мнения родительской общественности было </w:t>
      </w:r>
      <w:r w:rsidR="00312AFB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принято решение создание вкладку</w:t>
      </w:r>
      <w:r w:rsidR="00C45EA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«Виртуальный детский сад», где будет организован процесс взаимодействия со всеми специалистами. </w:t>
      </w:r>
    </w:p>
    <w:p w:rsidR="00861F88" w:rsidRPr="00312AFB" w:rsidRDefault="00861F88" w:rsidP="00861F88">
      <w:pPr>
        <w:shd w:val="clear" w:color="auto" w:fill="FFFFFF"/>
        <w:spacing w:after="0" w:line="315" w:lineRule="atLeast"/>
        <w:ind w:firstLine="567"/>
        <w:jc w:val="both"/>
        <w:rPr>
          <w:rFonts w:ascii="Arial" w:eastAsia="Times New Roman" w:hAnsi="Arial" w:cs="Arial"/>
          <w:color w:val="000000" w:themeColor="text1"/>
          <w:sz w:val="21"/>
          <w:szCs w:val="21"/>
          <w:lang w:eastAsia="ru-RU"/>
        </w:rPr>
      </w:pPr>
      <w:r w:rsidRPr="00312AFB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В заключение следует отметить, что особое место применение нетрадиционных (дистанционных) форм работы с родителями может занять в коррекционно-развивающей деятельности педагога-психолога и воспитателей дошкольных образовательных учреждений в период «самоизоляции» и карантина.</w:t>
      </w:r>
    </w:p>
    <w:p w:rsidR="00861F88" w:rsidRDefault="00861F88">
      <w:bookmarkStart w:id="0" w:name="_GoBack"/>
      <w:bookmarkEnd w:id="0"/>
    </w:p>
    <w:sectPr w:rsidR="00861F8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90C7218"/>
    <w:multiLevelType w:val="hybridMultilevel"/>
    <w:tmpl w:val="92F08024"/>
    <w:lvl w:ilvl="0" w:tplc="AFC6F0B2">
      <w:start w:val="1"/>
      <w:numFmt w:val="decimal"/>
      <w:lvlText w:val="%1."/>
      <w:lvlJc w:val="left"/>
      <w:pPr>
        <w:ind w:left="7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29" w:hanging="360"/>
      </w:pPr>
    </w:lvl>
    <w:lvl w:ilvl="2" w:tplc="0419001B" w:tentative="1">
      <w:start w:val="1"/>
      <w:numFmt w:val="lowerRoman"/>
      <w:lvlText w:val="%3."/>
      <w:lvlJc w:val="right"/>
      <w:pPr>
        <w:ind w:left="2149" w:hanging="180"/>
      </w:pPr>
    </w:lvl>
    <w:lvl w:ilvl="3" w:tplc="0419000F" w:tentative="1">
      <w:start w:val="1"/>
      <w:numFmt w:val="decimal"/>
      <w:lvlText w:val="%4."/>
      <w:lvlJc w:val="left"/>
      <w:pPr>
        <w:ind w:left="2869" w:hanging="360"/>
      </w:pPr>
    </w:lvl>
    <w:lvl w:ilvl="4" w:tplc="04190019" w:tentative="1">
      <w:start w:val="1"/>
      <w:numFmt w:val="lowerLetter"/>
      <w:lvlText w:val="%5."/>
      <w:lvlJc w:val="left"/>
      <w:pPr>
        <w:ind w:left="3589" w:hanging="360"/>
      </w:pPr>
    </w:lvl>
    <w:lvl w:ilvl="5" w:tplc="0419001B" w:tentative="1">
      <w:start w:val="1"/>
      <w:numFmt w:val="lowerRoman"/>
      <w:lvlText w:val="%6."/>
      <w:lvlJc w:val="right"/>
      <w:pPr>
        <w:ind w:left="4309" w:hanging="180"/>
      </w:pPr>
    </w:lvl>
    <w:lvl w:ilvl="6" w:tplc="0419000F" w:tentative="1">
      <w:start w:val="1"/>
      <w:numFmt w:val="decimal"/>
      <w:lvlText w:val="%7."/>
      <w:lvlJc w:val="left"/>
      <w:pPr>
        <w:ind w:left="5029" w:hanging="360"/>
      </w:pPr>
    </w:lvl>
    <w:lvl w:ilvl="7" w:tplc="04190019" w:tentative="1">
      <w:start w:val="1"/>
      <w:numFmt w:val="lowerLetter"/>
      <w:lvlText w:val="%8."/>
      <w:lvlJc w:val="left"/>
      <w:pPr>
        <w:ind w:left="5749" w:hanging="360"/>
      </w:pPr>
    </w:lvl>
    <w:lvl w:ilvl="8" w:tplc="0419001B" w:tentative="1">
      <w:start w:val="1"/>
      <w:numFmt w:val="lowerRoman"/>
      <w:lvlText w:val="%9."/>
      <w:lvlJc w:val="right"/>
      <w:pPr>
        <w:ind w:left="646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3000"/>
    <w:rsid w:val="000760BE"/>
    <w:rsid w:val="00312AFB"/>
    <w:rsid w:val="00861F88"/>
    <w:rsid w:val="008B1E4E"/>
    <w:rsid w:val="00C45EAF"/>
    <w:rsid w:val="00CB3000"/>
    <w:rsid w:val="00D16330"/>
    <w:rsid w:val="00DC28CD"/>
    <w:rsid w:val="00DE5C69"/>
    <w:rsid w:val="00EA10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9B438A"/>
  <w15:chartTrackingRefBased/>
  <w15:docId w15:val="{D5561EA8-E828-4023-8EE0-01D76EF46E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0760B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8B1E4E"/>
    <w:rPr>
      <w:color w:val="0563C1" w:themeColor="hyperlink"/>
      <w:u w:val="single"/>
    </w:rPr>
  </w:style>
  <w:style w:type="paragraph" w:styleId="a5">
    <w:name w:val="List Paragraph"/>
    <w:basedOn w:val="a"/>
    <w:uiPriority w:val="34"/>
    <w:qFormat/>
    <w:rsid w:val="00EA10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2976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64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26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http://dou9.edunoskol.ru/index.php/virtualnyj-detskij-sad/stranitsa-pedagoga-psikhologa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</Pages>
  <Words>573</Words>
  <Characters>3271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oTo</dc:creator>
  <cp:keywords/>
  <dc:description/>
  <cp:lastModifiedBy>oTo</cp:lastModifiedBy>
  <cp:revision>5</cp:revision>
  <dcterms:created xsi:type="dcterms:W3CDTF">2022-10-18T13:13:00Z</dcterms:created>
  <dcterms:modified xsi:type="dcterms:W3CDTF">2022-10-19T10:14:00Z</dcterms:modified>
</cp:coreProperties>
</file>