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r w:rsidRPr="00CB78B1">
        <w:rPr>
          <w:rFonts w:ascii="Times New Roman" w:eastAsia="Calibri" w:hAnsi="Times New Roman" w:cs="Times New Roman"/>
          <w:bCs/>
          <w:sz w:val="28"/>
          <w:szCs w:val="28"/>
          <w:lang w:eastAsia="ru-RU"/>
        </w:rPr>
        <w:t xml:space="preserve">Областное государственное автономное </w:t>
      </w:r>
    </w:p>
    <w:p w:rsidR="00E528C8" w:rsidRDefault="00CB78B1" w:rsidP="00E528C8">
      <w:pPr>
        <w:tabs>
          <w:tab w:val="center" w:pos="4819"/>
        </w:tabs>
        <w:spacing w:after="0" w:line="240" w:lineRule="auto"/>
        <w:jc w:val="center"/>
        <w:rPr>
          <w:rFonts w:ascii="Times New Roman" w:eastAsia="Calibri" w:hAnsi="Times New Roman" w:cs="Times New Roman"/>
          <w:b/>
          <w:sz w:val="28"/>
          <w:szCs w:val="28"/>
          <w:lang w:eastAsia="ru-RU"/>
        </w:rPr>
      </w:pPr>
      <w:r w:rsidRPr="00CB78B1">
        <w:rPr>
          <w:rFonts w:ascii="Times New Roman" w:eastAsia="Calibri" w:hAnsi="Times New Roman" w:cs="Times New Roman"/>
          <w:bCs/>
          <w:sz w:val="28"/>
          <w:szCs w:val="28"/>
          <w:lang w:eastAsia="ru-RU"/>
        </w:rPr>
        <w:t>профессиональное образовательное учреждение</w:t>
      </w:r>
      <w:r w:rsidRPr="00CB78B1">
        <w:rPr>
          <w:rFonts w:ascii="Times New Roman" w:eastAsia="Calibri" w:hAnsi="Times New Roman" w:cs="Times New Roman"/>
          <w:b/>
          <w:sz w:val="28"/>
          <w:szCs w:val="28"/>
          <w:lang w:eastAsia="ru-RU"/>
        </w:rPr>
        <w:t xml:space="preserve"> </w:t>
      </w:r>
    </w:p>
    <w:p w:rsidR="00E528C8" w:rsidRDefault="00CB78B1" w:rsidP="00E528C8">
      <w:pPr>
        <w:tabs>
          <w:tab w:val="center" w:pos="4819"/>
        </w:tabs>
        <w:spacing w:after="0" w:line="240" w:lineRule="auto"/>
        <w:jc w:val="center"/>
        <w:rPr>
          <w:rFonts w:ascii="Times New Roman" w:eastAsia="Times New Roman" w:hAnsi="Times New Roman" w:cs="Times New Roman"/>
          <w:color w:val="212121"/>
          <w:sz w:val="28"/>
          <w:szCs w:val="28"/>
          <w:lang w:eastAsia="ru-RU"/>
        </w:rPr>
      </w:pPr>
      <w:r w:rsidRPr="00CB78B1">
        <w:rPr>
          <w:rFonts w:ascii="Times New Roman" w:eastAsia="Calibri" w:hAnsi="Times New Roman" w:cs="Times New Roman"/>
          <w:b/>
          <w:sz w:val="28"/>
          <w:szCs w:val="28"/>
          <w:lang w:eastAsia="ru-RU"/>
        </w:rPr>
        <w:t>«</w:t>
      </w:r>
      <w:r>
        <w:rPr>
          <w:rFonts w:ascii="Times New Roman" w:eastAsia="Times New Roman" w:hAnsi="Times New Roman" w:cs="Times New Roman"/>
          <w:color w:val="212121"/>
          <w:sz w:val="28"/>
          <w:szCs w:val="28"/>
          <w:lang w:eastAsia="ru-RU"/>
        </w:rPr>
        <w:t xml:space="preserve">БЕЛГОРОДСКИЙ </w:t>
      </w:r>
      <w:r w:rsidR="00E528C8">
        <w:rPr>
          <w:rFonts w:ascii="Times New Roman" w:eastAsia="Times New Roman" w:hAnsi="Times New Roman" w:cs="Times New Roman"/>
          <w:color w:val="212121"/>
          <w:sz w:val="28"/>
          <w:szCs w:val="28"/>
          <w:lang w:eastAsia="ru-RU"/>
        </w:rPr>
        <w:t>ТЕХНИКУМ ПРОМЫШЛЕННОСТИ И</w:t>
      </w:r>
    </w:p>
    <w:p w:rsidR="00CB78B1" w:rsidRPr="00CB78B1" w:rsidRDefault="00E528C8" w:rsidP="00E528C8">
      <w:pPr>
        <w:tabs>
          <w:tab w:val="center" w:pos="4819"/>
        </w:tabs>
        <w:spacing w:after="0" w:line="240" w:lineRule="auto"/>
        <w:jc w:val="center"/>
        <w:rPr>
          <w:rFonts w:ascii="Times New Roman" w:eastAsia="Calibri" w:hAnsi="Times New Roman" w:cs="Times New Roman"/>
          <w:b/>
          <w:sz w:val="28"/>
          <w:szCs w:val="28"/>
          <w:lang w:eastAsia="ru-RU"/>
        </w:rPr>
      </w:pPr>
      <w:r>
        <w:rPr>
          <w:rFonts w:ascii="Times New Roman" w:eastAsia="Times New Roman" w:hAnsi="Times New Roman" w:cs="Times New Roman"/>
          <w:color w:val="212121"/>
          <w:sz w:val="28"/>
          <w:szCs w:val="28"/>
          <w:lang w:eastAsia="ru-RU"/>
        </w:rPr>
        <w:t xml:space="preserve"> СФЕРЫ </w:t>
      </w:r>
      <w:r w:rsidR="00CB78B1">
        <w:rPr>
          <w:rFonts w:ascii="Times New Roman" w:eastAsia="Times New Roman" w:hAnsi="Times New Roman" w:cs="Times New Roman"/>
          <w:color w:val="212121"/>
          <w:sz w:val="28"/>
          <w:szCs w:val="28"/>
          <w:lang w:eastAsia="ru-RU"/>
        </w:rPr>
        <w:t>УСЛУГ</w:t>
      </w:r>
      <w:r w:rsidR="00CB78B1" w:rsidRPr="00CB78B1">
        <w:rPr>
          <w:rFonts w:ascii="Times New Roman" w:eastAsia="Calibri" w:hAnsi="Times New Roman" w:cs="Times New Roman"/>
          <w:b/>
          <w:sz w:val="28"/>
          <w:szCs w:val="28"/>
          <w:lang w:eastAsia="ru-RU"/>
        </w:rPr>
        <w:t>»</w:t>
      </w: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D0D42" w:rsidRDefault="00CB78B1" w:rsidP="00CB78B1">
      <w:pPr>
        <w:tabs>
          <w:tab w:val="center" w:pos="4819"/>
        </w:tabs>
        <w:spacing w:after="0" w:line="240" w:lineRule="auto"/>
        <w:jc w:val="center"/>
        <w:rPr>
          <w:rFonts w:ascii="Times New Roman" w:eastAsia="Calibri" w:hAnsi="Times New Roman" w:cs="Times New Roman"/>
          <w:b/>
          <w:caps/>
          <w:sz w:val="32"/>
          <w:szCs w:val="36"/>
          <w:lang w:eastAsia="ru-RU"/>
        </w:rPr>
      </w:pPr>
      <w:r w:rsidRPr="00CD0D42">
        <w:rPr>
          <w:rFonts w:ascii="Times New Roman" w:eastAsia="Calibri" w:hAnsi="Times New Roman" w:cs="Times New Roman"/>
          <w:b/>
          <w:caps/>
          <w:sz w:val="32"/>
          <w:szCs w:val="36"/>
          <w:lang w:eastAsia="ru-RU"/>
        </w:rPr>
        <w:t xml:space="preserve">МЕТОДИЧЕСКАЯ разработка учебного ЗАНЯТИЯ </w:t>
      </w:r>
    </w:p>
    <w:p w:rsidR="00CB78B1" w:rsidRPr="00CD0D42" w:rsidRDefault="00CB78B1" w:rsidP="00CB78B1">
      <w:pPr>
        <w:tabs>
          <w:tab w:val="center" w:pos="4819"/>
        </w:tabs>
        <w:spacing w:after="0" w:line="240" w:lineRule="auto"/>
        <w:jc w:val="center"/>
        <w:rPr>
          <w:rFonts w:ascii="Times New Roman" w:eastAsia="Calibri" w:hAnsi="Times New Roman" w:cs="Times New Roman"/>
          <w:b/>
          <w:caps/>
          <w:sz w:val="32"/>
          <w:szCs w:val="36"/>
          <w:lang w:eastAsia="ru-RU"/>
        </w:rPr>
      </w:pPr>
      <w:r w:rsidRPr="00CD0D42">
        <w:rPr>
          <w:rFonts w:ascii="Times New Roman" w:eastAsia="Calibri" w:hAnsi="Times New Roman" w:cs="Times New Roman"/>
          <w:b/>
          <w:caps/>
          <w:sz w:val="32"/>
          <w:szCs w:val="36"/>
          <w:lang w:eastAsia="ru-RU"/>
        </w:rPr>
        <w:t>по УД ОГСЭ. 01 «</w:t>
      </w:r>
      <w:r w:rsidRPr="00CD0D42">
        <w:rPr>
          <w:rFonts w:ascii="Times New Roman" w:eastAsia="Calibri" w:hAnsi="Times New Roman" w:cs="Times New Roman"/>
          <w:b/>
          <w:bCs/>
          <w:caps/>
          <w:sz w:val="30"/>
          <w:szCs w:val="36"/>
          <w:lang w:eastAsia="ru-RU"/>
        </w:rPr>
        <w:t>ОСНОВЫ ФИЛОСОФИИ</w:t>
      </w:r>
      <w:r w:rsidRPr="00CD0D42">
        <w:rPr>
          <w:rFonts w:ascii="Times New Roman" w:eastAsia="Calibri" w:hAnsi="Times New Roman" w:cs="Times New Roman"/>
          <w:b/>
          <w:caps/>
          <w:sz w:val="32"/>
          <w:szCs w:val="36"/>
          <w:lang w:eastAsia="ru-RU"/>
        </w:rPr>
        <w:t xml:space="preserve">» </w:t>
      </w:r>
    </w:p>
    <w:p w:rsidR="00CB78B1" w:rsidRPr="00CD0D42" w:rsidRDefault="00CB78B1" w:rsidP="00CB78B1">
      <w:pPr>
        <w:tabs>
          <w:tab w:val="center" w:pos="4819"/>
        </w:tabs>
        <w:spacing w:after="0" w:line="240" w:lineRule="auto"/>
        <w:jc w:val="center"/>
        <w:rPr>
          <w:rFonts w:ascii="Times New Roman" w:eastAsia="Calibri" w:hAnsi="Times New Roman" w:cs="Times New Roman"/>
          <w:b/>
          <w:i/>
          <w:iCs/>
          <w:sz w:val="28"/>
          <w:szCs w:val="28"/>
          <w:lang w:eastAsia="ru-RU"/>
        </w:rPr>
      </w:pPr>
    </w:p>
    <w:p w:rsidR="00CB78B1" w:rsidRPr="00CB78B1" w:rsidRDefault="00CB78B1" w:rsidP="00CB78B1">
      <w:pPr>
        <w:spacing w:after="0" w:line="240" w:lineRule="auto"/>
        <w:jc w:val="center"/>
        <w:rPr>
          <w:rFonts w:ascii="Times New Roman" w:eastAsia="Calibri" w:hAnsi="Times New Roman" w:cs="Times New Roman"/>
          <w:b/>
          <w:bCs/>
          <w:sz w:val="36"/>
          <w:szCs w:val="40"/>
          <w:lang w:eastAsia="ru-RU"/>
        </w:rPr>
      </w:pPr>
      <w:r w:rsidRPr="00CB78B1">
        <w:rPr>
          <w:rFonts w:ascii="Times New Roman" w:eastAsia="Calibri" w:hAnsi="Times New Roman" w:cs="Times New Roman"/>
          <w:b/>
          <w:sz w:val="36"/>
          <w:szCs w:val="40"/>
          <w:lang w:eastAsia="ru-RU"/>
        </w:rPr>
        <w:t>Тема</w:t>
      </w:r>
      <w:r w:rsidRPr="00CB78B1">
        <w:rPr>
          <w:rFonts w:ascii="Times New Roman" w:eastAsia="Calibri" w:hAnsi="Times New Roman" w:cs="Times New Roman"/>
          <w:sz w:val="36"/>
          <w:szCs w:val="40"/>
          <w:lang w:eastAsia="ru-RU"/>
        </w:rPr>
        <w:t xml:space="preserve">: </w:t>
      </w:r>
      <w:r w:rsidRPr="00CB78B1">
        <w:rPr>
          <w:rFonts w:ascii="Times New Roman" w:eastAsia="Calibri" w:hAnsi="Times New Roman" w:cs="Times New Roman"/>
          <w:b/>
          <w:bCs/>
          <w:sz w:val="36"/>
          <w:szCs w:val="40"/>
          <w:lang w:eastAsia="ru-RU"/>
        </w:rPr>
        <w:t>«</w:t>
      </w:r>
      <w:r w:rsidRPr="001169B4">
        <w:rPr>
          <w:rFonts w:ascii="Times New Roman" w:eastAsia="Times New Roman" w:hAnsi="Times New Roman" w:cs="Times New Roman"/>
          <w:b/>
          <w:bCs/>
          <w:color w:val="000000"/>
          <w:sz w:val="28"/>
          <w:szCs w:val="28"/>
          <w:lang w:eastAsia="ru-RU"/>
        </w:rPr>
        <w:t>ОСНОВНЫЕ КАТЕГОРИИ БЫТИЯ</w:t>
      </w:r>
      <w:r w:rsidRPr="00CB78B1">
        <w:rPr>
          <w:rFonts w:ascii="Times New Roman" w:eastAsia="Calibri" w:hAnsi="Times New Roman" w:cs="Times New Roman"/>
          <w:b/>
          <w:bCs/>
          <w:sz w:val="36"/>
          <w:szCs w:val="40"/>
          <w:lang w:eastAsia="ru-RU"/>
        </w:rPr>
        <w:t>»</w:t>
      </w:r>
    </w:p>
    <w:p w:rsidR="00CB78B1" w:rsidRPr="00CB78B1" w:rsidRDefault="00CB78B1" w:rsidP="00CB78B1">
      <w:pPr>
        <w:ind w:left="838" w:right="988"/>
        <w:jc w:val="center"/>
        <w:rPr>
          <w:rFonts w:ascii="Times New Roman" w:eastAsia="Times New Roman" w:hAnsi="Times New Roman" w:cs="Times New Roman"/>
          <w:b/>
          <w:sz w:val="32"/>
          <w:szCs w:val="24"/>
          <w:lang w:eastAsia="ru-RU"/>
        </w:rPr>
      </w:pPr>
      <w:r w:rsidRPr="00CB78B1">
        <w:rPr>
          <w:rFonts w:ascii="Times New Roman" w:eastAsia="Calibri" w:hAnsi="Times New Roman" w:cs="Times New Roman"/>
          <w:b/>
          <w:bCs/>
          <w:sz w:val="28"/>
          <w:szCs w:val="28"/>
          <w:lang w:eastAsia="ru-RU"/>
        </w:rPr>
        <w:t xml:space="preserve">(специальность </w:t>
      </w:r>
      <w:r w:rsidRPr="00CB78B1">
        <w:rPr>
          <w:rFonts w:ascii="Times New Roman" w:eastAsia="Times New Roman" w:hAnsi="Times New Roman" w:cs="Times New Roman"/>
          <w:b/>
          <w:sz w:val="32"/>
          <w:szCs w:val="24"/>
          <w:lang w:eastAsia="ru-RU"/>
        </w:rPr>
        <w:t xml:space="preserve"> 43.02.13</w:t>
      </w:r>
      <w:r w:rsidRPr="00CB78B1">
        <w:rPr>
          <w:rFonts w:ascii="Times New Roman" w:eastAsia="Times New Roman" w:hAnsi="Times New Roman" w:cs="Times New Roman"/>
          <w:b/>
          <w:spacing w:val="73"/>
          <w:sz w:val="32"/>
          <w:szCs w:val="24"/>
          <w:lang w:eastAsia="ru-RU"/>
        </w:rPr>
        <w:t xml:space="preserve"> </w:t>
      </w:r>
      <w:r w:rsidRPr="00CB78B1">
        <w:rPr>
          <w:rFonts w:ascii="Times New Roman" w:eastAsia="Times New Roman" w:hAnsi="Times New Roman" w:cs="Times New Roman"/>
          <w:b/>
          <w:sz w:val="32"/>
          <w:szCs w:val="24"/>
          <w:lang w:eastAsia="ru-RU"/>
        </w:rPr>
        <w:t>Техно</w:t>
      </w:r>
      <w:r>
        <w:rPr>
          <w:rFonts w:ascii="Times New Roman" w:eastAsia="Times New Roman" w:hAnsi="Times New Roman" w:cs="Times New Roman"/>
          <w:b/>
          <w:sz w:val="32"/>
          <w:szCs w:val="24"/>
          <w:lang w:eastAsia="ru-RU"/>
        </w:rPr>
        <w:t>логия Парикмахерского искусства</w:t>
      </w:r>
      <w:r w:rsidRPr="00CB78B1">
        <w:rPr>
          <w:rFonts w:ascii="Times New Roman" w:eastAsia="Calibri" w:hAnsi="Times New Roman" w:cs="Times New Roman"/>
          <w:b/>
          <w:bCs/>
          <w:sz w:val="28"/>
          <w:szCs w:val="28"/>
          <w:lang w:eastAsia="ru-RU"/>
        </w:rPr>
        <w:t>)</w:t>
      </w:r>
    </w:p>
    <w:p w:rsidR="00CB78B1" w:rsidRPr="00CB78B1" w:rsidRDefault="00CB78B1" w:rsidP="00CB78B1">
      <w:pPr>
        <w:tabs>
          <w:tab w:val="center" w:pos="4819"/>
        </w:tabs>
        <w:spacing w:after="0" w:line="240" w:lineRule="auto"/>
        <w:jc w:val="center"/>
        <w:rPr>
          <w:rFonts w:ascii="Times New Roman" w:eastAsia="Calibri" w:hAnsi="Times New Roman" w:cs="Times New Roman"/>
          <w:b/>
          <w:bCs/>
          <w:i/>
          <w:iCs/>
          <w:color w:val="000080"/>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
          <w:i/>
          <w:iCs/>
          <w:color w:val="000080"/>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
          <w:i/>
          <w:iCs/>
          <w:color w:val="000080"/>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
          <w:i/>
          <w:iCs/>
          <w:color w:val="000080"/>
          <w:sz w:val="28"/>
          <w:szCs w:val="28"/>
          <w:lang w:eastAsia="ru-RU"/>
        </w:rPr>
      </w:pPr>
    </w:p>
    <w:p w:rsidR="00CB78B1" w:rsidRPr="00CB78B1" w:rsidRDefault="00CB78B1" w:rsidP="00CB78B1">
      <w:pPr>
        <w:tabs>
          <w:tab w:val="center" w:pos="4819"/>
        </w:tabs>
        <w:spacing w:after="0" w:line="240" w:lineRule="auto"/>
        <w:ind w:left="5040"/>
        <w:rPr>
          <w:rFonts w:ascii="Times New Roman" w:eastAsia="Calibri" w:hAnsi="Times New Roman" w:cs="Times New Roman"/>
          <w:bCs/>
          <w:sz w:val="32"/>
          <w:szCs w:val="32"/>
          <w:lang w:eastAsia="ru-RU"/>
        </w:rPr>
      </w:pPr>
      <w:r w:rsidRPr="00CD0D42">
        <w:rPr>
          <w:rFonts w:ascii="Times New Roman" w:eastAsia="Calibri" w:hAnsi="Times New Roman" w:cs="Times New Roman"/>
          <w:b/>
          <w:sz w:val="32"/>
          <w:szCs w:val="32"/>
          <w:lang w:eastAsia="ru-RU"/>
        </w:rPr>
        <w:t>Алавердян Артем Левушович,</w:t>
      </w:r>
      <w:r w:rsidRPr="00CB78B1">
        <w:rPr>
          <w:rFonts w:ascii="Times New Roman" w:eastAsia="Calibri" w:hAnsi="Times New Roman" w:cs="Times New Roman"/>
          <w:b/>
          <w:color w:val="000080"/>
          <w:sz w:val="32"/>
          <w:szCs w:val="32"/>
          <w:lang w:eastAsia="ru-RU"/>
        </w:rPr>
        <w:t xml:space="preserve"> </w:t>
      </w:r>
      <w:r w:rsidRPr="00CB78B1">
        <w:rPr>
          <w:rFonts w:ascii="Times New Roman" w:eastAsia="Calibri" w:hAnsi="Times New Roman" w:cs="Times New Roman"/>
          <w:bCs/>
          <w:sz w:val="32"/>
          <w:szCs w:val="32"/>
          <w:lang w:eastAsia="ru-RU"/>
        </w:rPr>
        <w:t xml:space="preserve">преподаватель </w:t>
      </w:r>
    </w:p>
    <w:p w:rsidR="00CB78B1" w:rsidRPr="00CB78B1" w:rsidRDefault="00CB78B1" w:rsidP="00CB78B1">
      <w:pPr>
        <w:tabs>
          <w:tab w:val="center" w:pos="4819"/>
        </w:tabs>
        <w:spacing w:after="0" w:line="240" w:lineRule="auto"/>
        <w:ind w:left="5040"/>
        <w:rPr>
          <w:rFonts w:ascii="Times New Roman" w:eastAsia="Calibri" w:hAnsi="Times New Roman" w:cs="Times New Roman"/>
          <w:bCs/>
          <w:sz w:val="28"/>
          <w:szCs w:val="28"/>
          <w:lang w:eastAsia="ru-RU"/>
        </w:rPr>
      </w:pPr>
      <w:r w:rsidRPr="00CB78B1">
        <w:rPr>
          <w:rFonts w:ascii="Times New Roman" w:eastAsia="Calibri" w:hAnsi="Times New Roman" w:cs="Times New Roman"/>
          <w:bCs/>
          <w:sz w:val="32"/>
          <w:szCs w:val="32"/>
          <w:lang w:eastAsia="ru-RU"/>
        </w:rPr>
        <w:t>ОГАПОУ «</w:t>
      </w:r>
      <w:r>
        <w:rPr>
          <w:rFonts w:ascii="Times New Roman" w:eastAsia="Calibri" w:hAnsi="Times New Roman" w:cs="Times New Roman"/>
          <w:bCs/>
          <w:sz w:val="32"/>
          <w:szCs w:val="32"/>
          <w:lang w:eastAsia="ru-RU"/>
        </w:rPr>
        <w:t>Белгородски</w:t>
      </w:r>
      <w:r w:rsidR="007E4F10">
        <w:rPr>
          <w:rFonts w:ascii="Times New Roman" w:eastAsia="Calibri" w:hAnsi="Times New Roman" w:cs="Times New Roman"/>
          <w:bCs/>
          <w:sz w:val="32"/>
          <w:szCs w:val="32"/>
          <w:lang w:eastAsia="ru-RU"/>
        </w:rPr>
        <w:t xml:space="preserve">й </w:t>
      </w:r>
      <w:r>
        <w:rPr>
          <w:rFonts w:ascii="Times New Roman" w:eastAsia="Calibri" w:hAnsi="Times New Roman" w:cs="Times New Roman"/>
          <w:bCs/>
          <w:sz w:val="32"/>
          <w:szCs w:val="32"/>
          <w:lang w:eastAsia="ru-RU"/>
        </w:rPr>
        <w:t>техникум Промышленности и сферы услуг</w:t>
      </w:r>
      <w:r w:rsidRPr="00CB78B1">
        <w:rPr>
          <w:rFonts w:ascii="Times New Roman" w:eastAsia="Calibri" w:hAnsi="Times New Roman" w:cs="Times New Roman"/>
          <w:bCs/>
          <w:sz w:val="28"/>
          <w:szCs w:val="28"/>
          <w:lang w:eastAsia="ru-RU"/>
        </w:rPr>
        <w:t>»</w:t>
      </w:r>
    </w:p>
    <w:p w:rsidR="00CB78B1" w:rsidRPr="00CB78B1" w:rsidRDefault="00CB78B1" w:rsidP="00CB78B1">
      <w:pPr>
        <w:tabs>
          <w:tab w:val="center" w:pos="4819"/>
        </w:tabs>
        <w:spacing w:after="0" w:line="240" w:lineRule="auto"/>
        <w:jc w:val="right"/>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right"/>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rPr>
          <w:rFonts w:ascii="Times New Roman" w:eastAsia="Calibri" w:hAnsi="Times New Roman" w:cs="Times New Roman"/>
          <w:bCs/>
          <w:sz w:val="28"/>
          <w:szCs w:val="28"/>
          <w:lang w:eastAsia="ru-RU"/>
        </w:rPr>
      </w:pPr>
    </w:p>
    <w:p w:rsidR="00CB78B1" w:rsidRPr="00CB78B1" w:rsidRDefault="00CB78B1" w:rsidP="00CB78B1">
      <w:pPr>
        <w:tabs>
          <w:tab w:val="center" w:pos="4819"/>
        </w:tabs>
        <w:spacing w:after="0" w:line="240" w:lineRule="auto"/>
        <w:jc w:val="center"/>
        <w:rPr>
          <w:rFonts w:ascii="Times New Roman" w:eastAsia="Calibri" w:hAnsi="Times New Roman" w:cs="Times New Roman"/>
          <w:b/>
          <w:bCs/>
          <w:sz w:val="28"/>
          <w:szCs w:val="28"/>
          <w:lang w:eastAsia="ru-RU"/>
        </w:rPr>
      </w:pPr>
      <w:r w:rsidRPr="00CB78B1">
        <w:rPr>
          <w:rFonts w:ascii="Times New Roman" w:eastAsia="Calibri" w:hAnsi="Times New Roman" w:cs="Times New Roman"/>
          <w:b/>
          <w:bCs/>
          <w:sz w:val="28"/>
          <w:szCs w:val="28"/>
          <w:lang w:eastAsia="ru-RU"/>
        </w:rPr>
        <w:t>Белгород 202</w:t>
      </w:r>
      <w:r w:rsidR="0047518F">
        <w:rPr>
          <w:rFonts w:ascii="Times New Roman" w:eastAsia="Calibri" w:hAnsi="Times New Roman" w:cs="Times New Roman"/>
          <w:b/>
          <w:bCs/>
          <w:sz w:val="28"/>
          <w:szCs w:val="28"/>
          <w:lang w:eastAsia="ru-RU"/>
        </w:rPr>
        <w:t>3</w:t>
      </w:r>
    </w:p>
    <w:p w:rsidR="0047518F" w:rsidRDefault="0047518F" w:rsidP="00BC7328">
      <w:pPr>
        <w:tabs>
          <w:tab w:val="center" w:pos="4819"/>
        </w:tabs>
        <w:spacing w:after="0" w:line="240" w:lineRule="auto"/>
        <w:ind w:left="720"/>
        <w:jc w:val="center"/>
        <w:rPr>
          <w:rFonts w:ascii="Times New Roman" w:eastAsia="Calibri" w:hAnsi="Times New Roman" w:cs="Times New Roman"/>
          <w:b/>
          <w:sz w:val="28"/>
          <w:szCs w:val="28"/>
          <w:lang w:eastAsia="ru-RU"/>
        </w:rPr>
      </w:pPr>
    </w:p>
    <w:p w:rsidR="0047518F" w:rsidRDefault="0047518F" w:rsidP="00BC7328">
      <w:pPr>
        <w:tabs>
          <w:tab w:val="center" w:pos="4819"/>
        </w:tabs>
        <w:spacing w:after="0" w:line="240" w:lineRule="auto"/>
        <w:ind w:left="720"/>
        <w:jc w:val="center"/>
        <w:rPr>
          <w:rFonts w:ascii="Times New Roman" w:eastAsia="Calibri" w:hAnsi="Times New Roman" w:cs="Times New Roman"/>
          <w:b/>
          <w:sz w:val="28"/>
          <w:szCs w:val="28"/>
          <w:lang w:eastAsia="ru-RU"/>
        </w:rPr>
      </w:pPr>
    </w:p>
    <w:p w:rsidR="00BC7328" w:rsidRPr="00BC7328" w:rsidRDefault="00BC7328" w:rsidP="00BC7328">
      <w:pPr>
        <w:tabs>
          <w:tab w:val="center" w:pos="4819"/>
        </w:tabs>
        <w:spacing w:after="0" w:line="240" w:lineRule="auto"/>
        <w:ind w:left="720"/>
        <w:jc w:val="center"/>
        <w:rPr>
          <w:rFonts w:ascii="Times New Roman" w:eastAsia="Calibri" w:hAnsi="Times New Roman" w:cs="Times New Roman"/>
          <w:b/>
          <w:sz w:val="28"/>
          <w:szCs w:val="28"/>
          <w:lang w:eastAsia="ru-RU"/>
        </w:rPr>
      </w:pPr>
      <w:r w:rsidRPr="00BC7328">
        <w:rPr>
          <w:rFonts w:ascii="Times New Roman" w:eastAsia="Calibri" w:hAnsi="Times New Roman" w:cs="Times New Roman"/>
          <w:b/>
          <w:sz w:val="28"/>
          <w:szCs w:val="28"/>
          <w:lang w:eastAsia="ru-RU"/>
        </w:rPr>
        <w:lastRenderedPageBreak/>
        <w:t>Аннотация</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 xml:space="preserve">Методическая разработка создана в результате работы по реализации </w:t>
      </w:r>
      <w:proofErr w:type="spellStart"/>
      <w:r>
        <w:rPr>
          <w:color w:val="111115"/>
          <w:sz w:val="28"/>
          <w:szCs w:val="28"/>
          <w:bdr w:val="none" w:sz="0" w:space="0" w:color="auto" w:frame="1"/>
        </w:rPr>
        <w:t>компетентностного</w:t>
      </w:r>
      <w:proofErr w:type="spellEnd"/>
      <w:r>
        <w:rPr>
          <w:color w:val="111115"/>
          <w:sz w:val="28"/>
          <w:szCs w:val="28"/>
          <w:bdr w:val="none" w:sz="0" w:space="0" w:color="auto" w:frame="1"/>
        </w:rPr>
        <w:t xml:space="preserve"> подхода в обучении, а также с целью описания </w:t>
      </w:r>
      <w:r>
        <w:rPr>
          <w:color w:val="000000"/>
          <w:sz w:val="28"/>
          <w:szCs w:val="28"/>
          <w:bdr w:val="none" w:sz="0" w:space="0" w:color="auto" w:frame="1"/>
        </w:rPr>
        <w:t>методики и алгоритма</w:t>
      </w:r>
      <w:r>
        <w:rPr>
          <w:color w:val="111115"/>
          <w:sz w:val="28"/>
          <w:szCs w:val="28"/>
          <w:bdr w:val="none" w:sz="0" w:space="0" w:color="auto" w:frame="1"/>
        </w:rPr>
        <w:t xml:space="preserve"> проведения </w:t>
      </w:r>
      <w:r>
        <w:rPr>
          <w:color w:val="000000"/>
          <w:sz w:val="28"/>
          <w:szCs w:val="28"/>
        </w:rPr>
        <w:t>учебного занятия</w:t>
      </w:r>
      <w:r>
        <w:rPr>
          <w:color w:val="111115"/>
          <w:sz w:val="28"/>
          <w:szCs w:val="28"/>
          <w:bdr w:val="none" w:sz="0" w:space="0" w:color="auto" w:frame="1"/>
        </w:rPr>
        <w:t xml:space="preserve"> по учебной дисциплине «Основы философии». Разработка раскрывает цели занятия, его организационную структуру, методы и средства обучения. Ключевым компонентом разработки являются </w:t>
      </w:r>
      <w:r>
        <w:rPr>
          <w:color w:val="000000"/>
          <w:sz w:val="28"/>
          <w:szCs w:val="28"/>
        </w:rPr>
        <w:t>и</w:t>
      </w:r>
      <w:r w:rsidRPr="001169B4">
        <w:rPr>
          <w:color w:val="000000"/>
          <w:sz w:val="28"/>
          <w:szCs w:val="28"/>
        </w:rPr>
        <w:t>зложение нового материал</w:t>
      </w:r>
      <w:proofErr w:type="gramStart"/>
      <w:r w:rsidRPr="001169B4">
        <w:rPr>
          <w:color w:val="000000"/>
          <w:sz w:val="28"/>
          <w:szCs w:val="28"/>
        </w:rPr>
        <w:t>а</w:t>
      </w:r>
      <w:r>
        <w:rPr>
          <w:color w:val="000000"/>
          <w:sz w:val="28"/>
          <w:szCs w:val="28"/>
        </w:rPr>
        <w:t>(</w:t>
      </w:r>
      <w:proofErr w:type="gramEnd"/>
      <w:r w:rsidRPr="001169B4">
        <w:rPr>
          <w:color w:val="000000"/>
          <w:sz w:val="28"/>
          <w:szCs w:val="28"/>
        </w:rPr>
        <w:t>комбинированный</w:t>
      </w:r>
      <w:r>
        <w:rPr>
          <w:color w:val="000000"/>
          <w:sz w:val="28"/>
          <w:szCs w:val="28"/>
        </w:rPr>
        <w:t>)</w:t>
      </w:r>
      <w:r>
        <w:rPr>
          <w:color w:val="111115"/>
          <w:sz w:val="28"/>
          <w:szCs w:val="28"/>
          <w:bdr w:val="none" w:sz="0" w:space="0" w:color="auto" w:frame="1"/>
        </w:rPr>
        <w:t xml:space="preserve"> по теме «Основные категории Бытия.» и указания по их выполнению для обучающихся. В разработке содержатся критерии оценивания  выполненных практических заданий.</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Методическая разработка предназначена для преподавателей социально-гуманитарных дисциплин, реализующих Федеральные государственные образовательные стандарты среднего профессионального образования.</w:t>
      </w:r>
    </w:p>
    <w:p w:rsidR="00CB78B1" w:rsidRDefault="00CB78B1"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BC7328" w:rsidRDefault="00BC7328"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BC7328" w:rsidRDefault="00BC7328"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BC7328" w:rsidRPr="00BC7328" w:rsidRDefault="00BC7328" w:rsidP="00BC7328">
      <w:pPr>
        <w:tabs>
          <w:tab w:val="center" w:pos="4819"/>
        </w:tabs>
        <w:spacing w:after="0" w:line="240" w:lineRule="auto"/>
        <w:jc w:val="center"/>
        <w:rPr>
          <w:rFonts w:ascii="Times New Roman" w:eastAsia="Calibri" w:hAnsi="Times New Roman" w:cs="Times New Roman"/>
          <w:b/>
          <w:sz w:val="28"/>
          <w:szCs w:val="28"/>
          <w:lang w:eastAsia="ru-RU"/>
        </w:rPr>
      </w:pPr>
      <w:r w:rsidRPr="00BC7328">
        <w:rPr>
          <w:rFonts w:ascii="Times New Roman" w:eastAsia="Calibri" w:hAnsi="Times New Roman" w:cs="Times New Roman"/>
          <w:b/>
          <w:sz w:val="28"/>
          <w:szCs w:val="28"/>
          <w:lang w:eastAsia="ru-RU"/>
        </w:rPr>
        <w:t xml:space="preserve">Содержание </w:t>
      </w:r>
    </w:p>
    <w:p w:rsidR="00BC7328" w:rsidRPr="00BC7328" w:rsidRDefault="00BC7328" w:rsidP="00BC7328">
      <w:pPr>
        <w:tabs>
          <w:tab w:val="center" w:pos="4819"/>
        </w:tabs>
        <w:spacing w:after="0" w:line="240" w:lineRule="auto"/>
        <w:jc w:val="both"/>
        <w:rPr>
          <w:rFonts w:ascii="Times New Roman" w:eastAsia="Calibri" w:hAnsi="Times New Roman" w:cs="Times New Roman"/>
          <w:bCs/>
          <w:sz w:val="28"/>
          <w:szCs w:val="28"/>
          <w:lang w:eastAsia="ru-RU"/>
        </w:rPr>
      </w:pPr>
      <w:r w:rsidRPr="00BC7328">
        <w:rPr>
          <w:rFonts w:ascii="Times New Roman" w:eastAsia="Calibri" w:hAnsi="Times New Roman" w:cs="Times New Roman"/>
          <w:bCs/>
          <w:sz w:val="28"/>
          <w:szCs w:val="28"/>
          <w:lang w:eastAsia="ru-RU"/>
        </w:rPr>
        <w:t>1. Введение.</w:t>
      </w:r>
    </w:p>
    <w:p w:rsidR="00BC7328" w:rsidRPr="00BC7328" w:rsidRDefault="00BC7328" w:rsidP="00BC7328">
      <w:pPr>
        <w:tabs>
          <w:tab w:val="center" w:pos="4819"/>
        </w:tabs>
        <w:spacing w:after="0" w:line="240" w:lineRule="auto"/>
        <w:jc w:val="both"/>
        <w:rPr>
          <w:rFonts w:ascii="Times New Roman" w:eastAsia="Calibri" w:hAnsi="Times New Roman" w:cs="Times New Roman"/>
          <w:bCs/>
          <w:sz w:val="28"/>
          <w:szCs w:val="28"/>
          <w:lang w:eastAsia="ru-RU"/>
        </w:rPr>
      </w:pPr>
      <w:r w:rsidRPr="00BC7328">
        <w:rPr>
          <w:rFonts w:ascii="Times New Roman" w:eastAsia="Calibri" w:hAnsi="Times New Roman" w:cs="Times New Roman"/>
          <w:bCs/>
          <w:sz w:val="28"/>
          <w:szCs w:val="28"/>
          <w:lang w:eastAsia="ru-RU"/>
        </w:rPr>
        <w:t>2. Основная часть.</w:t>
      </w:r>
    </w:p>
    <w:p w:rsidR="00BC7328" w:rsidRPr="00BC7328" w:rsidRDefault="00BC7328" w:rsidP="00BC7328">
      <w:pPr>
        <w:tabs>
          <w:tab w:val="center" w:pos="4819"/>
        </w:tabs>
        <w:spacing w:after="0" w:line="240" w:lineRule="auto"/>
        <w:jc w:val="both"/>
        <w:rPr>
          <w:rFonts w:ascii="Times New Roman" w:eastAsia="Calibri" w:hAnsi="Times New Roman" w:cs="Times New Roman"/>
          <w:bCs/>
          <w:sz w:val="28"/>
          <w:szCs w:val="28"/>
          <w:lang w:eastAsia="ru-RU"/>
        </w:rPr>
      </w:pPr>
      <w:r w:rsidRPr="00BC7328">
        <w:rPr>
          <w:rFonts w:ascii="Times New Roman" w:eastAsia="Calibri" w:hAnsi="Times New Roman" w:cs="Times New Roman"/>
          <w:bCs/>
          <w:sz w:val="28"/>
          <w:szCs w:val="28"/>
          <w:lang w:eastAsia="ru-RU"/>
        </w:rPr>
        <w:t>3. Заключение.</w:t>
      </w:r>
    </w:p>
    <w:p w:rsidR="00BC7328" w:rsidRPr="00BC7328" w:rsidRDefault="00BC7328" w:rsidP="00BC7328">
      <w:pPr>
        <w:tabs>
          <w:tab w:val="center" w:pos="4819"/>
        </w:tabs>
        <w:spacing w:after="0" w:line="240" w:lineRule="auto"/>
        <w:jc w:val="both"/>
        <w:rPr>
          <w:rFonts w:ascii="Times New Roman" w:eastAsia="Calibri" w:hAnsi="Times New Roman" w:cs="Times New Roman"/>
          <w:bCs/>
          <w:sz w:val="28"/>
          <w:szCs w:val="28"/>
          <w:lang w:eastAsia="ru-RU"/>
        </w:rPr>
      </w:pPr>
      <w:r w:rsidRPr="00BC7328">
        <w:rPr>
          <w:rFonts w:ascii="Times New Roman" w:eastAsia="Calibri" w:hAnsi="Times New Roman" w:cs="Times New Roman"/>
          <w:bCs/>
          <w:sz w:val="28"/>
          <w:szCs w:val="28"/>
          <w:lang w:eastAsia="ru-RU"/>
        </w:rPr>
        <w:t>4. Список использованных источников.</w:t>
      </w:r>
    </w:p>
    <w:p w:rsidR="00BC7328" w:rsidRPr="00BC7328" w:rsidRDefault="00BC7328" w:rsidP="00BC7328">
      <w:pPr>
        <w:tabs>
          <w:tab w:val="center" w:pos="4819"/>
        </w:tabs>
        <w:spacing w:after="0" w:line="240" w:lineRule="auto"/>
        <w:jc w:val="both"/>
        <w:rPr>
          <w:rFonts w:ascii="Times New Roman" w:eastAsia="Calibri" w:hAnsi="Times New Roman" w:cs="Times New Roman"/>
          <w:bCs/>
          <w:sz w:val="28"/>
          <w:szCs w:val="28"/>
          <w:lang w:eastAsia="ru-RU"/>
        </w:rPr>
      </w:pPr>
      <w:r w:rsidRPr="00BC7328">
        <w:rPr>
          <w:rFonts w:ascii="Times New Roman" w:eastAsia="Calibri" w:hAnsi="Times New Roman" w:cs="Times New Roman"/>
          <w:bCs/>
          <w:sz w:val="28"/>
          <w:szCs w:val="28"/>
          <w:lang w:eastAsia="ru-RU"/>
        </w:rPr>
        <w:t>5. Приложение.</w:t>
      </w:r>
    </w:p>
    <w:p w:rsidR="0057102B" w:rsidRPr="0057102B" w:rsidRDefault="0057102B" w:rsidP="0057102B">
      <w:pPr>
        <w:pStyle w:val="a5"/>
        <w:jc w:val="center"/>
        <w:rPr>
          <w:b/>
          <w:color w:val="000000"/>
          <w:sz w:val="28"/>
          <w:szCs w:val="28"/>
        </w:rPr>
      </w:pPr>
      <w:r w:rsidRPr="0057102B">
        <w:rPr>
          <w:b/>
          <w:color w:val="000000"/>
          <w:sz w:val="28"/>
          <w:szCs w:val="28"/>
        </w:rPr>
        <w:t>Введение</w:t>
      </w:r>
    </w:p>
    <w:p w:rsidR="007059FF" w:rsidRDefault="0057102B" w:rsidP="007059FF">
      <w:pPr>
        <w:pStyle w:val="a5"/>
        <w:rPr>
          <w:color w:val="000000"/>
          <w:sz w:val="28"/>
          <w:szCs w:val="28"/>
        </w:rPr>
      </w:pPr>
      <w:r w:rsidRPr="0057102B">
        <w:rPr>
          <w:color w:val="000000"/>
          <w:sz w:val="28"/>
          <w:szCs w:val="28"/>
        </w:rPr>
        <w:t>Исходным понятием, на базе которого строится философская картина мира, является категория бытия.</w:t>
      </w:r>
      <w:r w:rsidR="007059FF">
        <w:rPr>
          <w:color w:val="000000"/>
          <w:sz w:val="28"/>
          <w:szCs w:val="28"/>
        </w:rPr>
        <w:t xml:space="preserve">  </w:t>
      </w:r>
      <w:proofErr w:type="gramStart"/>
      <w:r w:rsidRPr="0057102B">
        <w:rPr>
          <w:color w:val="000000"/>
          <w:sz w:val="28"/>
          <w:szCs w:val="28"/>
        </w:rPr>
        <w:t>Один из ключевых разделов философии, изучающих проблему </w:t>
      </w:r>
      <w:r w:rsidRPr="0057102B">
        <w:rPr>
          <w:b/>
          <w:bCs/>
          <w:color w:val="000000"/>
          <w:sz w:val="28"/>
          <w:szCs w:val="28"/>
        </w:rPr>
        <w:t>бытия </w:t>
      </w:r>
      <w:r w:rsidRPr="0057102B">
        <w:rPr>
          <w:color w:val="000000"/>
          <w:sz w:val="28"/>
          <w:szCs w:val="28"/>
        </w:rPr>
        <w:t xml:space="preserve">- онтология (от греч. </w:t>
      </w:r>
      <w:proofErr w:type="spellStart"/>
      <w:r w:rsidRPr="0057102B">
        <w:rPr>
          <w:color w:val="000000"/>
          <w:sz w:val="28"/>
          <w:szCs w:val="28"/>
        </w:rPr>
        <w:t>ontos</w:t>
      </w:r>
      <w:proofErr w:type="spellEnd"/>
      <w:r w:rsidRPr="0057102B">
        <w:rPr>
          <w:color w:val="000000"/>
          <w:sz w:val="28"/>
          <w:szCs w:val="28"/>
        </w:rPr>
        <w:t xml:space="preserve"> - сущее, </w:t>
      </w:r>
      <w:proofErr w:type="spellStart"/>
      <w:r w:rsidRPr="0057102B">
        <w:rPr>
          <w:color w:val="000000"/>
          <w:sz w:val="28"/>
          <w:szCs w:val="28"/>
        </w:rPr>
        <w:t>logos</w:t>
      </w:r>
      <w:proofErr w:type="spellEnd"/>
      <w:r w:rsidRPr="0057102B">
        <w:rPr>
          <w:color w:val="000000"/>
          <w:sz w:val="28"/>
          <w:szCs w:val="28"/>
        </w:rPr>
        <w:t xml:space="preserve"> - слово, учение, т.е. учение о сущем).</w:t>
      </w:r>
      <w:proofErr w:type="gramEnd"/>
      <w:r w:rsidRPr="0057102B">
        <w:rPr>
          <w:color w:val="000000"/>
          <w:sz w:val="28"/>
          <w:szCs w:val="28"/>
        </w:rPr>
        <w:t xml:space="preserve"> Онтология - учение о фундаментальных принципах существования природы, общества, человека.</w:t>
      </w:r>
    </w:p>
    <w:p w:rsidR="00B31203" w:rsidRPr="007059FF" w:rsidRDefault="00B31203" w:rsidP="007059FF">
      <w:pPr>
        <w:pStyle w:val="a5"/>
        <w:rPr>
          <w:color w:val="000000"/>
          <w:sz w:val="28"/>
          <w:szCs w:val="28"/>
        </w:rPr>
      </w:pPr>
      <w:bookmarkStart w:id="0" w:name="_GoBack"/>
      <w:bookmarkEnd w:id="0"/>
      <w:r>
        <w:rPr>
          <w:color w:val="000000"/>
          <w:sz w:val="28"/>
          <w:szCs w:val="28"/>
          <w:bdr w:val="none" w:sz="0" w:space="0" w:color="auto" w:frame="1"/>
        </w:rPr>
        <w:t xml:space="preserve">Внедрение новых образовательных стандартов в системе среднего профессионального образования происходит на основе модульного обучения, основанного на </w:t>
      </w:r>
      <w:proofErr w:type="spellStart"/>
      <w:r>
        <w:rPr>
          <w:color w:val="000000"/>
          <w:sz w:val="28"/>
          <w:szCs w:val="28"/>
          <w:bdr w:val="none" w:sz="0" w:space="0" w:color="auto" w:frame="1"/>
        </w:rPr>
        <w:t>компетентностном</w:t>
      </w:r>
      <w:proofErr w:type="spellEnd"/>
      <w:r>
        <w:rPr>
          <w:color w:val="000000"/>
          <w:sz w:val="28"/>
          <w:szCs w:val="28"/>
          <w:bdr w:val="none" w:sz="0" w:space="0" w:color="auto" w:frame="1"/>
        </w:rPr>
        <w:t xml:space="preserve"> и </w:t>
      </w:r>
      <w:proofErr w:type="spellStart"/>
      <w:r>
        <w:rPr>
          <w:color w:val="000000"/>
          <w:sz w:val="28"/>
          <w:szCs w:val="28"/>
          <w:bdr w:val="none" w:sz="0" w:space="0" w:color="auto" w:frame="1"/>
        </w:rPr>
        <w:t>практикоориентированном</w:t>
      </w:r>
      <w:proofErr w:type="spellEnd"/>
      <w:r>
        <w:rPr>
          <w:color w:val="000000"/>
          <w:sz w:val="28"/>
          <w:szCs w:val="28"/>
          <w:bdr w:val="none" w:sz="0" w:space="0" w:color="auto" w:frame="1"/>
        </w:rPr>
        <w:t xml:space="preserve"> подходах. В связи с этим меняются технологии и методы обучения, а также виды учебных занятий, в том числе по дисциплинам общего гуманитарного и социально – экономического цикла.</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Современные стандарты  содержат </w:t>
      </w:r>
      <w:r>
        <w:rPr>
          <w:color w:val="000000"/>
          <w:sz w:val="28"/>
          <w:szCs w:val="28"/>
          <w:bdr w:val="none" w:sz="0" w:space="0" w:color="auto" w:frame="1"/>
          <w:shd w:val="clear" w:color="auto" w:fill="FFFFFF"/>
        </w:rPr>
        <w:t>требования не только к знаниям, но и к умениям и практическому опыту, приобретаемым в процессе обучения. Следует обратить внимание на тот факт, что в тексте стандарта требования к умениям расположены на первом месте</w:t>
      </w:r>
      <w:r>
        <w:rPr>
          <w:color w:val="000000"/>
          <w:sz w:val="28"/>
          <w:szCs w:val="28"/>
          <w:bdr w:val="none" w:sz="0" w:space="0" w:color="auto" w:frame="1"/>
        </w:rPr>
        <w:t>, в том числе по дисциплине «Основы философии»</w:t>
      </w:r>
      <w:r>
        <w:rPr>
          <w:color w:val="111115"/>
          <w:sz w:val="28"/>
          <w:szCs w:val="28"/>
          <w:bdr w:val="none" w:sz="0" w:space="0" w:color="auto" w:frame="1"/>
        </w:rPr>
        <w:t>:</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rFonts w:ascii="Symbol" w:hAnsi="Symbol"/>
          <w:color w:val="000000"/>
          <w:sz w:val="28"/>
          <w:szCs w:val="28"/>
          <w:bdr w:val="none" w:sz="0" w:space="0" w:color="auto" w:frame="1"/>
        </w:rPr>
        <w:lastRenderedPageBreak/>
        <w:t></w:t>
      </w:r>
      <w:r>
        <w:rPr>
          <w:color w:val="000000"/>
          <w:sz w:val="14"/>
          <w:szCs w:val="14"/>
          <w:bdr w:val="none" w:sz="0" w:space="0" w:color="auto" w:frame="1"/>
        </w:rPr>
        <w:t>                    </w:t>
      </w:r>
      <w:r>
        <w:rPr>
          <w:color w:val="000000"/>
          <w:sz w:val="28"/>
          <w:szCs w:val="28"/>
          <w:bdr w:val="none" w:sz="0" w:space="0" w:color="auto" w:frame="1"/>
        </w:rPr>
        <w:t>умение ориентироваться в наиболее общих философских проблемах бытия, познания, ценностей, свободы и смысла жизни как основы формирования культуры гражданина и будущего специалиста;</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rFonts w:ascii="Symbol" w:hAnsi="Symbol"/>
          <w:color w:val="000000"/>
          <w:sz w:val="28"/>
          <w:szCs w:val="28"/>
          <w:bdr w:val="none" w:sz="0" w:space="0" w:color="auto" w:frame="1"/>
        </w:rPr>
        <w:t></w:t>
      </w:r>
      <w:r>
        <w:rPr>
          <w:color w:val="000000"/>
          <w:sz w:val="14"/>
          <w:szCs w:val="14"/>
          <w:bdr w:val="none" w:sz="0" w:space="0" w:color="auto" w:frame="1"/>
        </w:rPr>
        <w:t>                    </w:t>
      </w:r>
      <w:r>
        <w:rPr>
          <w:color w:val="000000"/>
          <w:sz w:val="28"/>
          <w:szCs w:val="28"/>
          <w:bdr w:val="none" w:sz="0" w:space="0" w:color="auto" w:frame="1"/>
        </w:rPr>
        <w:t>определить значение философии как отрасли духовной культуры для формирования личности, гражданской позиции и профессиональных навыков;</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rFonts w:ascii="Symbol" w:hAnsi="Symbol"/>
          <w:color w:val="000000"/>
          <w:sz w:val="28"/>
          <w:szCs w:val="28"/>
          <w:bdr w:val="none" w:sz="0" w:space="0" w:color="auto" w:frame="1"/>
        </w:rPr>
        <w:t></w:t>
      </w:r>
      <w:r>
        <w:rPr>
          <w:color w:val="000000"/>
          <w:sz w:val="14"/>
          <w:szCs w:val="14"/>
          <w:bdr w:val="none" w:sz="0" w:space="0" w:color="auto" w:frame="1"/>
        </w:rPr>
        <w:t>                    </w:t>
      </w:r>
      <w:r>
        <w:rPr>
          <w:color w:val="000000"/>
          <w:sz w:val="28"/>
          <w:szCs w:val="28"/>
          <w:bdr w:val="none" w:sz="0" w:space="0" w:color="auto" w:frame="1"/>
        </w:rPr>
        <w:t>определить соотношение для жизни человека свободы и ответственности, материальных и духовных ценностей;</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rFonts w:ascii="Symbol" w:hAnsi="Symbol"/>
          <w:color w:val="000000"/>
          <w:sz w:val="28"/>
          <w:szCs w:val="28"/>
          <w:bdr w:val="none" w:sz="0" w:space="0" w:color="auto" w:frame="1"/>
        </w:rPr>
        <w:t></w:t>
      </w:r>
      <w:r>
        <w:rPr>
          <w:color w:val="000000"/>
          <w:sz w:val="14"/>
          <w:szCs w:val="14"/>
          <w:bdr w:val="none" w:sz="0" w:space="0" w:color="auto" w:frame="1"/>
        </w:rPr>
        <w:t>                    </w:t>
      </w:r>
      <w:r>
        <w:rPr>
          <w:color w:val="000000"/>
          <w:sz w:val="28"/>
          <w:szCs w:val="28"/>
          <w:bdr w:val="none" w:sz="0" w:space="0" w:color="auto" w:frame="1"/>
        </w:rPr>
        <w:t>сформулировать представление об истине и смысле жизни.</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В связи с этим возникает методологическая проблема: как реализовать требования Федерального образовательного стандарта среднего профессионального образования к формированию данных умений, поскольку они являются основой общих компетенций? Попытка решения этой проблемы привела к переосмыслению характера и роли</w:t>
      </w:r>
      <w:r w:rsidR="00532D18" w:rsidRPr="00532D18">
        <w:rPr>
          <w:color w:val="000000"/>
          <w:sz w:val="28"/>
          <w:szCs w:val="28"/>
        </w:rPr>
        <w:t xml:space="preserve"> </w:t>
      </w:r>
      <w:r w:rsidR="00532D18">
        <w:rPr>
          <w:color w:val="000000"/>
          <w:sz w:val="28"/>
          <w:szCs w:val="28"/>
        </w:rPr>
        <w:t>л</w:t>
      </w:r>
      <w:r w:rsidR="00532D18" w:rsidRPr="001169B4">
        <w:rPr>
          <w:color w:val="000000"/>
          <w:sz w:val="28"/>
          <w:szCs w:val="28"/>
        </w:rPr>
        <w:t>екци</w:t>
      </w:r>
      <w:r w:rsidR="00532D18">
        <w:rPr>
          <w:color w:val="000000"/>
          <w:sz w:val="28"/>
          <w:szCs w:val="28"/>
        </w:rPr>
        <w:t>й</w:t>
      </w:r>
      <w:r w:rsidR="00532D18" w:rsidRPr="001169B4">
        <w:rPr>
          <w:color w:val="000000"/>
          <w:sz w:val="28"/>
          <w:szCs w:val="28"/>
        </w:rPr>
        <w:t xml:space="preserve"> с элементами беседы</w:t>
      </w:r>
      <w:r>
        <w:rPr>
          <w:color w:val="111115"/>
          <w:sz w:val="28"/>
          <w:szCs w:val="28"/>
          <w:bdr w:val="none" w:sz="0" w:space="0" w:color="auto" w:frame="1"/>
        </w:rPr>
        <w:t xml:space="preserve"> в процессе освоения гуманитарных знаний и осознанию необходимости проведения именно практических занятий.</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Цель данной методической разработки – описание технологии проведения практических занятий по философии на примере одного учебного занятия по теме «</w:t>
      </w:r>
      <w:r w:rsidR="00532D18">
        <w:rPr>
          <w:color w:val="111115"/>
          <w:sz w:val="28"/>
          <w:szCs w:val="28"/>
          <w:bdr w:val="none" w:sz="0" w:space="0" w:color="auto" w:frame="1"/>
        </w:rPr>
        <w:t>Основные категории Бытия</w:t>
      </w:r>
      <w:r>
        <w:rPr>
          <w:color w:val="111115"/>
          <w:sz w:val="28"/>
          <w:szCs w:val="28"/>
          <w:bdr w:val="none" w:sz="0" w:space="0" w:color="auto" w:frame="1"/>
        </w:rPr>
        <w:t>».</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Для реализации данной цели поставлены следующие задачи:</w:t>
      </w:r>
    </w:p>
    <w:p w:rsidR="00B31203" w:rsidRDefault="00B31203" w:rsidP="00B31203">
      <w:pPr>
        <w:pStyle w:val="a5"/>
        <w:shd w:val="clear" w:color="auto" w:fill="FFFFFF"/>
        <w:spacing w:before="0" w:beforeAutospacing="0" w:after="0" w:line="304" w:lineRule="atLeast"/>
        <w:ind w:firstLine="680"/>
        <w:jc w:val="both"/>
        <w:rPr>
          <w:color w:val="111115"/>
          <w:sz w:val="20"/>
          <w:szCs w:val="20"/>
        </w:rPr>
      </w:pPr>
      <w:r>
        <w:rPr>
          <w:rFonts w:ascii="Symbol" w:hAnsi="Symbol"/>
          <w:color w:val="111115"/>
          <w:sz w:val="28"/>
          <w:szCs w:val="28"/>
          <w:bdr w:val="none" w:sz="0" w:space="0" w:color="auto" w:frame="1"/>
        </w:rPr>
        <w:t></w:t>
      </w:r>
      <w:r>
        <w:rPr>
          <w:color w:val="111115"/>
          <w:sz w:val="14"/>
          <w:szCs w:val="14"/>
          <w:bdr w:val="none" w:sz="0" w:space="0" w:color="auto" w:frame="1"/>
        </w:rPr>
        <w:t>   </w:t>
      </w:r>
      <w:r>
        <w:rPr>
          <w:color w:val="111115"/>
          <w:sz w:val="28"/>
          <w:szCs w:val="28"/>
          <w:bdr w:val="none" w:sz="0" w:space="0" w:color="auto" w:frame="1"/>
        </w:rPr>
        <w:t>разработка общей методики проведения занятия;</w:t>
      </w:r>
    </w:p>
    <w:p w:rsidR="00B31203" w:rsidRDefault="00B31203" w:rsidP="00B31203">
      <w:pPr>
        <w:pStyle w:val="a5"/>
        <w:shd w:val="clear" w:color="auto" w:fill="FFFFFF"/>
        <w:spacing w:before="0" w:beforeAutospacing="0" w:after="0" w:line="304" w:lineRule="atLeast"/>
        <w:ind w:firstLine="680"/>
        <w:jc w:val="both"/>
        <w:rPr>
          <w:color w:val="111115"/>
          <w:sz w:val="20"/>
          <w:szCs w:val="20"/>
        </w:rPr>
      </w:pPr>
      <w:r>
        <w:rPr>
          <w:rFonts w:ascii="Symbol" w:hAnsi="Symbol"/>
          <w:color w:val="111115"/>
          <w:sz w:val="28"/>
          <w:szCs w:val="28"/>
          <w:bdr w:val="none" w:sz="0" w:space="0" w:color="auto" w:frame="1"/>
        </w:rPr>
        <w:t></w:t>
      </w:r>
      <w:r>
        <w:rPr>
          <w:color w:val="111115"/>
          <w:sz w:val="14"/>
          <w:szCs w:val="14"/>
          <w:bdr w:val="none" w:sz="0" w:space="0" w:color="auto" w:frame="1"/>
        </w:rPr>
        <w:t>   </w:t>
      </w:r>
      <w:r>
        <w:rPr>
          <w:color w:val="111115"/>
          <w:sz w:val="28"/>
          <w:szCs w:val="28"/>
          <w:bdr w:val="none" w:sz="0" w:space="0" w:color="auto" w:frame="1"/>
        </w:rPr>
        <w:t>построение оптимальной организационной структуры занятия;</w:t>
      </w:r>
    </w:p>
    <w:p w:rsidR="00B31203" w:rsidRDefault="00B31203" w:rsidP="00B31203">
      <w:pPr>
        <w:pStyle w:val="a5"/>
        <w:shd w:val="clear" w:color="auto" w:fill="FFFFFF"/>
        <w:spacing w:before="0" w:beforeAutospacing="0" w:after="0" w:line="304" w:lineRule="atLeast"/>
        <w:ind w:firstLine="680"/>
        <w:jc w:val="both"/>
        <w:rPr>
          <w:color w:val="111115"/>
          <w:sz w:val="20"/>
          <w:szCs w:val="20"/>
        </w:rPr>
      </w:pPr>
      <w:r>
        <w:rPr>
          <w:rFonts w:ascii="Symbol" w:hAnsi="Symbol"/>
          <w:color w:val="111115"/>
          <w:sz w:val="28"/>
          <w:szCs w:val="28"/>
          <w:bdr w:val="none" w:sz="0" w:space="0" w:color="auto" w:frame="1"/>
        </w:rPr>
        <w:t></w:t>
      </w:r>
      <w:r>
        <w:rPr>
          <w:color w:val="111115"/>
          <w:sz w:val="14"/>
          <w:szCs w:val="14"/>
          <w:bdr w:val="none" w:sz="0" w:space="0" w:color="auto" w:frame="1"/>
        </w:rPr>
        <w:t>   </w:t>
      </w:r>
      <w:r>
        <w:rPr>
          <w:color w:val="111115"/>
          <w:sz w:val="28"/>
          <w:szCs w:val="28"/>
          <w:bdr w:val="none" w:sz="0" w:space="0" w:color="auto" w:frame="1"/>
        </w:rPr>
        <w:t>разработка практических заданий и методических указаний по их выполнению;</w:t>
      </w:r>
    </w:p>
    <w:p w:rsidR="00B31203" w:rsidRDefault="00B31203" w:rsidP="00B31203">
      <w:pPr>
        <w:pStyle w:val="a5"/>
        <w:shd w:val="clear" w:color="auto" w:fill="FFFFFF"/>
        <w:spacing w:before="0" w:beforeAutospacing="0" w:after="0" w:line="304" w:lineRule="atLeast"/>
        <w:ind w:firstLine="680"/>
        <w:jc w:val="both"/>
        <w:rPr>
          <w:color w:val="111115"/>
          <w:sz w:val="20"/>
          <w:szCs w:val="20"/>
        </w:rPr>
      </w:pPr>
      <w:r>
        <w:rPr>
          <w:rFonts w:ascii="Symbol" w:hAnsi="Symbol"/>
          <w:color w:val="111115"/>
          <w:sz w:val="28"/>
          <w:szCs w:val="28"/>
          <w:bdr w:val="none" w:sz="0" w:space="0" w:color="auto" w:frame="1"/>
        </w:rPr>
        <w:t></w:t>
      </w:r>
      <w:r>
        <w:rPr>
          <w:color w:val="111115"/>
          <w:sz w:val="14"/>
          <w:szCs w:val="14"/>
          <w:bdr w:val="none" w:sz="0" w:space="0" w:color="auto" w:frame="1"/>
        </w:rPr>
        <w:t>   </w:t>
      </w:r>
      <w:r>
        <w:rPr>
          <w:color w:val="111115"/>
          <w:sz w:val="28"/>
          <w:szCs w:val="28"/>
          <w:bdr w:val="none" w:sz="0" w:space="0" w:color="auto" w:frame="1"/>
        </w:rPr>
        <w:t>разработка системы адекватного педагогического оценивания сформированных умений обучающихся.</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Методическая разработка может представлять интерес для преподавателей философии, истории, литературы, психологии общения, реализующих ФГОС СПО по специальностям всех профилей обучения.</w:t>
      </w:r>
    </w:p>
    <w:p w:rsidR="00B31203" w:rsidRDefault="00B31203" w:rsidP="00B3120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 </w:t>
      </w:r>
    </w:p>
    <w:p w:rsidR="00B31203" w:rsidRPr="0057102B" w:rsidRDefault="00B31203" w:rsidP="0057102B">
      <w:pPr>
        <w:pStyle w:val="a5"/>
        <w:rPr>
          <w:color w:val="000000"/>
          <w:sz w:val="28"/>
          <w:szCs w:val="28"/>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91C0C" w:rsidRDefault="00191C0C"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CB78B1" w:rsidRDefault="0057102B"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Основная часть</w:t>
      </w:r>
    </w:p>
    <w:p w:rsidR="00CB78B1" w:rsidRDefault="00CB78B1"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169B4" w:rsidRDefault="001169B4" w:rsidP="001169B4">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r w:rsidRPr="001169B4">
        <w:rPr>
          <w:rFonts w:ascii="Times New Roman" w:eastAsia="Times New Roman" w:hAnsi="Times New Roman" w:cs="Times New Roman"/>
          <w:b/>
          <w:bCs/>
          <w:color w:val="000000"/>
          <w:sz w:val="28"/>
          <w:szCs w:val="28"/>
          <w:lang w:eastAsia="ru-RU"/>
        </w:rPr>
        <w:t>ТЕМА ЗАНЯТИЯ: «ОСНОВНЫЕ КАТЕГОРИИ БЫТИЯ»</w:t>
      </w:r>
    </w:p>
    <w:p w:rsidR="00CD0D42" w:rsidRPr="00CD0D42" w:rsidRDefault="00CD0D42" w:rsidP="00CD0D42">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Calibri" w:hAnsi="Times New Roman" w:cs="Times New Roman"/>
          <w:bCs/>
          <w:sz w:val="28"/>
          <w:szCs w:val="28"/>
          <w:lang w:eastAsia="ru-RU"/>
        </w:rPr>
        <w:t>С</w:t>
      </w:r>
      <w:r w:rsidRPr="00CD0D42">
        <w:rPr>
          <w:rFonts w:ascii="Times New Roman" w:eastAsia="Calibri" w:hAnsi="Times New Roman" w:cs="Times New Roman"/>
          <w:bCs/>
          <w:sz w:val="28"/>
          <w:szCs w:val="28"/>
          <w:lang w:eastAsia="ru-RU"/>
        </w:rPr>
        <w:t xml:space="preserve">пециальность </w:t>
      </w:r>
      <w:r w:rsidRPr="00CD0D42">
        <w:rPr>
          <w:rFonts w:ascii="Times New Roman" w:eastAsia="Times New Roman" w:hAnsi="Times New Roman" w:cs="Times New Roman"/>
          <w:sz w:val="32"/>
          <w:szCs w:val="24"/>
          <w:lang w:eastAsia="ru-RU"/>
        </w:rPr>
        <w:t xml:space="preserve"> 43.02.13</w:t>
      </w:r>
      <w:r w:rsidRPr="00CD0D42">
        <w:rPr>
          <w:rFonts w:ascii="Times New Roman" w:eastAsia="Times New Roman" w:hAnsi="Times New Roman" w:cs="Times New Roman"/>
          <w:spacing w:val="73"/>
          <w:sz w:val="32"/>
          <w:szCs w:val="24"/>
          <w:lang w:eastAsia="ru-RU"/>
        </w:rPr>
        <w:t xml:space="preserve"> </w:t>
      </w:r>
      <w:r w:rsidRPr="00CD0D42">
        <w:rPr>
          <w:rFonts w:ascii="Times New Roman" w:eastAsia="Times New Roman" w:hAnsi="Times New Roman" w:cs="Times New Roman"/>
          <w:sz w:val="32"/>
          <w:szCs w:val="24"/>
          <w:lang w:eastAsia="ru-RU"/>
        </w:rPr>
        <w:t>Технология Парикмахерского искусства, группа 32 ПИ</w:t>
      </w:r>
    </w:p>
    <w:p w:rsidR="001169B4" w:rsidRPr="001169B4" w:rsidRDefault="001169B4" w:rsidP="001169B4">
      <w:pPr>
        <w:numPr>
          <w:ilvl w:val="0"/>
          <w:numId w:val="1"/>
        </w:numPr>
        <w:shd w:val="clear" w:color="auto" w:fill="FFFFFF"/>
        <w:spacing w:before="100" w:beforeAutospacing="1" w:after="100" w:afterAutospacing="1" w:line="240" w:lineRule="auto"/>
        <w:ind w:left="1070"/>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4"/>
          <w:szCs w:val="24"/>
          <w:lang w:eastAsia="ru-RU"/>
        </w:rPr>
        <w:t>ПЛАН ЗАНЯТИЯ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Цели занятия: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Образовательная цель: </w:t>
      </w:r>
      <w:r w:rsidRPr="001169B4">
        <w:rPr>
          <w:rFonts w:ascii="Times New Roman" w:eastAsia="Times New Roman" w:hAnsi="Times New Roman" w:cs="Times New Roman"/>
          <w:color w:val="000000"/>
          <w:sz w:val="28"/>
          <w:szCs w:val="28"/>
          <w:lang w:eastAsia="ru-RU"/>
        </w:rPr>
        <w:t>формировать знания о бытие,  об основных категориях бытия, раскрыть представления о материи, движении, пространства и времени  в философии.</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Развивающая цель:</w:t>
      </w:r>
      <w:r w:rsidRPr="001169B4">
        <w:rPr>
          <w:rFonts w:ascii="Times New Roman" w:eastAsia="Times New Roman" w:hAnsi="Times New Roman" w:cs="Times New Roman"/>
          <w:color w:val="000000"/>
          <w:sz w:val="28"/>
          <w:szCs w:val="28"/>
          <w:lang w:eastAsia="ru-RU"/>
        </w:rPr>
        <w:t xml:space="preserve"> продолжить развивать у </w:t>
      </w:r>
      <w:proofErr w:type="gramStart"/>
      <w:r w:rsidRPr="001169B4">
        <w:rPr>
          <w:rFonts w:ascii="Times New Roman" w:eastAsia="Times New Roman" w:hAnsi="Times New Roman" w:cs="Times New Roman"/>
          <w:color w:val="000000"/>
          <w:sz w:val="28"/>
          <w:szCs w:val="28"/>
          <w:lang w:eastAsia="ru-RU"/>
        </w:rPr>
        <w:t>обучающихся</w:t>
      </w:r>
      <w:proofErr w:type="gramEnd"/>
      <w:r w:rsidRPr="001169B4">
        <w:rPr>
          <w:rFonts w:ascii="Times New Roman" w:eastAsia="Times New Roman" w:hAnsi="Times New Roman" w:cs="Times New Roman"/>
          <w:color w:val="000000"/>
          <w:sz w:val="28"/>
          <w:szCs w:val="28"/>
          <w:lang w:eastAsia="ru-RU"/>
        </w:rPr>
        <w:t xml:space="preserve"> мыслительные операции: логическое мышление, умение выделять главное в изученном материале, обобщить изученный материал и делать выводы.</w:t>
      </w:r>
    </w:p>
    <w:p w:rsid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1169B4">
        <w:rPr>
          <w:rFonts w:ascii="Times New Roman" w:eastAsia="Times New Roman" w:hAnsi="Times New Roman" w:cs="Times New Roman"/>
          <w:i/>
          <w:iCs/>
          <w:color w:val="000000"/>
          <w:sz w:val="28"/>
          <w:szCs w:val="28"/>
          <w:lang w:eastAsia="ru-RU"/>
        </w:rPr>
        <w:t>Воспитательная цель:</w:t>
      </w:r>
      <w:r w:rsidRPr="001169B4">
        <w:rPr>
          <w:rFonts w:ascii="Times New Roman" w:eastAsia="Times New Roman" w:hAnsi="Times New Roman" w:cs="Times New Roman"/>
          <w:color w:val="000000"/>
          <w:sz w:val="28"/>
          <w:szCs w:val="28"/>
          <w:lang w:eastAsia="ru-RU"/>
        </w:rPr>
        <w:t> формировать нравственные и эстетические представления, системы взглядов на окружающий мир, воспитать ответственное отношения к учебе, стремление к творческой, познавательной деятельности.  </w:t>
      </w:r>
    </w:p>
    <w:p w:rsidR="00532D18" w:rsidRPr="001169B4" w:rsidRDefault="00532D18"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E53843" w:rsidRPr="00E53843" w:rsidRDefault="00E53843" w:rsidP="00E53843">
      <w:pPr>
        <w:pStyle w:val="a5"/>
        <w:shd w:val="clear" w:color="auto" w:fill="FFFFFF"/>
        <w:spacing w:before="0" w:beforeAutospacing="0" w:after="0" w:afterAutospacing="0" w:line="304" w:lineRule="atLeast"/>
        <w:ind w:firstLine="680"/>
        <w:jc w:val="both"/>
        <w:rPr>
          <w:b/>
          <w:color w:val="111115"/>
          <w:sz w:val="20"/>
          <w:szCs w:val="20"/>
        </w:rPr>
      </w:pPr>
      <w:r w:rsidRPr="00E53843">
        <w:rPr>
          <w:b/>
          <w:i/>
          <w:iCs/>
          <w:color w:val="000000"/>
          <w:sz w:val="28"/>
          <w:szCs w:val="28"/>
          <w:bdr w:val="none" w:sz="0" w:space="0" w:color="auto" w:frame="1"/>
        </w:rPr>
        <w:t>Формируемые компетенции:</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ОК 2. Организовать собственную деятельность, выбирать типовые методы и способы выполнения профессиональных задач, оценивать их эффективность и качество.</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 ОК 3. Принимать решения в стандартных и нестандартных ситуациях и нести за них ответственность.</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E53843" w:rsidRPr="001169B4" w:rsidRDefault="00E53843"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Требования к результатам освоения занятия: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Обучающийся должен уметь:</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Ориентироваться в наиболее общих философских проблемах бытия, познания, ценностей, свободы и смысла жизни как основе формирования культуры гражданина и будущего специалиста.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Обучающийся должен знать:</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w:t>
      </w:r>
      <w:r w:rsidRPr="001169B4">
        <w:rPr>
          <w:rFonts w:ascii="Times New Roman" w:eastAsia="Times New Roman" w:hAnsi="Times New Roman" w:cs="Times New Roman"/>
          <w:color w:val="000000"/>
          <w:sz w:val="28"/>
          <w:szCs w:val="28"/>
          <w:lang w:eastAsia="ru-RU"/>
        </w:rPr>
        <w:t> Основные категории и понятия философии.</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Основы философского учения о бытии.</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Основы научной, философской и религиозной картин мира.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Наглядные пособия:</w:t>
      </w:r>
      <w:r w:rsidRPr="001169B4">
        <w:rPr>
          <w:rFonts w:ascii="Times New Roman" w:eastAsia="Times New Roman" w:hAnsi="Times New Roman" w:cs="Times New Roman"/>
          <w:color w:val="000000"/>
          <w:sz w:val="28"/>
          <w:szCs w:val="28"/>
          <w:lang w:eastAsia="ru-RU"/>
        </w:rPr>
        <w:t> мультимедийный проектор, ПК, раздаточный материал.</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Вид занятия:</w:t>
      </w:r>
      <w:r w:rsidRPr="001169B4">
        <w:rPr>
          <w:rFonts w:ascii="Times New Roman" w:eastAsia="Times New Roman" w:hAnsi="Times New Roman" w:cs="Times New Roman"/>
          <w:color w:val="000000"/>
          <w:sz w:val="28"/>
          <w:szCs w:val="28"/>
          <w:lang w:eastAsia="ru-RU"/>
        </w:rPr>
        <w:t> Лекция с элементами беседы</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lastRenderedPageBreak/>
        <w:t>Тип занятия:</w:t>
      </w:r>
      <w:r w:rsidRPr="001169B4">
        <w:rPr>
          <w:rFonts w:ascii="Times New Roman" w:eastAsia="Times New Roman" w:hAnsi="Times New Roman" w:cs="Times New Roman"/>
          <w:color w:val="000000"/>
          <w:sz w:val="28"/>
          <w:szCs w:val="28"/>
          <w:lang w:eastAsia="ru-RU"/>
        </w:rPr>
        <w:t xml:space="preserve">  Изложение нового </w:t>
      </w:r>
      <w:proofErr w:type="gramStart"/>
      <w:r w:rsidRPr="001169B4">
        <w:rPr>
          <w:rFonts w:ascii="Times New Roman" w:eastAsia="Times New Roman" w:hAnsi="Times New Roman" w:cs="Times New Roman"/>
          <w:color w:val="000000"/>
          <w:sz w:val="28"/>
          <w:szCs w:val="28"/>
          <w:lang w:eastAsia="ru-RU"/>
        </w:rPr>
        <w:t>материала-комбинированный</w:t>
      </w:r>
      <w:proofErr w:type="gramEnd"/>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Метод:</w:t>
      </w:r>
      <w:r w:rsidRPr="001169B4">
        <w:rPr>
          <w:rFonts w:ascii="Times New Roman" w:eastAsia="Times New Roman" w:hAnsi="Times New Roman" w:cs="Times New Roman"/>
          <w:color w:val="000000"/>
          <w:sz w:val="28"/>
          <w:szCs w:val="28"/>
          <w:lang w:eastAsia="ru-RU"/>
        </w:rPr>
        <w:t> объяснительно-иллюстративный с компьютерным сопровождением.</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Продолжительность занятия:</w:t>
      </w:r>
      <w:r w:rsidRPr="001169B4">
        <w:rPr>
          <w:rFonts w:ascii="Times New Roman" w:eastAsia="Times New Roman" w:hAnsi="Times New Roman" w:cs="Times New Roman"/>
          <w:color w:val="000000"/>
          <w:sz w:val="28"/>
          <w:szCs w:val="28"/>
          <w:lang w:eastAsia="ru-RU"/>
        </w:rPr>
        <w:t> 90 минут</w:t>
      </w:r>
    </w:p>
    <w:p w:rsidR="001169B4" w:rsidRPr="001169B4" w:rsidRDefault="001169B4" w:rsidP="001169B4">
      <w:pPr>
        <w:numPr>
          <w:ilvl w:val="0"/>
          <w:numId w:val="2"/>
        </w:numPr>
        <w:shd w:val="clear" w:color="auto" w:fill="FFFFFF"/>
        <w:spacing w:before="100" w:beforeAutospacing="1" w:after="100" w:afterAutospacing="1" w:line="240" w:lineRule="auto"/>
        <w:ind w:left="1070"/>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4"/>
          <w:szCs w:val="24"/>
          <w:lang w:eastAsia="ru-RU"/>
        </w:rPr>
        <w:t>ХОД ЗАНЯТИЯ:</w:t>
      </w:r>
    </w:p>
    <w:tbl>
      <w:tblPr>
        <w:tblW w:w="10189" w:type="dxa"/>
        <w:tblInd w:w="-150" w:type="dxa"/>
        <w:shd w:val="clear" w:color="auto" w:fill="FFFFFF"/>
        <w:tblLayout w:type="fixed"/>
        <w:tblCellMar>
          <w:top w:w="15" w:type="dxa"/>
          <w:left w:w="15" w:type="dxa"/>
          <w:bottom w:w="15" w:type="dxa"/>
          <w:right w:w="15" w:type="dxa"/>
        </w:tblCellMar>
        <w:tblLook w:val="04A0"/>
      </w:tblPr>
      <w:tblGrid>
        <w:gridCol w:w="489"/>
        <w:gridCol w:w="1337"/>
        <w:gridCol w:w="1417"/>
        <w:gridCol w:w="2977"/>
        <w:gridCol w:w="1701"/>
        <w:gridCol w:w="2268"/>
      </w:tblGrid>
      <w:tr w:rsidR="001169B4" w:rsidRPr="001169B4" w:rsidTr="00CD0D42">
        <w:trPr>
          <w:trHeight w:val="660"/>
        </w:trPr>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Этапы деятельности</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Время, минуты</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Деятельность преподавателя</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 xml:space="preserve">Деятельность </w:t>
            </w:r>
            <w:proofErr w:type="gramStart"/>
            <w:r w:rsidRPr="001169B4">
              <w:rPr>
                <w:rFonts w:ascii="Times New Roman" w:eastAsia="Times New Roman" w:hAnsi="Times New Roman" w:cs="Times New Roman"/>
                <w:b/>
                <w:bCs/>
                <w:i/>
                <w:iCs/>
                <w:color w:val="000000"/>
                <w:sz w:val="28"/>
                <w:szCs w:val="28"/>
                <w:lang w:eastAsia="ru-RU"/>
              </w:rPr>
              <w:t>обучающихся</w:t>
            </w:r>
            <w:proofErr w:type="gramEnd"/>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Методическое обеспечение</w:t>
            </w:r>
          </w:p>
        </w:tc>
      </w:tr>
      <w:tr w:rsidR="001169B4" w:rsidRPr="001169B4" w:rsidTr="00CD0D42">
        <w:trPr>
          <w:trHeight w:val="700"/>
        </w:trPr>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1.</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Организационный момент</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2</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 Приветствие </w:t>
            </w:r>
            <w:proofErr w:type="gramStart"/>
            <w:r w:rsidRPr="001169B4">
              <w:rPr>
                <w:rFonts w:ascii="Times New Roman" w:eastAsia="Times New Roman" w:hAnsi="Times New Roman" w:cs="Times New Roman"/>
                <w:color w:val="000000"/>
                <w:sz w:val="28"/>
                <w:szCs w:val="28"/>
                <w:lang w:eastAsia="ru-RU"/>
              </w:rPr>
              <w:t>обучающихся</w:t>
            </w:r>
            <w:proofErr w:type="gramEnd"/>
            <w:r w:rsidRPr="001169B4">
              <w:rPr>
                <w:rFonts w:ascii="Times New Roman" w:eastAsia="Times New Roman" w:hAnsi="Times New Roman" w:cs="Times New Roman"/>
                <w:color w:val="000000"/>
                <w:sz w:val="28"/>
                <w:szCs w:val="28"/>
                <w:lang w:eastAsia="ru-RU"/>
              </w:rPr>
              <w:t>.</w:t>
            </w:r>
          </w:p>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Проверка готовности к работе.</w:t>
            </w:r>
          </w:p>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-Обеспечение эмоционального рабочего настроя </w:t>
            </w:r>
            <w:proofErr w:type="gramStart"/>
            <w:r w:rsidRPr="001169B4">
              <w:rPr>
                <w:rFonts w:ascii="Times New Roman" w:eastAsia="Times New Roman" w:hAnsi="Times New Roman" w:cs="Times New Roman"/>
                <w:color w:val="000000"/>
                <w:sz w:val="28"/>
                <w:szCs w:val="28"/>
                <w:lang w:eastAsia="ru-RU"/>
              </w:rPr>
              <w:t>обучающихся</w:t>
            </w:r>
            <w:proofErr w:type="gramEnd"/>
            <w:r w:rsidRPr="001169B4">
              <w:rPr>
                <w:rFonts w:ascii="Times New Roman" w:eastAsia="Times New Roman" w:hAnsi="Times New Roman" w:cs="Times New Roman"/>
                <w:color w:val="000000"/>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Приветствуют преподавателя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Слайд №1</w:t>
            </w:r>
          </w:p>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(Тема занятия)</w:t>
            </w:r>
          </w:p>
        </w:tc>
      </w:tr>
      <w:tr w:rsidR="001169B4" w:rsidRPr="001169B4" w:rsidTr="00CD0D42">
        <w:trPr>
          <w:trHeight w:val="1760"/>
        </w:trPr>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2.</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Актуализация</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3</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 Постановка целей перед </w:t>
            </w:r>
            <w:proofErr w:type="gramStart"/>
            <w:r w:rsidRPr="001169B4">
              <w:rPr>
                <w:rFonts w:ascii="Times New Roman" w:eastAsia="Times New Roman" w:hAnsi="Times New Roman" w:cs="Times New Roman"/>
                <w:color w:val="000000"/>
                <w:sz w:val="28"/>
                <w:szCs w:val="28"/>
                <w:lang w:eastAsia="ru-RU"/>
              </w:rPr>
              <w:t>обучающимися</w:t>
            </w:r>
            <w:proofErr w:type="gramEnd"/>
            <w:r w:rsidRPr="001169B4">
              <w:rPr>
                <w:rFonts w:ascii="Times New Roman" w:eastAsia="Times New Roman" w:hAnsi="Times New Roman" w:cs="Times New Roman"/>
                <w:color w:val="000000"/>
                <w:sz w:val="28"/>
                <w:szCs w:val="28"/>
                <w:lang w:eastAsia="ru-RU"/>
              </w:rPr>
              <w:t>.</w:t>
            </w:r>
          </w:p>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Подчеркивает актуальность изучаемой темы.</w:t>
            </w:r>
          </w:p>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-Знакомство с планом занятия</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Слушают преподавателя, записывают тему и план занятия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Слайд № 1.</w:t>
            </w:r>
          </w:p>
        </w:tc>
      </w:tr>
      <w:tr w:rsidR="001169B4" w:rsidRPr="001169B4" w:rsidTr="00CD0D42">
        <w:trPr>
          <w:trHeight w:val="1760"/>
        </w:trPr>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3.</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Проверка знаний по ранее изученному материалу</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15</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Письменный  опрос.</w:t>
            </w:r>
          </w:p>
          <w:p w:rsidR="001169B4" w:rsidRPr="001169B4" w:rsidRDefault="001169B4" w:rsidP="001169B4">
            <w:pPr>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Раздает карточки с  вопросами.</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Письменно отвечают на поставленные вопросы преподавателя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Карточки с вопросами</w:t>
            </w:r>
          </w:p>
        </w:tc>
      </w:tr>
      <w:tr w:rsidR="001169B4" w:rsidRPr="001169B4" w:rsidTr="00CD0D42">
        <w:trPr>
          <w:trHeight w:val="2240"/>
        </w:trPr>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3.</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Мотивация целеполагания</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5</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Фронтальный опрос с целью проверки знаний по предлагаемой теме:</w:t>
            </w:r>
          </w:p>
          <w:p w:rsidR="001169B4" w:rsidRPr="001169B4" w:rsidRDefault="001169B4" w:rsidP="001169B4">
            <w:pPr>
              <w:numPr>
                <w:ilvl w:val="0"/>
                <w:numId w:val="3"/>
              </w:numPr>
              <w:spacing w:before="100" w:beforeAutospacing="1" w:after="100" w:afterAutospacing="1" w:line="240" w:lineRule="auto"/>
              <w:ind w:left="32" w:firstLine="900"/>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Как вы думает, что такое бытие?</w:t>
            </w:r>
          </w:p>
          <w:p w:rsidR="001169B4" w:rsidRPr="001169B4" w:rsidRDefault="001169B4" w:rsidP="001169B4">
            <w:pPr>
              <w:numPr>
                <w:ilvl w:val="0"/>
                <w:numId w:val="3"/>
              </w:numPr>
              <w:spacing w:before="100" w:beforeAutospacing="1" w:after="100" w:afterAutospacing="1" w:line="240" w:lineRule="auto"/>
              <w:ind w:left="32" w:firstLine="900"/>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Какой раздел философии изучает бытие?</w:t>
            </w:r>
          </w:p>
          <w:p w:rsidR="001169B4" w:rsidRPr="001169B4" w:rsidRDefault="001169B4" w:rsidP="001169B4">
            <w:pPr>
              <w:numPr>
                <w:ilvl w:val="0"/>
                <w:numId w:val="3"/>
              </w:numPr>
              <w:spacing w:before="100" w:beforeAutospacing="1" w:after="100" w:afterAutospacing="1" w:line="240" w:lineRule="auto"/>
              <w:ind w:left="32" w:firstLine="900"/>
              <w:rPr>
                <w:rFonts w:ascii="Times New Roman" w:eastAsia="Times New Roman" w:hAnsi="Times New Roman" w:cs="Times New Roman"/>
                <w:color w:val="000000"/>
                <w:sz w:val="24"/>
                <w:szCs w:val="24"/>
                <w:lang w:eastAsia="ru-RU"/>
              </w:rPr>
            </w:pPr>
            <w:proofErr w:type="gramStart"/>
            <w:r w:rsidRPr="001169B4">
              <w:rPr>
                <w:rFonts w:ascii="Times New Roman" w:eastAsia="Times New Roman" w:hAnsi="Times New Roman" w:cs="Times New Roman"/>
                <w:color w:val="000000"/>
                <w:sz w:val="28"/>
                <w:szCs w:val="28"/>
                <w:lang w:eastAsia="ru-RU"/>
              </w:rPr>
              <w:t>Как</w:t>
            </w:r>
            <w:proofErr w:type="gramEnd"/>
            <w:r w:rsidRPr="001169B4">
              <w:rPr>
                <w:rFonts w:ascii="Times New Roman" w:eastAsia="Times New Roman" w:hAnsi="Times New Roman" w:cs="Times New Roman"/>
                <w:color w:val="000000"/>
                <w:sz w:val="28"/>
                <w:szCs w:val="28"/>
                <w:lang w:eastAsia="ru-RU"/>
              </w:rPr>
              <w:t xml:space="preserve"> по </w:t>
            </w:r>
            <w:r w:rsidRPr="001169B4">
              <w:rPr>
                <w:rFonts w:ascii="Times New Roman" w:eastAsia="Times New Roman" w:hAnsi="Times New Roman" w:cs="Times New Roman"/>
                <w:color w:val="000000"/>
                <w:sz w:val="28"/>
                <w:szCs w:val="28"/>
                <w:lang w:eastAsia="ru-RU"/>
              </w:rPr>
              <w:lastRenderedPageBreak/>
              <w:t>вашему мнению что означает небытие?</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lastRenderedPageBreak/>
              <w:t>Устно отвечают на поставленные вопросы преподавателя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Слайд № 2-8</w:t>
            </w:r>
          </w:p>
        </w:tc>
      </w:tr>
      <w:tr w:rsidR="001169B4" w:rsidRPr="001169B4" w:rsidTr="00CD0D42">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lastRenderedPageBreak/>
              <w:t>4.</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Усвоение новых знаний</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45</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Объясняет новый материал по плану</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Слушают лекционный материал. Отвечают на поставленные вопрос, ведут запись лекции.</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Слайд №9-15</w:t>
            </w:r>
          </w:p>
        </w:tc>
      </w:tr>
      <w:tr w:rsidR="001169B4" w:rsidRPr="001169B4" w:rsidTr="00CD0D42">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5.</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Закрепление изученного материала</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15</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Проводит  инструктаж по выполнению самостоятельной работы, контроль усвоения полученных знаний</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Отвечают на поставленные вопросы</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Распечатанный текст</w:t>
            </w:r>
          </w:p>
        </w:tc>
      </w:tr>
      <w:tr w:rsidR="001169B4" w:rsidRPr="001169B4" w:rsidTr="00CD0D42">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6.</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Домашнее задание</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2</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Проводит инструктаж по выполнению домашнего задания</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Записывают домашнее задание</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Слайд №16</w:t>
            </w:r>
          </w:p>
        </w:tc>
      </w:tr>
      <w:tr w:rsidR="001169B4" w:rsidRPr="001169B4" w:rsidTr="00CD0D42">
        <w:tc>
          <w:tcPr>
            <w:tcW w:w="48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7.</w:t>
            </w:r>
          </w:p>
        </w:tc>
        <w:tc>
          <w:tcPr>
            <w:tcW w:w="13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Подведение итогов</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3</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Выставление оценок в журнал, благодарит за работу на занятиях</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Слушают преподавателя</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169B4" w:rsidRPr="001169B4" w:rsidRDefault="001169B4" w:rsidP="001169B4">
            <w:pPr>
              <w:spacing w:after="0" w:line="0" w:lineRule="atLeast"/>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Слайд№17</w:t>
            </w:r>
          </w:p>
        </w:tc>
      </w:tr>
    </w:tbl>
    <w:p w:rsidR="00CD0D42" w:rsidRDefault="00CD0D42" w:rsidP="001169B4">
      <w:pPr>
        <w:shd w:val="clear" w:color="auto" w:fill="FFFFFF"/>
        <w:spacing w:after="0" w:line="240" w:lineRule="auto"/>
        <w:ind w:firstLine="710"/>
        <w:jc w:val="both"/>
        <w:rPr>
          <w:rFonts w:ascii="Times New Roman" w:eastAsia="Times New Roman" w:hAnsi="Times New Roman" w:cs="Times New Roman"/>
          <w:b/>
          <w:bCs/>
          <w:color w:val="000000"/>
          <w:sz w:val="28"/>
          <w:szCs w:val="28"/>
          <w:lang w:eastAsia="ru-RU"/>
        </w:rPr>
      </w:pPr>
    </w:p>
    <w:p w:rsidR="001169B4" w:rsidRPr="001169B4" w:rsidRDefault="001169B4" w:rsidP="00CD0D42">
      <w:pPr>
        <w:shd w:val="clear" w:color="auto" w:fill="FFFFFF"/>
        <w:spacing w:after="0" w:line="240" w:lineRule="auto"/>
        <w:ind w:firstLine="710"/>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Изложение нового материала</w:t>
      </w:r>
    </w:p>
    <w:p w:rsidR="001169B4" w:rsidRPr="001169B4" w:rsidRDefault="001169B4" w:rsidP="001169B4">
      <w:pPr>
        <w:numPr>
          <w:ilvl w:val="0"/>
          <w:numId w:val="4"/>
        </w:numPr>
        <w:shd w:val="clear" w:color="auto" w:fill="FFFFFF"/>
        <w:spacing w:before="100" w:beforeAutospacing="1" w:after="100" w:afterAutospacing="1" w:line="240" w:lineRule="auto"/>
        <w:ind w:left="0"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Категория бытия, ее смысл и специфика. Форма бытия.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Понятие  «бытие»  является центральной категорией в философии. Становление философии начиналось именно с изучения проблемы бытия. Древнеиндийская, древнекитайская, античная философия в первую очередь заинтересовалась </w:t>
      </w:r>
      <w:r w:rsidRPr="001169B4">
        <w:rPr>
          <w:rFonts w:ascii="Times New Roman" w:eastAsia="Times New Roman" w:hAnsi="Times New Roman" w:cs="Times New Roman"/>
          <w:b/>
          <w:bCs/>
          <w:color w:val="000000"/>
          <w:sz w:val="28"/>
          <w:szCs w:val="28"/>
          <w:lang w:eastAsia="ru-RU"/>
        </w:rPr>
        <w:t>онтологией – как учением о бытии,</w:t>
      </w:r>
      <w:r w:rsidRPr="001169B4">
        <w:rPr>
          <w:rFonts w:ascii="Times New Roman" w:eastAsia="Times New Roman" w:hAnsi="Times New Roman" w:cs="Times New Roman"/>
          <w:color w:val="000000"/>
          <w:sz w:val="28"/>
          <w:szCs w:val="28"/>
          <w:lang w:eastAsia="ru-RU"/>
        </w:rPr>
        <w:t> пытаясь понять сущность бытия.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Каково же содержание</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философской </w:t>
      </w:r>
      <w:r w:rsidRPr="001169B4">
        <w:rPr>
          <w:rFonts w:ascii="Times New Roman" w:eastAsia="Times New Roman" w:hAnsi="Times New Roman" w:cs="Times New Roman"/>
          <w:i/>
          <w:iCs/>
          <w:color w:val="000000"/>
          <w:sz w:val="28"/>
          <w:szCs w:val="28"/>
          <w:lang w:eastAsia="ru-RU"/>
        </w:rPr>
        <w:t>категории «бытие»?</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Для ее раскрытия можно выделить ряд положений: </w:t>
      </w:r>
      <w:r w:rsidR="00F00D8C">
        <w:rPr>
          <w:rFonts w:ascii="Times New Roman" w:eastAsia="Times New Roman" w:hAnsi="Times New Roman" w:cs="Times New Roman"/>
          <w:noProof/>
          <w:color w:val="000000"/>
          <w:sz w:val="24"/>
          <w:szCs w:val="24"/>
          <w:lang w:eastAsia="ru-RU"/>
        </w:rPr>
      </w:r>
      <w:r w:rsidR="00F00D8C" w:rsidRPr="00F00D8C">
        <w:rPr>
          <w:rFonts w:ascii="Times New Roman" w:eastAsia="Times New Roman" w:hAnsi="Times New Roman" w:cs="Times New Roman"/>
          <w:noProof/>
          <w:color w:val="000000"/>
          <w:sz w:val="24"/>
          <w:szCs w:val="24"/>
          <w:lang w:eastAsia="ru-RU"/>
        </w:rPr>
        <w:pict>
          <v:rect id="AutoShape 1" o:spid="_x0000_s1031" alt="https://lh6.googleusercontent.com/7rBIhU5dtl3JKnmqUqW61mZ5GTN2zcyYS9NrNpeI9AWU-PupGIkJ87COiIzWktTwn8rzG3mUJPBpTOszDxstZrYZlRAw3JFFJXgUGTRm1es7eSNkFtOu0K0gAs0vYalXXwMxxZA6jg1paItyxw"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" filled="f" stroked="f">
            <o:lock v:ext="edit" aspectratio="t"/>
            <w10:wrap type="none"/>
            <w10:anchorlock/>
          </v:rect>
        </w:pic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окружающий мир, предметы, явления реально существуют; он (окружающий мир) есть;</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lastRenderedPageBreak/>
        <w:t>окружающий мир развивается, имеет внутреннюю причину, источник движения в самом себе; материя и дух - единые, но в то же время противоположные сущности, реально существуют; и материя, и дух есть.</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roofErr w:type="gramStart"/>
      <w:r w:rsidRPr="001169B4">
        <w:rPr>
          <w:rFonts w:ascii="Times New Roman" w:eastAsia="Times New Roman" w:hAnsi="Times New Roman" w:cs="Times New Roman"/>
          <w:color w:val="000000"/>
          <w:sz w:val="28"/>
          <w:szCs w:val="28"/>
          <w:lang w:eastAsia="ru-RU"/>
        </w:rPr>
        <w:t>Таким образом, </w:t>
      </w:r>
      <w:r w:rsidRPr="001169B4">
        <w:rPr>
          <w:rFonts w:ascii="Times New Roman" w:eastAsia="Times New Roman" w:hAnsi="Times New Roman" w:cs="Times New Roman"/>
          <w:b/>
          <w:bCs/>
          <w:i/>
          <w:iCs/>
          <w:color w:val="000000"/>
          <w:sz w:val="28"/>
          <w:szCs w:val="28"/>
          <w:lang w:eastAsia="ru-RU"/>
        </w:rPr>
        <w:t>бытие</w:t>
      </w:r>
      <w:r w:rsidRPr="001169B4">
        <w:rPr>
          <w:rFonts w:ascii="Times New Roman" w:eastAsia="Times New Roman" w:hAnsi="Times New Roman" w:cs="Times New Roman"/>
          <w:b/>
          <w:bCs/>
          <w:color w:val="000000"/>
          <w:sz w:val="28"/>
          <w:szCs w:val="28"/>
          <w:lang w:eastAsia="ru-RU"/>
        </w:rPr>
        <w:t> - </w:t>
      </w:r>
      <w:r w:rsidRPr="001169B4">
        <w:rPr>
          <w:rFonts w:ascii="Times New Roman" w:eastAsia="Times New Roman" w:hAnsi="Times New Roman" w:cs="Times New Roman"/>
          <w:b/>
          <w:bCs/>
          <w:i/>
          <w:iCs/>
          <w:color w:val="000000"/>
          <w:sz w:val="28"/>
          <w:szCs w:val="28"/>
          <w:lang w:eastAsia="ru-RU"/>
        </w:rPr>
        <w:t>это</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b/>
          <w:bCs/>
          <w:i/>
          <w:iCs/>
          <w:color w:val="000000"/>
          <w:sz w:val="28"/>
          <w:szCs w:val="28"/>
          <w:lang w:eastAsia="ru-RU"/>
        </w:rPr>
        <w:t>реально существующая, стабильная, самостоятельная, объективная, вечная, бесконечная субстанция, которая включает в себя все сущее.</w:t>
      </w:r>
      <w:proofErr w:type="gramEnd"/>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Основными </w:t>
      </w:r>
      <w:r w:rsidRPr="001169B4">
        <w:rPr>
          <w:rFonts w:ascii="Times New Roman" w:eastAsia="Times New Roman" w:hAnsi="Times New Roman" w:cs="Times New Roman"/>
          <w:i/>
          <w:iCs/>
          <w:color w:val="000000"/>
          <w:sz w:val="28"/>
          <w:szCs w:val="28"/>
          <w:lang w:eastAsia="ru-RU"/>
        </w:rPr>
        <w:t>формами бытия</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являются:</w:t>
      </w:r>
      <w:r w:rsidRPr="001169B4">
        <w:rPr>
          <w:rFonts w:ascii="Times New Roman" w:eastAsia="Times New Roman" w:hAnsi="Times New Roman" w:cs="Times New Roman"/>
          <w:color w:val="000000"/>
          <w:sz w:val="24"/>
          <w:szCs w:val="24"/>
          <w:lang w:eastAsia="ru-RU"/>
        </w:rPr>
        <w:t> </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roofErr w:type="gramStart"/>
      <w:r w:rsidRPr="001169B4">
        <w:rPr>
          <w:rFonts w:ascii="Times New Roman" w:eastAsia="Times New Roman" w:hAnsi="Times New Roman" w:cs="Times New Roman"/>
          <w:i/>
          <w:iCs/>
          <w:color w:val="000000"/>
          <w:sz w:val="28"/>
          <w:szCs w:val="28"/>
          <w:lang w:eastAsia="ru-RU"/>
        </w:rPr>
        <w:t>материальное бытие (объективная реальность) - </w:t>
      </w:r>
      <w:r w:rsidRPr="001169B4">
        <w:rPr>
          <w:rFonts w:ascii="Times New Roman" w:eastAsia="Times New Roman" w:hAnsi="Times New Roman" w:cs="Times New Roman"/>
          <w:color w:val="000000"/>
          <w:sz w:val="28"/>
          <w:szCs w:val="28"/>
          <w:lang w:eastAsia="ru-RU"/>
        </w:rPr>
        <w:t>существование материальных (обладающих протяженностью, массой, объемом, плотностью) тел, вещей, явлений природы, окружающего мира;</w:t>
      </w:r>
      <w:proofErr w:type="gramEnd"/>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идеальное бытие (субъективная реальность) </w:t>
      </w:r>
      <w:r w:rsidRPr="001169B4">
        <w:rPr>
          <w:rFonts w:ascii="Times New Roman" w:eastAsia="Times New Roman" w:hAnsi="Times New Roman" w:cs="Times New Roman"/>
          <w:color w:val="000000"/>
          <w:sz w:val="28"/>
          <w:szCs w:val="28"/>
          <w:lang w:eastAsia="ru-RU"/>
        </w:rPr>
        <w:t>- существование идеального, как самостоятельной реальности в виде духовного бытия, мир психических состояний, мир сознания.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человеческое бытие </w:t>
      </w:r>
      <w:r w:rsidRPr="001169B4">
        <w:rPr>
          <w:rFonts w:ascii="Times New Roman" w:eastAsia="Times New Roman" w:hAnsi="Times New Roman" w:cs="Times New Roman"/>
          <w:color w:val="000000"/>
          <w:sz w:val="28"/>
          <w:szCs w:val="28"/>
          <w:lang w:eastAsia="ru-RU"/>
        </w:rPr>
        <w:t>- существование человека как единства материального и духовного (идеального), бытие человека самого по себе и его бытие в материальном мире;</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социальное бытие, </w:t>
      </w:r>
      <w:r w:rsidRPr="001169B4">
        <w:rPr>
          <w:rFonts w:ascii="Times New Roman" w:eastAsia="Times New Roman" w:hAnsi="Times New Roman" w:cs="Times New Roman"/>
          <w:color w:val="000000"/>
          <w:sz w:val="28"/>
          <w:szCs w:val="28"/>
          <w:lang w:eastAsia="ru-RU"/>
        </w:rPr>
        <w:t>которое включает бытие человека в обществе и бытие (жизнь, существование, развитие) самого общества.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Категорией, противоположной бытию, является небытие. Небытие - полное отсутствие чего-либо, абсолютное ничто. </w:t>
      </w:r>
      <w:r w:rsidRPr="001169B4">
        <w:rPr>
          <w:rFonts w:ascii="Times New Roman" w:eastAsia="Times New Roman" w:hAnsi="Times New Roman" w:cs="Times New Roman"/>
          <w:i/>
          <w:iCs/>
          <w:color w:val="000000"/>
          <w:sz w:val="28"/>
          <w:szCs w:val="28"/>
          <w:lang w:eastAsia="ru-RU"/>
        </w:rPr>
        <w:t>Небытие </w:t>
      </w:r>
      <w:r w:rsidRPr="001169B4">
        <w:rPr>
          <w:rFonts w:ascii="Times New Roman" w:eastAsia="Times New Roman" w:hAnsi="Times New Roman" w:cs="Times New Roman"/>
          <w:color w:val="000000"/>
          <w:sz w:val="28"/>
          <w:szCs w:val="28"/>
          <w:lang w:eastAsia="ru-RU"/>
        </w:rPr>
        <w:t>- </w:t>
      </w:r>
      <w:r w:rsidRPr="001169B4">
        <w:rPr>
          <w:rFonts w:ascii="Times New Roman" w:eastAsia="Times New Roman" w:hAnsi="Times New Roman" w:cs="Times New Roman"/>
          <w:i/>
          <w:iCs/>
          <w:color w:val="000000"/>
          <w:sz w:val="28"/>
          <w:szCs w:val="28"/>
          <w:lang w:eastAsia="ru-RU"/>
        </w:rPr>
        <w:t>состояние, единое с бытием (так же реально) и противоположное ему.</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Таким образом, предметы, явления окружающего мира могут находиться как в бытии (быть в наличии), так и в небытии (совсем не существовать, отсутствовать). </w:t>
      </w:r>
      <w:proofErr w:type="gramStart"/>
      <w:r w:rsidRPr="001169B4">
        <w:rPr>
          <w:rFonts w:ascii="Times New Roman" w:eastAsia="Times New Roman" w:hAnsi="Times New Roman" w:cs="Times New Roman"/>
          <w:color w:val="000000"/>
          <w:sz w:val="28"/>
          <w:szCs w:val="28"/>
          <w:lang w:eastAsia="ru-RU"/>
        </w:rPr>
        <w:t>Примеры небытия: еще не зачатые и не родившиеся люди, не созданные предметы; люди, вещи, общества, государства, которые раньше были, а потом умерли, разрушились, сейчас их нет, они находятся в небытии.</w:t>
      </w:r>
      <w:proofErr w:type="gramEnd"/>
    </w:p>
    <w:p w:rsidR="001169B4" w:rsidRPr="001169B4" w:rsidRDefault="001169B4" w:rsidP="001169B4">
      <w:pPr>
        <w:numPr>
          <w:ilvl w:val="0"/>
          <w:numId w:val="5"/>
        </w:numPr>
        <w:shd w:val="clear" w:color="auto" w:fill="FFFFFF"/>
        <w:spacing w:before="100" w:beforeAutospacing="1" w:after="100" w:afterAutospacing="1" w:line="240" w:lineRule="auto"/>
        <w:ind w:left="0" w:firstLine="710"/>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Понятие материи. Современная наука о строении материи.</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На протяжении нескольких тысячелетий мыслители пытались определить, что же входит в содержание  понятия  «материя». От представления древних, что в основе мира лежат какие-то природные стихии (вода, воздух, огонь и т.п.), </w:t>
      </w:r>
      <w:proofErr w:type="spellStart"/>
      <w:r w:rsidRPr="001169B4">
        <w:rPr>
          <w:rFonts w:ascii="Times New Roman" w:eastAsia="Times New Roman" w:hAnsi="Times New Roman" w:cs="Times New Roman"/>
          <w:color w:val="000000"/>
          <w:sz w:val="28"/>
          <w:szCs w:val="28"/>
          <w:lang w:eastAsia="ru-RU"/>
        </w:rPr>
        <w:t>апейрон</w:t>
      </w:r>
      <w:proofErr w:type="spellEnd"/>
      <w:r w:rsidRPr="001169B4">
        <w:rPr>
          <w:rFonts w:ascii="Times New Roman" w:eastAsia="Times New Roman" w:hAnsi="Times New Roman" w:cs="Times New Roman"/>
          <w:color w:val="000000"/>
          <w:sz w:val="28"/>
          <w:szCs w:val="28"/>
          <w:lang w:eastAsia="ru-RU"/>
        </w:rPr>
        <w:t xml:space="preserve">, атом до современных представлений, что материя есть объективная реальность, т.е. все существующее </w:t>
      </w:r>
      <w:proofErr w:type="gramStart"/>
      <w:r w:rsidRPr="001169B4">
        <w:rPr>
          <w:rFonts w:ascii="Times New Roman" w:eastAsia="Times New Roman" w:hAnsi="Times New Roman" w:cs="Times New Roman"/>
          <w:color w:val="000000"/>
          <w:sz w:val="28"/>
          <w:szCs w:val="28"/>
          <w:lang w:eastAsia="ru-RU"/>
        </w:rPr>
        <w:t>вне</w:t>
      </w:r>
      <w:proofErr w:type="gramEnd"/>
      <w:r w:rsidRPr="001169B4">
        <w:rPr>
          <w:rFonts w:ascii="Times New Roman" w:eastAsia="Times New Roman" w:hAnsi="Times New Roman" w:cs="Times New Roman"/>
          <w:color w:val="000000"/>
          <w:sz w:val="28"/>
          <w:szCs w:val="28"/>
          <w:lang w:eastAsia="ru-RU"/>
        </w:rPr>
        <w:t xml:space="preserve"> и независимо от человеческого сознания.</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Материя - это объективная реальность, существующая независимо от человеческого сознания и отображаемая им.</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Существует взаимосвязь между естественнонаучным и философским определением материи. </w:t>
      </w:r>
      <w:proofErr w:type="gramStart"/>
      <w:r w:rsidRPr="001169B4">
        <w:rPr>
          <w:rFonts w:ascii="Times New Roman" w:eastAsia="Times New Roman" w:hAnsi="Times New Roman" w:cs="Times New Roman"/>
          <w:color w:val="000000"/>
          <w:sz w:val="28"/>
          <w:szCs w:val="28"/>
          <w:lang w:eastAsia="ru-RU"/>
        </w:rPr>
        <w:t>Естественнонаучное</w:t>
      </w:r>
      <w:proofErr w:type="gramEnd"/>
      <w:r w:rsidRPr="001169B4">
        <w:rPr>
          <w:rFonts w:ascii="Times New Roman" w:eastAsia="Times New Roman" w:hAnsi="Times New Roman" w:cs="Times New Roman"/>
          <w:color w:val="000000"/>
          <w:sz w:val="28"/>
          <w:szCs w:val="28"/>
          <w:lang w:eastAsia="ru-RU"/>
        </w:rPr>
        <w:t xml:space="preserve"> находится в постоянном изменении в зависимости от развития науки. На основании достижений естествознания менялись представления человечества о материи. В классической физике материя отождествлялась с веществом. Современные представления о материи связаны с величайшими открытиями XIX-XX вв. во всех областях естествознания (Эйнштейн, Максвелл, Планк). На рубеже XIX-</w:t>
      </w:r>
      <w:r w:rsidRPr="001169B4">
        <w:rPr>
          <w:rFonts w:ascii="Times New Roman" w:eastAsia="Times New Roman" w:hAnsi="Times New Roman" w:cs="Times New Roman"/>
          <w:color w:val="000000"/>
          <w:sz w:val="28"/>
          <w:szCs w:val="28"/>
          <w:lang w:eastAsia="ru-RU"/>
        </w:rPr>
        <w:lastRenderedPageBreak/>
        <w:t>XX вв. открытие поля как нового вида материи привело к острейшим научным и. философским дискуссиям, в которых столкнулись позиции материализма и идеализма.</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В современной философии естествознания понятие материи утрачивает свои определенные характеристики и становится </w:t>
      </w:r>
      <w:proofErr w:type="spellStart"/>
      <w:r w:rsidRPr="001169B4">
        <w:rPr>
          <w:rFonts w:ascii="Times New Roman" w:eastAsia="Times New Roman" w:hAnsi="Times New Roman" w:cs="Times New Roman"/>
          <w:color w:val="000000"/>
          <w:sz w:val="28"/>
          <w:szCs w:val="28"/>
          <w:lang w:eastAsia="ru-RU"/>
        </w:rPr>
        <w:t>бескачественным</w:t>
      </w:r>
      <w:proofErr w:type="spellEnd"/>
      <w:r w:rsidRPr="001169B4">
        <w:rPr>
          <w:rFonts w:ascii="Times New Roman" w:eastAsia="Times New Roman" w:hAnsi="Times New Roman" w:cs="Times New Roman"/>
          <w:color w:val="000000"/>
          <w:sz w:val="28"/>
          <w:szCs w:val="28"/>
          <w:lang w:eastAsia="ru-RU"/>
        </w:rPr>
        <w:t xml:space="preserve"> носителем атрибутов (прежде всего пространства и времени).</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 xml:space="preserve">Материи, согласно современной научной картине мира, присущи такие свойства, как </w:t>
      </w:r>
      <w:proofErr w:type="spellStart"/>
      <w:r w:rsidRPr="001169B4">
        <w:rPr>
          <w:rFonts w:ascii="Times New Roman" w:eastAsia="Times New Roman" w:hAnsi="Times New Roman" w:cs="Times New Roman"/>
          <w:i/>
          <w:iCs/>
          <w:color w:val="000000"/>
          <w:sz w:val="28"/>
          <w:szCs w:val="28"/>
          <w:lang w:eastAsia="ru-RU"/>
        </w:rPr>
        <w:t>несотворимость</w:t>
      </w:r>
      <w:proofErr w:type="spellEnd"/>
      <w:r w:rsidRPr="001169B4">
        <w:rPr>
          <w:rFonts w:ascii="Times New Roman" w:eastAsia="Times New Roman" w:hAnsi="Times New Roman" w:cs="Times New Roman"/>
          <w:i/>
          <w:iCs/>
          <w:color w:val="000000"/>
          <w:sz w:val="28"/>
          <w:szCs w:val="28"/>
          <w:lang w:eastAsia="ru-RU"/>
        </w:rPr>
        <w:t xml:space="preserve">, </w:t>
      </w:r>
      <w:proofErr w:type="spellStart"/>
      <w:r w:rsidRPr="001169B4">
        <w:rPr>
          <w:rFonts w:ascii="Times New Roman" w:eastAsia="Times New Roman" w:hAnsi="Times New Roman" w:cs="Times New Roman"/>
          <w:i/>
          <w:iCs/>
          <w:color w:val="000000"/>
          <w:sz w:val="28"/>
          <w:szCs w:val="28"/>
          <w:lang w:eastAsia="ru-RU"/>
        </w:rPr>
        <w:t>неуничтожимость</w:t>
      </w:r>
      <w:proofErr w:type="spellEnd"/>
      <w:r w:rsidRPr="001169B4">
        <w:rPr>
          <w:rFonts w:ascii="Times New Roman" w:eastAsia="Times New Roman" w:hAnsi="Times New Roman" w:cs="Times New Roman"/>
          <w:i/>
          <w:iCs/>
          <w:color w:val="000000"/>
          <w:sz w:val="28"/>
          <w:szCs w:val="28"/>
          <w:lang w:eastAsia="ru-RU"/>
        </w:rPr>
        <w:t>, бесконечность, независимость от человеческого сознания.</w:t>
      </w:r>
      <w:r w:rsidRPr="001169B4">
        <w:rPr>
          <w:rFonts w:ascii="Times New Roman" w:eastAsia="Times New Roman" w:hAnsi="Times New Roman" w:cs="Times New Roman"/>
          <w:color w:val="000000"/>
          <w:sz w:val="28"/>
          <w:szCs w:val="28"/>
          <w:lang w:eastAsia="ru-RU"/>
        </w:rPr>
        <w:t xml:space="preserve"> Материя нигде и никогда не утрачивает своей способности </w:t>
      </w:r>
      <w:proofErr w:type="gramStart"/>
      <w:r w:rsidRPr="001169B4">
        <w:rPr>
          <w:rFonts w:ascii="Times New Roman" w:eastAsia="Times New Roman" w:hAnsi="Times New Roman" w:cs="Times New Roman"/>
          <w:color w:val="000000"/>
          <w:sz w:val="28"/>
          <w:szCs w:val="28"/>
          <w:lang w:eastAsia="ru-RU"/>
        </w:rPr>
        <w:t>ко</w:t>
      </w:r>
      <w:proofErr w:type="gramEnd"/>
      <w:r w:rsidRPr="001169B4">
        <w:rPr>
          <w:rFonts w:ascii="Times New Roman" w:eastAsia="Times New Roman" w:hAnsi="Times New Roman" w:cs="Times New Roman"/>
          <w:color w:val="000000"/>
          <w:sz w:val="28"/>
          <w:szCs w:val="28"/>
          <w:lang w:eastAsia="ru-RU"/>
        </w:rPr>
        <w:t xml:space="preserve"> все новым превращениям. При этом возможны любые ее превращения, кроме двух — возникновения из ничего и перехода </w:t>
      </w:r>
      <w:proofErr w:type="gramStart"/>
      <w:r w:rsidRPr="001169B4">
        <w:rPr>
          <w:rFonts w:ascii="Times New Roman" w:eastAsia="Times New Roman" w:hAnsi="Times New Roman" w:cs="Times New Roman"/>
          <w:color w:val="000000"/>
          <w:sz w:val="28"/>
          <w:szCs w:val="28"/>
          <w:lang w:eastAsia="ru-RU"/>
        </w:rPr>
        <w:t>в ничто</w:t>
      </w:r>
      <w:proofErr w:type="gramEnd"/>
      <w:r w:rsidRPr="001169B4">
        <w:rPr>
          <w:rFonts w:ascii="Times New Roman" w:eastAsia="Times New Roman" w:hAnsi="Times New Roman" w:cs="Times New Roman"/>
          <w:color w:val="000000"/>
          <w:sz w:val="28"/>
          <w:szCs w:val="28"/>
          <w:lang w:eastAsia="ru-RU"/>
        </w:rPr>
        <w:t>. Материи неоткуда взяться и некуда деться: она и источник, и причина, и следствие самой себя.</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Материя - это единственно существующая субстанция. Субстанция – первооснова, сущность всех вещей и явлений.</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Элементами структуры материи являются</w:t>
      </w:r>
      <w:r w:rsidRPr="001169B4">
        <w:rPr>
          <w:rFonts w:ascii="Times New Roman" w:eastAsia="Times New Roman" w:hAnsi="Times New Roman" w:cs="Times New Roman"/>
          <w:b/>
          <w:bCs/>
          <w:i/>
          <w:iCs/>
          <w:color w:val="000000"/>
          <w:sz w:val="28"/>
          <w:szCs w:val="28"/>
          <w:lang w:eastAsia="ru-RU"/>
        </w:rPr>
        <w:t>:</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-неживая природа;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-живая природа;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-социум (общество).</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Каждый элемент материи имеет несколько уровней.</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Уровнями неживой</w:t>
      </w:r>
      <w:r w:rsidRPr="001169B4">
        <w:rPr>
          <w:rFonts w:ascii="Times New Roman" w:eastAsia="Times New Roman" w:hAnsi="Times New Roman" w:cs="Times New Roman"/>
          <w:color w:val="000000"/>
          <w:sz w:val="28"/>
          <w:szCs w:val="28"/>
          <w:lang w:eastAsia="ru-RU"/>
        </w:rPr>
        <w:t> природы являются:</w:t>
      </w:r>
    </w:p>
    <w:p w:rsidR="001169B4" w:rsidRPr="001169B4" w:rsidRDefault="001169B4" w:rsidP="001169B4">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1169B4">
        <w:rPr>
          <w:rFonts w:ascii="Times New Roman" w:eastAsia="Times New Roman" w:hAnsi="Times New Roman" w:cs="Times New Roman"/>
          <w:color w:val="000000"/>
          <w:sz w:val="28"/>
          <w:szCs w:val="28"/>
          <w:lang w:eastAsia="ru-RU"/>
        </w:rPr>
        <w:t xml:space="preserve">- </w:t>
      </w:r>
      <w:proofErr w:type="spellStart"/>
      <w:r w:rsidRPr="001169B4">
        <w:rPr>
          <w:rFonts w:ascii="Times New Roman" w:eastAsia="Times New Roman" w:hAnsi="Times New Roman" w:cs="Times New Roman"/>
          <w:color w:val="000000"/>
          <w:sz w:val="28"/>
          <w:szCs w:val="28"/>
          <w:lang w:eastAsia="ru-RU"/>
        </w:rPr>
        <w:t>субмикроэлементарный</w:t>
      </w:r>
      <w:proofErr w:type="spellEnd"/>
      <w:r w:rsidRPr="001169B4">
        <w:rPr>
          <w:rFonts w:ascii="Times New Roman" w:eastAsia="Times New Roman" w:hAnsi="Times New Roman" w:cs="Times New Roman"/>
          <w:color w:val="000000"/>
          <w:sz w:val="28"/>
          <w:szCs w:val="28"/>
          <w:lang w:eastAsia="ru-RU"/>
        </w:rPr>
        <w:t xml:space="preserve"> (кварки, </w:t>
      </w:r>
      <w:proofErr w:type="spellStart"/>
      <w:r w:rsidRPr="001169B4">
        <w:rPr>
          <w:rFonts w:ascii="Times New Roman" w:eastAsia="Times New Roman" w:hAnsi="Times New Roman" w:cs="Times New Roman"/>
          <w:color w:val="000000"/>
          <w:sz w:val="28"/>
          <w:szCs w:val="28"/>
          <w:lang w:eastAsia="ru-RU"/>
        </w:rPr>
        <w:t>глюоны</w:t>
      </w:r>
      <w:proofErr w:type="spellEnd"/>
      <w:r w:rsidRPr="001169B4">
        <w:rPr>
          <w:rFonts w:ascii="Times New Roman" w:eastAsia="Times New Roman" w:hAnsi="Times New Roman" w:cs="Times New Roman"/>
          <w:color w:val="000000"/>
          <w:sz w:val="28"/>
          <w:szCs w:val="28"/>
          <w:lang w:eastAsia="ru-RU"/>
        </w:rPr>
        <w:t xml:space="preserve">, </w:t>
      </w:r>
      <w:proofErr w:type="spellStart"/>
      <w:r w:rsidRPr="001169B4">
        <w:rPr>
          <w:rFonts w:ascii="Times New Roman" w:eastAsia="Times New Roman" w:hAnsi="Times New Roman" w:cs="Times New Roman"/>
          <w:color w:val="000000"/>
          <w:sz w:val="28"/>
          <w:szCs w:val="28"/>
          <w:lang w:eastAsia="ru-RU"/>
        </w:rPr>
        <w:t>суперструны</w:t>
      </w:r>
      <w:proofErr w:type="spellEnd"/>
      <w:r w:rsidRPr="001169B4">
        <w:rPr>
          <w:rFonts w:ascii="Times New Roman" w:eastAsia="Times New Roman" w:hAnsi="Times New Roman" w:cs="Times New Roman"/>
          <w:color w:val="000000"/>
          <w:sz w:val="28"/>
          <w:szCs w:val="28"/>
          <w:lang w:eastAsia="ru-RU"/>
        </w:rPr>
        <w:t xml:space="preserve"> – мельчайшие единицы материи, меньшие, чем атом); </w:t>
      </w:r>
      <w:proofErr w:type="spellStart"/>
      <w:r w:rsidRPr="001169B4">
        <w:rPr>
          <w:rFonts w:ascii="Times New Roman" w:eastAsia="Times New Roman" w:hAnsi="Times New Roman" w:cs="Times New Roman"/>
          <w:color w:val="000000"/>
          <w:sz w:val="28"/>
          <w:szCs w:val="28"/>
          <w:lang w:eastAsia="ru-RU"/>
        </w:rPr>
        <w:t>микроэлементарный</w:t>
      </w:r>
      <w:proofErr w:type="spellEnd"/>
      <w:r w:rsidRPr="001169B4">
        <w:rPr>
          <w:rFonts w:ascii="Times New Roman" w:eastAsia="Times New Roman" w:hAnsi="Times New Roman" w:cs="Times New Roman"/>
          <w:color w:val="000000"/>
          <w:sz w:val="28"/>
          <w:szCs w:val="28"/>
          <w:lang w:eastAsia="ru-RU"/>
        </w:rPr>
        <w:t xml:space="preserve"> (адроны, состоящие из кварков, электроны); ядерный (ядро атома); атомарный (атомы); молекулярный (молекулы); уровень единичных вещей; уровень макротел; уровень планет; уровень систем планет; уровень галактик; уровень систем галактик; уровень метагалактик; уровень Вселенной, мира в целом.</w:t>
      </w:r>
      <w:proofErr w:type="gramEnd"/>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К</w:t>
      </w:r>
      <w:r w:rsidRPr="001169B4">
        <w:rPr>
          <w:rFonts w:ascii="Times New Roman" w:eastAsia="Times New Roman" w:hAnsi="Times New Roman" w:cs="Times New Roman"/>
          <w:i/>
          <w:iCs/>
          <w:color w:val="000000"/>
          <w:sz w:val="28"/>
          <w:szCs w:val="28"/>
          <w:lang w:eastAsia="ru-RU"/>
        </w:rPr>
        <w:t> уровням живой природы</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 xml:space="preserve">относятся: </w:t>
      </w:r>
      <w:proofErr w:type="spellStart"/>
      <w:r w:rsidRPr="001169B4">
        <w:rPr>
          <w:rFonts w:ascii="Times New Roman" w:eastAsia="Times New Roman" w:hAnsi="Times New Roman" w:cs="Times New Roman"/>
          <w:color w:val="000000"/>
          <w:sz w:val="28"/>
          <w:szCs w:val="28"/>
          <w:lang w:eastAsia="ru-RU"/>
        </w:rPr>
        <w:t>доклеточный</w:t>
      </w:r>
      <w:proofErr w:type="spellEnd"/>
      <w:r w:rsidRPr="001169B4">
        <w:rPr>
          <w:rFonts w:ascii="Times New Roman" w:eastAsia="Times New Roman" w:hAnsi="Times New Roman" w:cs="Times New Roman"/>
          <w:color w:val="000000"/>
          <w:sz w:val="28"/>
          <w:szCs w:val="28"/>
          <w:lang w:eastAsia="ru-RU"/>
        </w:rPr>
        <w:t xml:space="preserve"> (ДНК, РНК, белки);   клеточный (клетка); уровень многоклеточных организмов уровень видов; уровень популяций; биоценозы; уровень биосферы в целом.</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proofErr w:type="gramStart"/>
      <w:r w:rsidRPr="001169B4">
        <w:rPr>
          <w:rFonts w:ascii="Times New Roman" w:eastAsia="Times New Roman" w:hAnsi="Times New Roman" w:cs="Times New Roman"/>
          <w:color w:val="000000"/>
          <w:sz w:val="28"/>
          <w:szCs w:val="28"/>
          <w:lang w:eastAsia="ru-RU"/>
        </w:rPr>
        <w:t>К </w:t>
      </w:r>
      <w:r w:rsidRPr="001169B4">
        <w:rPr>
          <w:rFonts w:ascii="Times New Roman" w:eastAsia="Times New Roman" w:hAnsi="Times New Roman" w:cs="Times New Roman"/>
          <w:i/>
          <w:iCs/>
          <w:color w:val="000000"/>
          <w:sz w:val="28"/>
          <w:szCs w:val="28"/>
          <w:lang w:eastAsia="ru-RU"/>
        </w:rPr>
        <w:t>уровням социума</w:t>
      </w:r>
      <w:r w:rsidRPr="001169B4">
        <w:rPr>
          <w:rFonts w:ascii="Times New Roman" w:eastAsia="Times New Roman" w:hAnsi="Times New Roman" w:cs="Times New Roman"/>
          <w:color w:val="000000"/>
          <w:sz w:val="28"/>
          <w:szCs w:val="28"/>
          <w:lang w:eastAsia="ru-RU"/>
        </w:rPr>
        <w:t> относятся: отдельный индивид; семья; группа; коллективы разных уровней; социальные группы (классы-страты) - этносы: нации; расы; отдельные общества;  государства;  союзы государств;  человечество в целом.</w:t>
      </w:r>
      <w:proofErr w:type="gramEnd"/>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 xml:space="preserve">Вопрос группе: </w:t>
      </w:r>
      <w:proofErr w:type="gramStart"/>
      <w:r w:rsidRPr="001169B4">
        <w:rPr>
          <w:rFonts w:ascii="Times New Roman" w:eastAsia="Times New Roman" w:hAnsi="Times New Roman" w:cs="Times New Roman"/>
          <w:b/>
          <w:bCs/>
          <w:i/>
          <w:iCs/>
          <w:color w:val="000000"/>
          <w:sz w:val="28"/>
          <w:szCs w:val="28"/>
          <w:lang w:eastAsia="ru-RU"/>
        </w:rPr>
        <w:t>Что</w:t>
      </w:r>
      <w:proofErr w:type="gramEnd"/>
      <w:r w:rsidRPr="001169B4">
        <w:rPr>
          <w:rFonts w:ascii="Times New Roman" w:eastAsia="Times New Roman" w:hAnsi="Times New Roman" w:cs="Times New Roman"/>
          <w:b/>
          <w:bCs/>
          <w:i/>
          <w:iCs/>
          <w:color w:val="000000"/>
          <w:sz w:val="28"/>
          <w:szCs w:val="28"/>
          <w:lang w:eastAsia="ru-RU"/>
        </w:rPr>
        <w:t xml:space="preserve">  по вашему мнению является способом существования материи?</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Ответ:</w:t>
      </w:r>
      <w:r w:rsidRPr="001169B4">
        <w:rPr>
          <w:rFonts w:ascii="Times New Roman" w:eastAsia="Times New Roman" w:hAnsi="Times New Roman" w:cs="Times New Roman"/>
          <w:color w:val="000000"/>
          <w:sz w:val="28"/>
          <w:szCs w:val="28"/>
          <w:lang w:eastAsia="ru-RU"/>
        </w:rPr>
        <w:t> Способом существования материи, является </w:t>
      </w:r>
      <w:r w:rsidRPr="001169B4">
        <w:rPr>
          <w:rFonts w:ascii="Times New Roman" w:eastAsia="Times New Roman" w:hAnsi="Times New Roman" w:cs="Times New Roman"/>
          <w:i/>
          <w:iCs/>
          <w:color w:val="000000"/>
          <w:sz w:val="28"/>
          <w:szCs w:val="28"/>
          <w:lang w:eastAsia="ru-RU"/>
        </w:rPr>
        <w:t>движение.</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Движение </w:t>
      </w:r>
      <w:r w:rsidRPr="001169B4">
        <w:rPr>
          <w:rFonts w:ascii="Times New Roman" w:eastAsia="Times New Roman" w:hAnsi="Times New Roman" w:cs="Times New Roman"/>
          <w:color w:val="000000"/>
          <w:sz w:val="28"/>
          <w:szCs w:val="28"/>
          <w:lang w:eastAsia="ru-RU"/>
        </w:rPr>
        <w:t>— </w:t>
      </w:r>
      <w:r w:rsidRPr="001169B4">
        <w:rPr>
          <w:rFonts w:ascii="Times New Roman" w:eastAsia="Times New Roman" w:hAnsi="Times New Roman" w:cs="Times New Roman"/>
          <w:i/>
          <w:iCs/>
          <w:color w:val="000000"/>
          <w:sz w:val="28"/>
          <w:szCs w:val="28"/>
          <w:lang w:eastAsia="ru-RU"/>
        </w:rPr>
        <w:t>свойство (атрибут) материи, которое заключается в ее способности изменяться, переходить из одного состояния в другое.</w:t>
      </w:r>
      <w:r w:rsidRPr="001169B4">
        <w:rPr>
          <w:rFonts w:ascii="Times New Roman" w:eastAsia="Times New Roman" w:hAnsi="Times New Roman" w:cs="Times New Roman"/>
          <w:color w:val="000000"/>
          <w:sz w:val="28"/>
          <w:szCs w:val="28"/>
          <w:lang w:eastAsia="ru-RU"/>
        </w:rPr>
        <w:t> (Движение-всякое изменение вообще).</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Материя не может существовать вне движения, поэтому движение называют способом существования материи. Движение, как философская категория, служит для обозначения фундаментального свойства материи — существовать и проявлять себя только в перемещении, взаимодействии и </w:t>
      </w:r>
      <w:r w:rsidRPr="001169B4">
        <w:rPr>
          <w:rFonts w:ascii="Times New Roman" w:eastAsia="Times New Roman" w:hAnsi="Times New Roman" w:cs="Times New Roman"/>
          <w:color w:val="000000"/>
          <w:sz w:val="28"/>
          <w:szCs w:val="28"/>
          <w:lang w:eastAsia="ru-RU"/>
        </w:rPr>
        <w:lastRenderedPageBreak/>
        <w:t>изменении, через которые она формирует свои объекты и процессы, а также воздействует на наши органы чувств.</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Аристотель наличие движения обосновывал через идею вечного абсолютно неподвижного </w:t>
      </w:r>
      <w:proofErr w:type="spellStart"/>
      <w:r w:rsidRPr="001169B4">
        <w:rPr>
          <w:rFonts w:ascii="Times New Roman" w:eastAsia="Times New Roman" w:hAnsi="Times New Roman" w:cs="Times New Roman"/>
          <w:color w:val="000000"/>
          <w:sz w:val="28"/>
          <w:szCs w:val="28"/>
          <w:lang w:eastAsia="ru-RU"/>
        </w:rPr>
        <w:t>перводвигателя</w:t>
      </w:r>
      <w:proofErr w:type="spellEnd"/>
      <w:r w:rsidRPr="001169B4">
        <w:rPr>
          <w:rFonts w:ascii="Times New Roman" w:eastAsia="Times New Roman" w:hAnsi="Times New Roman" w:cs="Times New Roman"/>
          <w:color w:val="000000"/>
          <w:sz w:val="28"/>
          <w:szCs w:val="28"/>
          <w:lang w:eastAsia="ru-RU"/>
        </w:rPr>
        <w:t xml:space="preserve"> (Бог). У И. Ньютона и Р. Декарта Бог подобен мастеру-часовщику, запускающему механизм мировых часов, которые далее идут по своим собственным законам; Гегель источник движения видел во внутренней противоречивости явлений.</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Согласно Гегелю, в природе существуют три основных формы движения: механическая, химическая и органическая. Ф. Энгельс предложил другую классификацию: он выделил такие формы материи, как механическая, физическая, химическая, биологическая и социальная.</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Движение многообразно. Каждому уровню организации материи соответствует своя форма движения. Существуют качественно различные уровни движения материи, при этом качественное своеобразие одного уровня не может объясняться качественным своеобразием другого. Классификация форм материи существенно изменилась в связи с достижениями современной науки.</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 современной философии естествознания принято выделять три основных группы движения материи.</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1. В неорганической природе</w:t>
      </w:r>
      <w:r w:rsidRPr="001169B4">
        <w:rPr>
          <w:rFonts w:ascii="Times New Roman" w:eastAsia="Times New Roman" w:hAnsi="Times New Roman" w:cs="Times New Roman"/>
          <w:b/>
          <w:bCs/>
          <w:color w:val="000000"/>
          <w:sz w:val="28"/>
          <w:szCs w:val="28"/>
          <w:lang w:eastAsia="ru-RU"/>
        </w:rPr>
        <w:t> - </w:t>
      </w:r>
      <w:r w:rsidRPr="001169B4">
        <w:rPr>
          <w:rFonts w:ascii="Times New Roman" w:eastAsia="Times New Roman" w:hAnsi="Times New Roman" w:cs="Times New Roman"/>
          <w:color w:val="000000"/>
          <w:sz w:val="28"/>
          <w:szCs w:val="28"/>
          <w:lang w:eastAsia="ru-RU"/>
        </w:rPr>
        <w:t>пространственные перемещения, движение элементарных частиц и полей - электромагнитных, гравитационных и др., движение и превращение атомов и молекул, тепловые процессы, звуковые колебания, геологические формы движения материи, изменения космических систем.</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2. В живой природе</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 xml:space="preserve">- обмен веществ, процессы отражения, </w:t>
      </w:r>
      <w:proofErr w:type="spellStart"/>
      <w:r w:rsidRPr="001169B4">
        <w:rPr>
          <w:rFonts w:ascii="Times New Roman" w:eastAsia="Times New Roman" w:hAnsi="Times New Roman" w:cs="Times New Roman"/>
          <w:color w:val="000000"/>
          <w:sz w:val="28"/>
          <w:szCs w:val="28"/>
          <w:lang w:eastAsia="ru-RU"/>
        </w:rPr>
        <w:t>саморегуляции</w:t>
      </w:r>
      <w:proofErr w:type="spellEnd"/>
      <w:r w:rsidRPr="001169B4">
        <w:rPr>
          <w:rFonts w:ascii="Times New Roman" w:eastAsia="Times New Roman" w:hAnsi="Times New Roman" w:cs="Times New Roman"/>
          <w:color w:val="000000"/>
          <w:sz w:val="28"/>
          <w:szCs w:val="28"/>
          <w:lang w:eastAsia="ru-RU"/>
        </w:rPr>
        <w:t>, управления и воспроизводства, экологические системы и т. д.</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3. Общественные формы движения материи</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 многообразие проявлений деятельности людей.</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Между всеми формами движения материи существуют единство и взаимное влияние. Однако высшие формы движения материи качественно отличны от </w:t>
      </w:r>
      <w:proofErr w:type="gramStart"/>
      <w:r w:rsidRPr="001169B4">
        <w:rPr>
          <w:rFonts w:ascii="Times New Roman" w:eastAsia="Times New Roman" w:hAnsi="Times New Roman" w:cs="Times New Roman"/>
          <w:color w:val="000000"/>
          <w:sz w:val="28"/>
          <w:szCs w:val="28"/>
          <w:lang w:eastAsia="ru-RU"/>
        </w:rPr>
        <w:t>низших</w:t>
      </w:r>
      <w:proofErr w:type="gramEnd"/>
      <w:r w:rsidRPr="001169B4">
        <w:rPr>
          <w:rFonts w:ascii="Times New Roman" w:eastAsia="Times New Roman" w:hAnsi="Times New Roman" w:cs="Times New Roman"/>
          <w:color w:val="000000"/>
          <w:sz w:val="28"/>
          <w:szCs w:val="28"/>
          <w:lang w:eastAsia="ru-RU"/>
        </w:rPr>
        <w:t xml:space="preserve"> и несводимы к ним.</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Вопрос группе: Как вы думаете, что является противоположностью движения?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i/>
          <w:iCs/>
          <w:color w:val="000000"/>
          <w:sz w:val="28"/>
          <w:szCs w:val="28"/>
          <w:lang w:eastAsia="ru-RU"/>
        </w:rPr>
        <w:t>Ответ: Покой.</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Покой есть частный случай движения, его момент.</w:t>
      </w:r>
      <w:r w:rsidRPr="001169B4">
        <w:rPr>
          <w:rFonts w:ascii="Times New Roman" w:eastAsia="Times New Roman" w:hAnsi="Times New Roman" w:cs="Times New Roman"/>
          <w:color w:val="000000"/>
          <w:sz w:val="28"/>
          <w:szCs w:val="28"/>
          <w:lang w:eastAsia="ru-RU"/>
        </w:rPr>
        <w:t> Движение абсолютно, покой относителен.</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Следовательно, любые материальные объекты могут находиться как в состоянии движения, так и в состоянии покоя.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3. Пространство и время.</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Важнейшими формами бытия являются  пространство и время, Пространство и время  являются столь же объективными характеристиками бытия, как его материальность и движение.</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 истории философии существовали две точки зрения об отношении пространства и времени  к материи. Первую из них можно условно назвать </w:t>
      </w:r>
      <w:r w:rsidRPr="001169B4">
        <w:rPr>
          <w:rFonts w:ascii="Times New Roman" w:eastAsia="Times New Roman" w:hAnsi="Times New Roman" w:cs="Times New Roman"/>
          <w:i/>
          <w:iCs/>
          <w:color w:val="000000"/>
          <w:sz w:val="28"/>
          <w:szCs w:val="28"/>
          <w:lang w:eastAsia="ru-RU"/>
        </w:rPr>
        <w:t>субстанциональной </w:t>
      </w:r>
      <w:r w:rsidRPr="001169B4">
        <w:rPr>
          <w:rFonts w:ascii="Times New Roman" w:eastAsia="Times New Roman" w:hAnsi="Times New Roman" w:cs="Times New Roman"/>
          <w:color w:val="000000"/>
          <w:sz w:val="28"/>
          <w:szCs w:val="28"/>
          <w:lang w:eastAsia="ru-RU"/>
        </w:rPr>
        <w:t>концепцией. Её сторонники (</w:t>
      </w:r>
      <w:proofErr w:type="spellStart"/>
      <w:r w:rsidRPr="001169B4">
        <w:rPr>
          <w:rFonts w:ascii="Times New Roman" w:eastAsia="Times New Roman" w:hAnsi="Times New Roman" w:cs="Times New Roman"/>
          <w:color w:val="000000"/>
          <w:sz w:val="28"/>
          <w:szCs w:val="28"/>
          <w:lang w:eastAsia="ru-RU"/>
        </w:rPr>
        <w:t>Демокрит</w:t>
      </w:r>
      <w:proofErr w:type="spellEnd"/>
      <w:r w:rsidRPr="001169B4">
        <w:rPr>
          <w:rFonts w:ascii="Times New Roman" w:eastAsia="Times New Roman" w:hAnsi="Times New Roman" w:cs="Times New Roman"/>
          <w:color w:val="000000"/>
          <w:sz w:val="28"/>
          <w:szCs w:val="28"/>
          <w:lang w:eastAsia="ru-RU"/>
        </w:rPr>
        <w:t xml:space="preserve">, Эпикур) </w:t>
      </w:r>
      <w:r w:rsidRPr="001169B4">
        <w:rPr>
          <w:rFonts w:ascii="Times New Roman" w:eastAsia="Times New Roman" w:hAnsi="Times New Roman" w:cs="Times New Roman"/>
          <w:color w:val="000000"/>
          <w:sz w:val="28"/>
          <w:szCs w:val="28"/>
          <w:lang w:eastAsia="ru-RU"/>
        </w:rPr>
        <w:lastRenderedPageBreak/>
        <w:t>трактовали пространство и время как самостоятельные сущности, существующие наряду с материей и независимо от неё. Соответственно отношение между пространством, временем и материей представлялось как отношение  между двумя видами самостоятельных субстанций. Это вело к выводу о независимости свой</w:t>
      </w:r>
      <w:proofErr w:type="gramStart"/>
      <w:r w:rsidRPr="001169B4">
        <w:rPr>
          <w:rFonts w:ascii="Times New Roman" w:eastAsia="Times New Roman" w:hAnsi="Times New Roman" w:cs="Times New Roman"/>
          <w:color w:val="000000"/>
          <w:sz w:val="28"/>
          <w:szCs w:val="28"/>
          <w:lang w:eastAsia="ru-RU"/>
        </w:rPr>
        <w:t>ств пр</w:t>
      </w:r>
      <w:proofErr w:type="gramEnd"/>
      <w:r w:rsidRPr="001169B4">
        <w:rPr>
          <w:rFonts w:ascii="Times New Roman" w:eastAsia="Times New Roman" w:hAnsi="Times New Roman" w:cs="Times New Roman"/>
          <w:color w:val="000000"/>
          <w:sz w:val="28"/>
          <w:szCs w:val="28"/>
          <w:lang w:eastAsia="ru-RU"/>
        </w:rPr>
        <w:t>остранства и времени от характера протекающих в них материальных процессов.</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Вторую точку зрения именуют </w:t>
      </w:r>
      <w:proofErr w:type="gramStart"/>
      <w:r w:rsidRPr="001169B4">
        <w:rPr>
          <w:rFonts w:ascii="Times New Roman" w:eastAsia="Times New Roman" w:hAnsi="Times New Roman" w:cs="Times New Roman"/>
          <w:i/>
          <w:iCs/>
          <w:color w:val="000000"/>
          <w:sz w:val="28"/>
          <w:szCs w:val="28"/>
          <w:lang w:eastAsia="ru-RU"/>
        </w:rPr>
        <w:t>реляционной</w:t>
      </w:r>
      <w:proofErr w:type="gramEnd"/>
      <w:r w:rsidRPr="001169B4">
        <w:rPr>
          <w:rFonts w:ascii="Times New Roman" w:eastAsia="Times New Roman" w:hAnsi="Times New Roman" w:cs="Times New Roman"/>
          <w:i/>
          <w:iCs/>
          <w:color w:val="000000"/>
          <w:sz w:val="28"/>
          <w:szCs w:val="28"/>
          <w:lang w:eastAsia="ru-RU"/>
        </w:rPr>
        <w:t> </w:t>
      </w:r>
      <w:r w:rsidRPr="001169B4">
        <w:rPr>
          <w:rFonts w:ascii="Times New Roman" w:eastAsia="Times New Roman" w:hAnsi="Times New Roman" w:cs="Times New Roman"/>
          <w:color w:val="000000"/>
          <w:sz w:val="28"/>
          <w:szCs w:val="28"/>
          <w:lang w:eastAsia="ru-RU"/>
        </w:rPr>
        <w:t>(от лат. </w:t>
      </w:r>
      <w:proofErr w:type="spellStart"/>
      <w:r w:rsidRPr="001169B4">
        <w:rPr>
          <w:rFonts w:ascii="Times New Roman" w:eastAsia="Times New Roman" w:hAnsi="Times New Roman" w:cs="Times New Roman"/>
          <w:i/>
          <w:iCs/>
          <w:color w:val="000000"/>
          <w:sz w:val="28"/>
          <w:szCs w:val="28"/>
          <w:lang w:eastAsia="ru-RU"/>
        </w:rPr>
        <w:t>relatio</w:t>
      </w:r>
      <w:proofErr w:type="spellEnd"/>
      <w:r w:rsidRPr="001169B4">
        <w:rPr>
          <w:rFonts w:ascii="Times New Roman" w:eastAsia="Times New Roman" w:hAnsi="Times New Roman" w:cs="Times New Roman"/>
          <w:i/>
          <w:iCs/>
          <w:color w:val="000000"/>
          <w:sz w:val="28"/>
          <w:szCs w:val="28"/>
          <w:lang w:eastAsia="ru-RU"/>
        </w:rPr>
        <w:t xml:space="preserve"> - </w:t>
      </w:r>
      <w:r w:rsidRPr="001169B4">
        <w:rPr>
          <w:rFonts w:ascii="Times New Roman" w:eastAsia="Times New Roman" w:hAnsi="Times New Roman" w:cs="Times New Roman"/>
          <w:color w:val="000000"/>
          <w:sz w:val="28"/>
          <w:szCs w:val="28"/>
          <w:lang w:eastAsia="ru-RU"/>
        </w:rPr>
        <w:t>отношение). Её сторонники (Аристотель, Лейбниц, Гегель)  понимали пространство и время не как самостоятельные сущности, а как системы отношений, образуемых взаимодействующими материальными объектами. Вне этой системы взаимодействий пространство  и время считались несуществующими. В этой концепции пространство и время  выступали как общие формы координации материальных объектов и их состояний. Соответственно допускалась и зависимость свой</w:t>
      </w:r>
      <w:proofErr w:type="gramStart"/>
      <w:r w:rsidRPr="001169B4">
        <w:rPr>
          <w:rFonts w:ascii="Times New Roman" w:eastAsia="Times New Roman" w:hAnsi="Times New Roman" w:cs="Times New Roman"/>
          <w:color w:val="000000"/>
          <w:sz w:val="28"/>
          <w:szCs w:val="28"/>
          <w:lang w:eastAsia="ru-RU"/>
        </w:rPr>
        <w:t>ств пр</w:t>
      </w:r>
      <w:proofErr w:type="gramEnd"/>
      <w:r w:rsidRPr="001169B4">
        <w:rPr>
          <w:rFonts w:ascii="Times New Roman" w:eastAsia="Times New Roman" w:hAnsi="Times New Roman" w:cs="Times New Roman"/>
          <w:color w:val="000000"/>
          <w:sz w:val="28"/>
          <w:szCs w:val="28"/>
          <w:lang w:eastAsia="ru-RU"/>
        </w:rPr>
        <w:t>остранства и времени от характера взаимодействия материальных систем.</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 настоящее время более достоверной (исходя из достижений науки) выглядит </w:t>
      </w:r>
      <w:r w:rsidRPr="001169B4">
        <w:rPr>
          <w:rFonts w:ascii="Times New Roman" w:eastAsia="Times New Roman" w:hAnsi="Times New Roman" w:cs="Times New Roman"/>
          <w:i/>
          <w:iCs/>
          <w:color w:val="000000"/>
          <w:sz w:val="28"/>
          <w:szCs w:val="28"/>
          <w:lang w:eastAsia="ru-RU"/>
        </w:rPr>
        <w:t>реляционная теория</w:t>
      </w:r>
      <w:r w:rsidRPr="001169B4">
        <w:rPr>
          <w:rFonts w:ascii="Times New Roman" w:eastAsia="Times New Roman" w:hAnsi="Times New Roman" w:cs="Times New Roman"/>
          <w:color w:val="000000"/>
          <w:sz w:val="28"/>
          <w:szCs w:val="28"/>
          <w:lang w:eastAsia="ru-RU"/>
        </w:rPr>
        <w:t>, исходя из которой:</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Пространство</w:t>
      </w:r>
      <w:r w:rsidRPr="001169B4">
        <w:rPr>
          <w:rFonts w:ascii="Times New Roman" w:eastAsia="Times New Roman" w:hAnsi="Times New Roman" w:cs="Times New Roman"/>
          <w:b/>
          <w:bCs/>
          <w:i/>
          <w:iCs/>
          <w:color w:val="000000"/>
          <w:sz w:val="28"/>
          <w:szCs w:val="28"/>
          <w:lang w:eastAsia="ru-RU"/>
        </w:rPr>
        <w:t> </w:t>
      </w:r>
      <w:r w:rsidRPr="001169B4">
        <w:rPr>
          <w:rFonts w:ascii="Times New Roman" w:eastAsia="Times New Roman" w:hAnsi="Times New Roman" w:cs="Times New Roman"/>
          <w:i/>
          <w:iCs/>
          <w:color w:val="000000"/>
          <w:sz w:val="28"/>
          <w:szCs w:val="28"/>
          <w:lang w:eastAsia="ru-RU"/>
        </w:rPr>
        <w:t>- форма бытия материи, которая характеризует ее протяженность, структуру, взаимодействие элементов внутри материальных объектов и взаимодействие материальных объектов между собой.</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Время</w:t>
      </w:r>
      <w:r w:rsidRPr="001169B4">
        <w:rPr>
          <w:rFonts w:ascii="Times New Roman" w:eastAsia="Times New Roman" w:hAnsi="Times New Roman" w:cs="Times New Roman"/>
          <w:b/>
          <w:bCs/>
          <w:i/>
          <w:iCs/>
          <w:color w:val="000000"/>
          <w:sz w:val="28"/>
          <w:szCs w:val="28"/>
          <w:lang w:eastAsia="ru-RU"/>
        </w:rPr>
        <w:t> </w:t>
      </w:r>
      <w:r w:rsidRPr="001169B4">
        <w:rPr>
          <w:rFonts w:ascii="Times New Roman" w:eastAsia="Times New Roman" w:hAnsi="Times New Roman" w:cs="Times New Roman"/>
          <w:i/>
          <w:iCs/>
          <w:color w:val="000000"/>
          <w:sz w:val="28"/>
          <w:szCs w:val="28"/>
          <w:lang w:eastAsia="ru-RU"/>
        </w:rPr>
        <w:t>- форма бытия материи, которая выражает длительность существования материальных объектов и последовательность изменений (смены состояний) данных объектов в процессе из развития;</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Время и пространство тесно </w:t>
      </w:r>
      <w:proofErr w:type="gramStart"/>
      <w:r w:rsidRPr="001169B4">
        <w:rPr>
          <w:rFonts w:ascii="Times New Roman" w:eastAsia="Times New Roman" w:hAnsi="Times New Roman" w:cs="Times New Roman"/>
          <w:color w:val="000000"/>
          <w:sz w:val="28"/>
          <w:szCs w:val="28"/>
          <w:lang w:eastAsia="ru-RU"/>
        </w:rPr>
        <w:t>переплетены</w:t>
      </w:r>
      <w:proofErr w:type="gramEnd"/>
      <w:r w:rsidRPr="001169B4">
        <w:rPr>
          <w:rFonts w:ascii="Times New Roman" w:eastAsia="Times New Roman" w:hAnsi="Times New Roman" w:cs="Times New Roman"/>
          <w:color w:val="000000"/>
          <w:sz w:val="28"/>
          <w:szCs w:val="28"/>
          <w:lang w:eastAsia="ru-RU"/>
        </w:rPr>
        <w:t xml:space="preserve"> между собой. То, что совершается в пространстве, происходит одновременно и во времени, а то, что происходит во времени, находится в пространстве.  </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Теория относительности</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открытая в середине XX в. Альбертом Эйнштейном:</w:t>
      </w:r>
    </w:p>
    <w:p w:rsidR="001169B4" w:rsidRPr="001169B4" w:rsidRDefault="001169B4" w:rsidP="001169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подтвердила правильность реляционной теории - то есть понимание времени и пространства как отношений внутри материи; перевернула прежние взгляды на время и пространство как вечные, неизменные величины.</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С помощью сложных физико-математических расчетов Эйнштейном было доказано, что если какой-либо объект будет двигаться со скоростью, превышающей скорость света, то внутри данного объекта время и пространство изменятся - пространство (материальные объекты) уменьшится, а время замедлится.</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Таким образом, </w:t>
      </w:r>
      <w:r w:rsidRPr="001169B4">
        <w:rPr>
          <w:rFonts w:ascii="Times New Roman" w:eastAsia="Times New Roman" w:hAnsi="Times New Roman" w:cs="Times New Roman"/>
          <w:i/>
          <w:iCs/>
          <w:color w:val="000000"/>
          <w:sz w:val="28"/>
          <w:szCs w:val="28"/>
          <w:lang w:eastAsia="ru-RU"/>
        </w:rPr>
        <w:t>пространство и время относительны</w:t>
      </w:r>
      <w:r w:rsidRPr="001169B4">
        <w:rPr>
          <w:rFonts w:ascii="Times New Roman" w:eastAsia="Times New Roman" w:hAnsi="Times New Roman" w:cs="Times New Roman"/>
          <w:b/>
          <w:bCs/>
          <w:color w:val="000000"/>
          <w:sz w:val="28"/>
          <w:szCs w:val="28"/>
          <w:lang w:eastAsia="ru-RU"/>
        </w:rPr>
        <w:t>, </w:t>
      </w:r>
      <w:r w:rsidRPr="001169B4">
        <w:rPr>
          <w:rFonts w:ascii="Times New Roman" w:eastAsia="Times New Roman" w:hAnsi="Times New Roman" w:cs="Times New Roman"/>
          <w:color w:val="000000"/>
          <w:sz w:val="28"/>
          <w:szCs w:val="28"/>
          <w:lang w:eastAsia="ru-RU"/>
        </w:rPr>
        <w:t>и относительны они в зависимости от условий взаимодействия материальных тел.</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Общие свойства, характеризующие пространство и время, вытекают из их характеристик как основных коренных форм существования материи.</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К свойствам пространства относятся </w:t>
      </w:r>
      <w:r w:rsidRPr="001169B4">
        <w:rPr>
          <w:rFonts w:ascii="Times New Roman" w:eastAsia="Times New Roman" w:hAnsi="Times New Roman" w:cs="Times New Roman"/>
          <w:i/>
          <w:iCs/>
          <w:color w:val="000000"/>
          <w:sz w:val="28"/>
          <w:szCs w:val="28"/>
          <w:lang w:eastAsia="ru-RU"/>
        </w:rPr>
        <w:t xml:space="preserve">протяженность, однородность и </w:t>
      </w:r>
      <w:proofErr w:type="spellStart"/>
      <w:r w:rsidRPr="001169B4">
        <w:rPr>
          <w:rFonts w:ascii="Times New Roman" w:eastAsia="Times New Roman" w:hAnsi="Times New Roman" w:cs="Times New Roman"/>
          <w:i/>
          <w:iCs/>
          <w:color w:val="000000"/>
          <w:sz w:val="28"/>
          <w:szCs w:val="28"/>
          <w:lang w:eastAsia="ru-RU"/>
        </w:rPr>
        <w:t>изотропность</w:t>
      </w:r>
      <w:proofErr w:type="spellEnd"/>
      <w:r w:rsidRPr="001169B4">
        <w:rPr>
          <w:rFonts w:ascii="Times New Roman" w:eastAsia="Times New Roman" w:hAnsi="Times New Roman" w:cs="Times New Roman"/>
          <w:i/>
          <w:iCs/>
          <w:color w:val="000000"/>
          <w:sz w:val="28"/>
          <w:szCs w:val="28"/>
          <w:lang w:eastAsia="ru-RU"/>
        </w:rPr>
        <w:t xml:space="preserve">, </w:t>
      </w:r>
      <w:proofErr w:type="spellStart"/>
      <w:r w:rsidRPr="001169B4">
        <w:rPr>
          <w:rFonts w:ascii="Times New Roman" w:eastAsia="Times New Roman" w:hAnsi="Times New Roman" w:cs="Times New Roman"/>
          <w:i/>
          <w:iCs/>
          <w:color w:val="000000"/>
          <w:sz w:val="28"/>
          <w:szCs w:val="28"/>
          <w:lang w:eastAsia="ru-RU"/>
        </w:rPr>
        <w:t>трехмерность</w:t>
      </w:r>
      <w:proofErr w:type="spellEnd"/>
      <w:r w:rsidRPr="001169B4">
        <w:rPr>
          <w:rFonts w:ascii="Times New Roman" w:eastAsia="Times New Roman" w:hAnsi="Times New Roman" w:cs="Times New Roman"/>
          <w:i/>
          <w:iCs/>
          <w:color w:val="000000"/>
          <w:sz w:val="28"/>
          <w:szCs w:val="28"/>
          <w:lang w:eastAsia="ru-RU"/>
        </w:rPr>
        <w:t>.</w:t>
      </w:r>
      <w:r w:rsidRPr="001169B4">
        <w:rPr>
          <w:rFonts w:ascii="Times New Roman" w:eastAsia="Times New Roman" w:hAnsi="Times New Roman" w:cs="Times New Roman"/>
          <w:color w:val="000000"/>
          <w:sz w:val="28"/>
          <w:szCs w:val="28"/>
          <w:lang w:eastAsia="ru-RU"/>
        </w:rPr>
        <w:t> </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Время обычно характеризуется такими свойствами как </w:t>
      </w:r>
      <w:r w:rsidRPr="001169B4">
        <w:rPr>
          <w:rFonts w:ascii="Times New Roman" w:eastAsia="Times New Roman" w:hAnsi="Times New Roman" w:cs="Times New Roman"/>
          <w:i/>
          <w:iCs/>
          <w:color w:val="000000"/>
          <w:sz w:val="28"/>
          <w:szCs w:val="28"/>
          <w:lang w:eastAsia="ru-RU"/>
        </w:rPr>
        <w:t>длительность, одномерность, необратимость, однородность.</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lastRenderedPageBreak/>
        <w:t xml:space="preserve">Время одномерно, ибо для фиксации  положения события во времени достаточно одной величины. Под заданием положения события, объекта в пространстве или времени имеется в виду определение его координат по отношению к другим событиям и объектам. Факт </w:t>
      </w:r>
      <w:proofErr w:type="spellStart"/>
      <w:r w:rsidRPr="001169B4">
        <w:rPr>
          <w:rFonts w:ascii="Times New Roman" w:eastAsia="Times New Roman" w:hAnsi="Times New Roman" w:cs="Times New Roman"/>
          <w:color w:val="000000"/>
          <w:sz w:val="28"/>
          <w:szCs w:val="28"/>
          <w:lang w:eastAsia="ru-RU"/>
        </w:rPr>
        <w:t>трехмерности</w:t>
      </w:r>
      <w:proofErr w:type="spellEnd"/>
      <w:r w:rsidRPr="001169B4">
        <w:rPr>
          <w:rFonts w:ascii="Times New Roman" w:eastAsia="Times New Roman" w:hAnsi="Times New Roman" w:cs="Times New Roman"/>
          <w:color w:val="000000"/>
          <w:sz w:val="28"/>
          <w:szCs w:val="28"/>
          <w:lang w:eastAsia="ru-RU"/>
        </w:rPr>
        <w:t xml:space="preserve"> реального физического пространства не противоречит существованию в науке понятия многомерного пространства с любым числом измерений.  Понятие многомерного пространства является чисто математическим  понятием, которое может быть использовано для описания взаимосвязи различного рода физических величин, характеризующих реальные процессы. Если же речь идет о фиксации события в реальном физическом пространстве, то при использовании любой системы координат трех измерений всегда будет достаточно.</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К специфическим свойствам пространства относятся однородность и </w:t>
      </w:r>
      <w:proofErr w:type="spellStart"/>
      <w:r w:rsidRPr="001169B4">
        <w:rPr>
          <w:rFonts w:ascii="Times New Roman" w:eastAsia="Times New Roman" w:hAnsi="Times New Roman" w:cs="Times New Roman"/>
          <w:color w:val="000000"/>
          <w:sz w:val="28"/>
          <w:szCs w:val="28"/>
          <w:lang w:eastAsia="ru-RU"/>
        </w:rPr>
        <w:t>изотропность</w:t>
      </w:r>
      <w:proofErr w:type="spellEnd"/>
      <w:r w:rsidRPr="001169B4">
        <w:rPr>
          <w:rFonts w:ascii="Times New Roman" w:eastAsia="Times New Roman" w:hAnsi="Times New Roman" w:cs="Times New Roman"/>
          <w:color w:val="000000"/>
          <w:sz w:val="28"/>
          <w:szCs w:val="28"/>
          <w:lang w:eastAsia="ru-RU"/>
        </w:rPr>
        <w:t>. </w:t>
      </w:r>
      <w:r w:rsidRPr="001169B4">
        <w:rPr>
          <w:rFonts w:ascii="Times New Roman" w:eastAsia="Times New Roman" w:hAnsi="Times New Roman" w:cs="Times New Roman"/>
          <w:i/>
          <w:iCs/>
          <w:color w:val="000000"/>
          <w:sz w:val="28"/>
          <w:szCs w:val="28"/>
          <w:lang w:eastAsia="ru-RU"/>
        </w:rPr>
        <w:t>Однородность</w:t>
      </w:r>
      <w:r w:rsidRPr="001169B4">
        <w:rPr>
          <w:rFonts w:ascii="Times New Roman" w:eastAsia="Times New Roman" w:hAnsi="Times New Roman" w:cs="Times New Roman"/>
          <w:color w:val="000000"/>
          <w:sz w:val="28"/>
          <w:szCs w:val="28"/>
          <w:lang w:eastAsia="ru-RU"/>
        </w:rPr>
        <w:t> пространства означает отсутствие в нем каких-либо выделенных точек, а </w:t>
      </w:r>
      <w:proofErr w:type="spellStart"/>
      <w:r w:rsidRPr="001169B4">
        <w:rPr>
          <w:rFonts w:ascii="Times New Roman" w:eastAsia="Times New Roman" w:hAnsi="Times New Roman" w:cs="Times New Roman"/>
          <w:i/>
          <w:iCs/>
          <w:color w:val="000000"/>
          <w:sz w:val="28"/>
          <w:szCs w:val="28"/>
          <w:lang w:eastAsia="ru-RU"/>
        </w:rPr>
        <w:t>изотропность</w:t>
      </w:r>
      <w:proofErr w:type="spellEnd"/>
      <w:r w:rsidRPr="001169B4">
        <w:rPr>
          <w:rFonts w:ascii="Times New Roman" w:eastAsia="Times New Roman" w:hAnsi="Times New Roman" w:cs="Times New Roman"/>
          <w:color w:val="000000"/>
          <w:sz w:val="28"/>
          <w:szCs w:val="28"/>
          <w:lang w:eastAsia="ru-RU"/>
        </w:rPr>
        <w:t> – равноправность  всех возможных направлений. В отличие от пространства время обладает только свойством однородности, заключающимся в равноправии всех его моментов.</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Характерным специфическим свойством времени является его необратимость, которая проявляется в невозможности возврата в прошлое. Время течет от прошлого через настоящее к будущему и обратное течение его невозможно. Необратимость времени связана с необратимостью протекания фундаментальных материальных процессов.</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Специфично проявление времени и пространства в микромире, в живой природе, в социальной действительности, в </w:t>
      </w:r>
      <w:proofErr w:type="gramStart"/>
      <w:r w:rsidRPr="001169B4">
        <w:rPr>
          <w:rFonts w:ascii="Times New Roman" w:eastAsia="Times New Roman" w:hAnsi="Times New Roman" w:cs="Times New Roman"/>
          <w:color w:val="000000"/>
          <w:sz w:val="28"/>
          <w:szCs w:val="28"/>
          <w:lang w:eastAsia="ru-RU"/>
        </w:rPr>
        <w:t>связи</w:t>
      </w:r>
      <w:proofErr w:type="gramEnd"/>
      <w:r w:rsidRPr="001169B4">
        <w:rPr>
          <w:rFonts w:ascii="Times New Roman" w:eastAsia="Times New Roman" w:hAnsi="Times New Roman" w:cs="Times New Roman"/>
          <w:color w:val="000000"/>
          <w:sz w:val="28"/>
          <w:szCs w:val="28"/>
          <w:lang w:eastAsia="ru-RU"/>
        </w:rPr>
        <w:t xml:space="preserve"> с чем специально анализируется биологическое время, психологическое время, социальное пространство – время и другие виды времени и пространств.</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Пространство так же </w:t>
      </w:r>
      <w:proofErr w:type="gramStart"/>
      <w:r w:rsidRPr="001169B4">
        <w:rPr>
          <w:rFonts w:ascii="Times New Roman" w:eastAsia="Times New Roman" w:hAnsi="Times New Roman" w:cs="Times New Roman"/>
          <w:color w:val="000000"/>
          <w:sz w:val="28"/>
          <w:szCs w:val="28"/>
          <w:lang w:eastAsia="ru-RU"/>
        </w:rPr>
        <w:t>многообразно</w:t>
      </w:r>
      <w:proofErr w:type="gramEnd"/>
      <w:r w:rsidRPr="001169B4">
        <w:rPr>
          <w:rFonts w:ascii="Times New Roman" w:eastAsia="Times New Roman" w:hAnsi="Times New Roman" w:cs="Times New Roman"/>
          <w:color w:val="000000"/>
          <w:sz w:val="28"/>
          <w:szCs w:val="28"/>
          <w:lang w:eastAsia="ru-RU"/>
        </w:rPr>
        <w:t xml:space="preserve"> как и время: есть биологическое, психологическое  пространство, пространство культуры, физическое, географическое и историческое пространство.</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Биологическое пространство строго соблюдается в растительном и животном мире: дубы растут на определенном расстоянии друг от друга, скученность животных на узком пространстве приводит к истребительной войне между ними, пока не останется ровно столько, сколько нужно для нормальной жизни.</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Психологическое пространство – очень важная категория человеческого общежития. Человеку остро необходимо определенное количество свободного пространства вокруг него, иначе он чувствует дискомфорт. Некоторым людям очень плохо в толпе. Проблема психологической совместимости у членов экипажей самолетов, подводных лодок, космических кораблей - это еще и проблема психологического пространства.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Физическое пространство также поражает нас своей значительностью и неоднозначностью: оно трехмерно и изотропно, то есть не имеет предпочтительного направления (в космосе нет ни верха, ни низа, ни запада, ни востока). Но физическое пространство еще и искривляется под влиянием </w:t>
      </w:r>
      <w:r w:rsidRPr="001169B4">
        <w:rPr>
          <w:rFonts w:ascii="Times New Roman" w:eastAsia="Times New Roman" w:hAnsi="Times New Roman" w:cs="Times New Roman"/>
          <w:color w:val="000000"/>
          <w:sz w:val="28"/>
          <w:szCs w:val="28"/>
          <w:lang w:eastAsia="ru-RU"/>
        </w:rPr>
        <w:lastRenderedPageBreak/>
        <w:t>тяготения. Пространство нашего мира имеет положительную кривизну: почти все космические тела - шары, и сама Вселенная, видимо, шар.</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Получается, что пространство - это способ выражения человеческой души, выражение того, как она воспринимает и переживает окружающий ее мир.</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Время - важнейший фактор существования мира и человека. Время многообразно: есть время психологическое и биологическое, время истории, время культуры, физическое и даже космическое время.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В каждом живом организме есть биологические часы – растения закрываются вечером и открываются по утрам не по солнцу, а по своим часам. Они даже в полной темноте будут делать тоже </w:t>
      </w:r>
      <w:proofErr w:type="gramStart"/>
      <w:r w:rsidRPr="001169B4">
        <w:rPr>
          <w:rFonts w:ascii="Times New Roman" w:eastAsia="Times New Roman" w:hAnsi="Times New Roman" w:cs="Times New Roman"/>
          <w:color w:val="000000"/>
          <w:sz w:val="28"/>
          <w:szCs w:val="28"/>
          <w:lang w:eastAsia="ru-RU"/>
        </w:rPr>
        <w:t>самое</w:t>
      </w:r>
      <w:proofErr w:type="gramEnd"/>
      <w:r w:rsidRPr="001169B4">
        <w:rPr>
          <w:rFonts w:ascii="Times New Roman" w:eastAsia="Times New Roman" w:hAnsi="Times New Roman" w:cs="Times New Roman"/>
          <w:color w:val="000000"/>
          <w:sz w:val="28"/>
          <w:szCs w:val="28"/>
          <w:lang w:eastAsia="ru-RU"/>
        </w:rPr>
        <w:t xml:space="preserve">. Человек, перелетев из Европы в Америку, будет долгое время </w:t>
      </w:r>
      <w:proofErr w:type="gramStart"/>
      <w:r w:rsidRPr="001169B4">
        <w:rPr>
          <w:rFonts w:ascii="Times New Roman" w:eastAsia="Times New Roman" w:hAnsi="Times New Roman" w:cs="Times New Roman"/>
          <w:color w:val="000000"/>
          <w:sz w:val="28"/>
          <w:szCs w:val="28"/>
          <w:lang w:eastAsia="ru-RU"/>
        </w:rPr>
        <w:t>ложится</w:t>
      </w:r>
      <w:proofErr w:type="gramEnd"/>
      <w:r w:rsidRPr="001169B4">
        <w:rPr>
          <w:rFonts w:ascii="Times New Roman" w:eastAsia="Times New Roman" w:hAnsi="Times New Roman" w:cs="Times New Roman"/>
          <w:color w:val="000000"/>
          <w:sz w:val="28"/>
          <w:szCs w:val="28"/>
          <w:lang w:eastAsia="ru-RU"/>
        </w:rPr>
        <w:t xml:space="preserve"> спать в три часа дня и вставать в четыре утра.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У каждого существа разное время и разный ритм жизни - однодневный мотылек проживает свою жизнь так же интенсивно, как черепаха свою за триста лет.</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День на Юпитере почти равен земному году, и можно предположить, что мы здесь прожили бы месяц в трудах и удовольствиях, а </w:t>
      </w:r>
      <w:proofErr w:type="spellStart"/>
      <w:r w:rsidRPr="001169B4">
        <w:rPr>
          <w:rFonts w:ascii="Times New Roman" w:eastAsia="Times New Roman" w:hAnsi="Times New Roman" w:cs="Times New Roman"/>
          <w:color w:val="000000"/>
          <w:sz w:val="28"/>
          <w:szCs w:val="28"/>
          <w:lang w:eastAsia="ru-RU"/>
        </w:rPr>
        <w:t>юпитерианец</w:t>
      </w:r>
      <w:proofErr w:type="spellEnd"/>
      <w:r w:rsidRPr="001169B4">
        <w:rPr>
          <w:rFonts w:ascii="Times New Roman" w:eastAsia="Times New Roman" w:hAnsi="Times New Roman" w:cs="Times New Roman"/>
          <w:color w:val="000000"/>
          <w:sz w:val="28"/>
          <w:szCs w:val="28"/>
          <w:lang w:eastAsia="ru-RU"/>
        </w:rPr>
        <w:t xml:space="preserve"> бы только ложку ко рту поднес.</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Существуют так называемые биоритмы организма, у каждого человека они индивидуальны, в каждое время года идут со своей скоростью. Появилась целая армия «специалистов», которые составляют </w:t>
      </w:r>
      <w:proofErr w:type="spellStart"/>
      <w:r w:rsidRPr="001169B4">
        <w:rPr>
          <w:rFonts w:ascii="Times New Roman" w:eastAsia="Times New Roman" w:hAnsi="Times New Roman" w:cs="Times New Roman"/>
          <w:color w:val="000000"/>
          <w:sz w:val="28"/>
          <w:szCs w:val="28"/>
          <w:lang w:eastAsia="ru-RU"/>
        </w:rPr>
        <w:t>биокалендари</w:t>
      </w:r>
      <w:proofErr w:type="spellEnd"/>
      <w:r w:rsidRPr="001169B4">
        <w:rPr>
          <w:rFonts w:ascii="Times New Roman" w:eastAsia="Times New Roman" w:hAnsi="Times New Roman" w:cs="Times New Roman"/>
          <w:color w:val="000000"/>
          <w:sz w:val="28"/>
          <w:szCs w:val="28"/>
          <w:lang w:eastAsia="ru-RU"/>
        </w:rPr>
        <w:t>:</w:t>
      </w:r>
    </w:p>
    <w:p w:rsidR="001169B4" w:rsidRPr="001169B4" w:rsidRDefault="001169B4" w:rsidP="001169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Когда вам нужно усилить активность, когда лучше посидеть дома и т.д.</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Психологическое время – это время наших внутренних переживаний. Всем известно, что когда человек чего-то долго ожидает, то время тянется медленно, а если спешит и не успевает, то оно летит очень быстро. Последний урок в пятницу тянется гораздо дольше, чем первый в понедельник.</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В современной науке, промышленности время дробят уже на доли секунды (время химической реакции, время жизни элементарной частицы). Если отвлечься от географических поясов, то нашему взору предстала бы кошмарная картина – во всем западном мире сотни миллионов людей в </w:t>
      </w:r>
      <w:proofErr w:type="gramStart"/>
      <w:r w:rsidRPr="001169B4">
        <w:rPr>
          <w:rFonts w:ascii="Times New Roman" w:eastAsia="Times New Roman" w:hAnsi="Times New Roman" w:cs="Times New Roman"/>
          <w:color w:val="000000"/>
          <w:sz w:val="28"/>
          <w:szCs w:val="28"/>
          <w:lang w:eastAsia="ru-RU"/>
        </w:rPr>
        <w:t>одно и тоже</w:t>
      </w:r>
      <w:proofErr w:type="gramEnd"/>
      <w:r w:rsidRPr="001169B4">
        <w:rPr>
          <w:rFonts w:ascii="Times New Roman" w:eastAsia="Times New Roman" w:hAnsi="Times New Roman" w:cs="Times New Roman"/>
          <w:color w:val="000000"/>
          <w:sz w:val="28"/>
          <w:szCs w:val="28"/>
          <w:lang w:eastAsia="ru-RU"/>
        </w:rPr>
        <w:t xml:space="preserve"> время встают, в одно и тоже время чистят зубы, идут на работу и т.д.</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В рассказе Р. Шекли один служащий выходил из дому ровно в 8.15, так как в 8.17 отправлялся с остановки его автобус. Один раз он опоздал на тридцать секунд, и его автобус ушел. Но тут же подошел второй. Его поразило, что в этом автобусе нет обычной </w:t>
      </w:r>
      <w:proofErr w:type="gramStart"/>
      <w:r w:rsidRPr="001169B4">
        <w:rPr>
          <w:rFonts w:ascii="Times New Roman" w:eastAsia="Times New Roman" w:hAnsi="Times New Roman" w:cs="Times New Roman"/>
          <w:color w:val="000000"/>
          <w:sz w:val="28"/>
          <w:szCs w:val="28"/>
          <w:lang w:eastAsia="ru-RU"/>
        </w:rPr>
        <w:t>толкучки</w:t>
      </w:r>
      <w:proofErr w:type="gramEnd"/>
      <w:r w:rsidRPr="001169B4">
        <w:rPr>
          <w:rFonts w:ascii="Times New Roman" w:eastAsia="Times New Roman" w:hAnsi="Times New Roman" w:cs="Times New Roman"/>
          <w:color w:val="000000"/>
          <w:sz w:val="28"/>
          <w:szCs w:val="28"/>
          <w:lang w:eastAsia="ru-RU"/>
        </w:rPr>
        <w:t xml:space="preserve"> и даже можно сесть. Приехав на работу, он вошел в лифт и вдруг увидел на панели красную кнопку перед этажом, на котором он работал, раньше этой кнопки не было. Он нажал ее и приехал на этаж, где сидели его сотрудники, но в тоже время здесь все было не так: все были вежливы, начальник добрый, зарплата выше. Короче говоря, он попал в мир, который следовал за прежним миром с полуминутным отставанием, и это был совсем другой мир.</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xml:space="preserve">Сто лет назад путешествие из Европы в Америку занимало несколько недель, сейчас мы летим туда 8-10часов. Вся наша жизнь значительно </w:t>
      </w:r>
      <w:r w:rsidRPr="001169B4">
        <w:rPr>
          <w:rFonts w:ascii="Times New Roman" w:eastAsia="Times New Roman" w:hAnsi="Times New Roman" w:cs="Times New Roman"/>
          <w:color w:val="000000"/>
          <w:sz w:val="28"/>
          <w:szCs w:val="28"/>
          <w:lang w:eastAsia="ru-RU"/>
        </w:rPr>
        <w:lastRenderedPageBreak/>
        <w:t>ускорилась. Все быстро меняется: мода, прически, стили в архитектуре, философские концепции, художественные школы. Ныне человек проживает жизнь с такой интенсивностью, с таким количеством впечатлений, которых человеку прошлых эпох хватило бы на несколько жизней. И это хорошо только с одной стороны, а с другой – такой ритм сопровождается большим количеством нервных срывов, стрессов, психических заболеваний.</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Есть данные, что музыканты стали играть классические произведения на несколько минут быстрее, чем в XIX веке, все торопятся, все спешат и все мечтают когда-нибудь остановиться, задуматься, оглянуться. Но не у всех получается.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Наконец, существует время истории: время жизни народа, историческое время, которое имеет совсем другой ритм,  другой способ протекания.</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Закрепление изученного материала:</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Вы сегодня узнали об основных категориях бытия. Предлагаю вам закрепить свои знания, в ходе выполнения небольшого задания. Работа выполняется самостоятельно на карточках.</w:t>
      </w:r>
    </w:p>
    <w:p w:rsidR="001169B4" w:rsidRPr="001169B4" w:rsidRDefault="001169B4" w:rsidP="001169B4">
      <w:pPr>
        <w:shd w:val="clear" w:color="auto" w:fill="FFFFFF"/>
        <w:spacing w:after="0" w:line="240" w:lineRule="auto"/>
        <w:ind w:firstLine="568"/>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Задание 1. Дайте определение понятиям:</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Бытие это - ________________________________________________________</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__________________________________________________________________</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Небытие -__________________________________________________________</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__________________________________________________________________</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Материя-__________________________________________________________</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Движение-_________________________________________________________</w:t>
      </w:r>
    </w:p>
    <w:p w:rsidR="001169B4" w:rsidRPr="001169B4" w:rsidRDefault="001169B4" w:rsidP="001169B4">
      <w:pPr>
        <w:shd w:val="clear" w:color="auto" w:fill="FFFFFF"/>
        <w:spacing w:after="0" w:line="240" w:lineRule="auto"/>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__________________________________________________________________</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Задание 2. Перечислите, что относится к структуре материи:</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1.____________________________________________________________</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2.____________________________________________________________</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3._________________________________________________________</w:t>
      </w:r>
    </w:p>
    <w:p w:rsidR="001169B4" w:rsidRPr="001169B4" w:rsidRDefault="001169B4" w:rsidP="001169B4">
      <w:pPr>
        <w:shd w:val="clear" w:color="auto" w:fill="FFFFFF"/>
        <w:spacing w:after="0" w:line="240" w:lineRule="auto"/>
        <w:ind w:firstLine="710"/>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Задание 3. Составьте схему:</w:t>
      </w:r>
    </w:p>
    <w:p w:rsidR="001169B4" w:rsidRPr="001169B4" w:rsidRDefault="001169B4" w:rsidP="001169B4">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Формы бытия                                           </w:t>
      </w:r>
      <w:r w:rsidR="00F00D8C">
        <w:rPr>
          <w:rFonts w:ascii="Times New Roman" w:eastAsia="Times New Roman" w:hAnsi="Times New Roman" w:cs="Times New Roman"/>
          <w:noProof/>
          <w:color w:val="000000"/>
          <w:sz w:val="24"/>
          <w:szCs w:val="24"/>
          <w:lang w:eastAsia="ru-RU"/>
        </w:rPr>
      </w:r>
      <w:r w:rsidR="00F00D8C" w:rsidRPr="00F00D8C">
        <w:rPr>
          <w:rFonts w:ascii="Times New Roman" w:eastAsia="Times New Roman" w:hAnsi="Times New Roman" w:cs="Times New Roman"/>
          <w:noProof/>
          <w:color w:val="000000"/>
          <w:sz w:val="24"/>
          <w:szCs w:val="24"/>
          <w:lang w:eastAsia="ru-RU"/>
        </w:rPr>
        <w:pict>
          <v:rect id="AutoShape 2" o:spid="_x0000_s1030" alt="https://docs.google.com/drawings/image?id=siyM_dyC9PlrKmlpoA7e_hA&amp;rev=1&amp;h=33&amp;w=101&amp;ac=1"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" filled="f" stroked="f">
            <o:lock v:ext="edit" aspectratio="t"/>
            <w10:wrap type="none"/>
            <w10:anchorlock/>
          </v:rect>
        </w:pict>
      </w:r>
      <w:r w:rsidR="00F00D8C">
        <w:rPr>
          <w:rFonts w:ascii="Times New Roman" w:eastAsia="Times New Roman" w:hAnsi="Times New Roman" w:cs="Times New Roman"/>
          <w:noProof/>
          <w:color w:val="000000"/>
          <w:sz w:val="24"/>
          <w:szCs w:val="24"/>
          <w:lang w:eastAsia="ru-RU"/>
        </w:rPr>
      </w:r>
      <w:r w:rsidR="00F00D8C">
        <w:rPr>
          <w:rFonts w:ascii="Times New Roman" w:eastAsia="Times New Roman" w:hAnsi="Times New Roman" w:cs="Times New Roman"/>
          <w:noProof/>
          <w:color w:val="000000"/>
          <w:sz w:val="24"/>
          <w:szCs w:val="24"/>
          <w:lang w:eastAsia="ru-RU"/>
        </w:rPr>
        <w:pict>
          <v:rect id="AutoShape 3" o:spid="_x0000_s1029" alt="https://docs.google.com/drawings/image?id=s8vS2EEtpkOUl8WGVOUkcSw&amp;rev=1&amp;h=26&amp;w=73&amp;ac=1"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" filled="f" stroked="f">
            <o:lock v:ext="edit" aspectratio="t"/>
            <w10:wrap type="none"/>
            <w10:anchorlock/>
          </v:rect>
        </w:pict>
      </w:r>
      <w:r w:rsidR="00F00D8C">
        <w:rPr>
          <w:rFonts w:ascii="Times New Roman" w:eastAsia="Times New Roman" w:hAnsi="Times New Roman" w:cs="Times New Roman"/>
          <w:noProof/>
          <w:color w:val="000000"/>
          <w:sz w:val="24"/>
          <w:szCs w:val="24"/>
          <w:lang w:eastAsia="ru-RU"/>
        </w:rPr>
      </w:r>
      <w:r w:rsidR="00F00D8C">
        <w:rPr>
          <w:rFonts w:ascii="Times New Roman" w:eastAsia="Times New Roman" w:hAnsi="Times New Roman" w:cs="Times New Roman"/>
          <w:noProof/>
          <w:color w:val="000000"/>
          <w:sz w:val="24"/>
          <w:szCs w:val="24"/>
          <w:lang w:eastAsia="ru-RU"/>
        </w:rPr>
        <w:pict>
          <v:rect id="AutoShape 4" o:spid="_x0000_s1028" alt="https://docs.google.com/drawings/image?id=s8SMD2kDgHtP2D3AUIQQwQQ&amp;rev=1&amp;h=36&amp;w=2&amp;ac=1"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" filled="f" stroked="f">
            <o:lock v:ext="edit" aspectratio="t"/>
            <w10:wrap type="none"/>
            <w10:anchorlock/>
          </v:rect>
        </w:pict>
      </w:r>
      <w:r w:rsidR="00F00D8C">
        <w:rPr>
          <w:rFonts w:ascii="Times New Roman" w:eastAsia="Times New Roman" w:hAnsi="Times New Roman" w:cs="Times New Roman"/>
          <w:noProof/>
          <w:color w:val="000000"/>
          <w:sz w:val="24"/>
          <w:szCs w:val="24"/>
          <w:lang w:eastAsia="ru-RU"/>
        </w:rPr>
      </w:r>
      <w:r w:rsidR="00F00D8C">
        <w:rPr>
          <w:rFonts w:ascii="Times New Roman" w:eastAsia="Times New Roman" w:hAnsi="Times New Roman" w:cs="Times New Roman"/>
          <w:noProof/>
          <w:color w:val="000000"/>
          <w:sz w:val="24"/>
          <w:szCs w:val="24"/>
          <w:lang w:eastAsia="ru-RU"/>
        </w:rPr>
        <w:pict>
          <v:rect id="AutoShape 5" o:spid="_x0000_s1027" alt="https://docs.google.com/drawings/image?id=skCwZJJ4SPisWZNRk0Qm8jw&amp;rev=1&amp;h=30&amp;w=44&amp;ac=1"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" filled="f" stroked="f">
            <o:lock v:ext="edit" aspectratio="t"/>
            <w10:wrap type="none"/>
            <w10:anchorlock/>
          </v:rect>
        </w:pict>
      </w:r>
    </w:p>
    <w:p w:rsidR="001169B4" w:rsidRPr="001169B4" w:rsidRDefault="001169B4" w:rsidP="001169B4">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                                               </w:t>
      </w:r>
    </w:p>
    <w:p w:rsidR="001169B4" w:rsidRPr="001169B4" w:rsidRDefault="001169B4"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Задание 4. Вставьте пропущенные слова:</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i/>
          <w:iCs/>
          <w:color w:val="000000"/>
          <w:sz w:val="28"/>
          <w:szCs w:val="28"/>
          <w:lang w:eastAsia="ru-RU"/>
        </w:rPr>
        <w:t>_______________________- </w:t>
      </w:r>
      <w:r w:rsidRPr="001169B4">
        <w:rPr>
          <w:rFonts w:ascii="Times New Roman" w:eastAsia="Times New Roman" w:hAnsi="Times New Roman" w:cs="Times New Roman"/>
          <w:color w:val="000000"/>
          <w:sz w:val="28"/>
          <w:szCs w:val="28"/>
          <w:lang w:eastAsia="ru-RU"/>
        </w:rPr>
        <w:t>форма бытия материи, которая характеризует ее протяженность, структуру, взаимодействие элементов внутри материальных объектов и взаимодействие материальных объектов между собой.</w:t>
      </w:r>
    </w:p>
    <w:p w:rsidR="001169B4" w:rsidRPr="001169B4" w:rsidRDefault="001169B4" w:rsidP="001169B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____________________- форма бытия материи, которая выражает длительность существования материальных объектов и последовательность изменений (смены состояний) данных объектов в процессе из развития;</w:t>
      </w:r>
    </w:p>
    <w:p w:rsidR="003D6FAE" w:rsidRPr="001169B4" w:rsidRDefault="001169B4" w:rsidP="003D6FAE">
      <w:pPr>
        <w:shd w:val="clear" w:color="auto" w:fill="FFFFFF"/>
        <w:spacing w:after="0" w:line="240" w:lineRule="auto"/>
        <w:ind w:firstLine="568"/>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Домашнее задание:</w:t>
      </w:r>
      <w:r w:rsidR="003D6FAE" w:rsidRPr="003D6FAE">
        <w:rPr>
          <w:rFonts w:ascii="Times New Roman" w:eastAsia="Times New Roman" w:hAnsi="Times New Roman" w:cs="Times New Roman"/>
          <w:b/>
          <w:bCs/>
          <w:color w:val="000000"/>
          <w:sz w:val="28"/>
          <w:szCs w:val="28"/>
          <w:lang w:eastAsia="ru-RU"/>
        </w:rPr>
        <w:t xml:space="preserve"> </w:t>
      </w:r>
      <w:r w:rsidR="003D6FAE" w:rsidRPr="001169B4">
        <w:rPr>
          <w:rFonts w:ascii="Times New Roman" w:eastAsia="Times New Roman" w:hAnsi="Times New Roman" w:cs="Times New Roman"/>
          <w:b/>
          <w:bCs/>
          <w:color w:val="000000"/>
          <w:sz w:val="28"/>
          <w:szCs w:val="28"/>
          <w:lang w:eastAsia="ru-RU"/>
        </w:rPr>
        <w:t>Русская философия </w:t>
      </w:r>
      <w:r w:rsidR="003D6FAE" w:rsidRPr="001169B4">
        <w:rPr>
          <w:rFonts w:ascii="Times New Roman" w:eastAsia="Times New Roman" w:hAnsi="Times New Roman" w:cs="Times New Roman"/>
          <w:b/>
          <w:bCs/>
          <w:i/>
          <w:iCs/>
          <w:color w:val="000000"/>
          <w:sz w:val="28"/>
          <w:szCs w:val="28"/>
          <w:lang w:eastAsia="ru-RU"/>
        </w:rPr>
        <w:t> (</w:t>
      </w:r>
      <w:r w:rsidR="003D6FAE" w:rsidRPr="001169B4">
        <w:rPr>
          <w:rFonts w:ascii="Times New Roman" w:eastAsia="Times New Roman" w:hAnsi="Times New Roman" w:cs="Times New Roman"/>
          <w:i/>
          <w:iCs/>
          <w:color w:val="000000"/>
          <w:sz w:val="28"/>
          <w:szCs w:val="28"/>
          <w:lang w:eastAsia="ru-RU"/>
        </w:rPr>
        <w:t>Проверка знаний по ранее изученному материалу)</w:t>
      </w:r>
    </w:p>
    <w:p w:rsidR="003D6FAE" w:rsidRPr="001169B4" w:rsidRDefault="003D6FAE" w:rsidP="003D6FAE">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lastRenderedPageBreak/>
        <w:t>Задание 1. Выделите и охарактеризуйте основные этапы развития  русской философии</w:t>
      </w:r>
    </w:p>
    <w:tbl>
      <w:tblPr>
        <w:tblW w:w="9868" w:type="dxa"/>
        <w:tblInd w:w="-116" w:type="dxa"/>
        <w:shd w:val="clear" w:color="auto" w:fill="FFFFFF"/>
        <w:tblCellMar>
          <w:top w:w="15" w:type="dxa"/>
          <w:left w:w="15" w:type="dxa"/>
          <w:bottom w:w="15" w:type="dxa"/>
          <w:right w:w="15" w:type="dxa"/>
        </w:tblCellMar>
        <w:tblLook w:val="04A0"/>
      </w:tblPr>
      <w:tblGrid>
        <w:gridCol w:w="3067"/>
        <w:gridCol w:w="2977"/>
        <w:gridCol w:w="3824"/>
      </w:tblGrid>
      <w:tr w:rsidR="003D6FAE" w:rsidRPr="001169B4" w:rsidTr="00CD0D42">
        <w:trPr>
          <w:trHeight w:val="532"/>
        </w:trPr>
        <w:tc>
          <w:tcPr>
            <w:tcW w:w="30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240" w:lineRule="auto"/>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Хронологические</w:t>
            </w:r>
          </w:p>
          <w:p w:rsidR="003D6FAE" w:rsidRPr="001169B4" w:rsidRDefault="003D6FAE" w:rsidP="003323DE">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рамки</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Представители</w:t>
            </w:r>
          </w:p>
        </w:tc>
        <w:tc>
          <w:tcPr>
            <w:tcW w:w="3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0" w:lineRule="atLeast"/>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Характеристика этапа</w:t>
            </w:r>
          </w:p>
        </w:tc>
      </w:tr>
      <w:tr w:rsidR="003D6FAE" w:rsidRPr="001169B4" w:rsidTr="00CD0D42">
        <w:tc>
          <w:tcPr>
            <w:tcW w:w="306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240" w:lineRule="auto"/>
              <w:rPr>
                <w:rFonts w:ascii="Arial" w:eastAsia="Times New Roman" w:hAnsi="Arial" w:cs="Arial"/>
                <w:color w:val="666666"/>
                <w:sz w:val="1"/>
                <w:szCs w:val="24"/>
                <w:lang w:eastAsia="ru-RU"/>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240" w:lineRule="auto"/>
              <w:rPr>
                <w:rFonts w:ascii="Arial" w:eastAsia="Times New Roman" w:hAnsi="Arial" w:cs="Arial"/>
                <w:color w:val="666666"/>
                <w:sz w:val="1"/>
                <w:szCs w:val="24"/>
                <w:lang w:eastAsia="ru-RU"/>
              </w:rPr>
            </w:pPr>
          </w:p>
        </w:tc>
        <w:tc>
          <w:tcPr>
            <w:tcW w:w="38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240" w:lineRule="auto"/>
              <w:rPr>
                <w:rFonts w:ascii="Arial" w:eastAsia="Times New Roman" w:hAnsi="Arial" w:cs="Arial"/>
                <w:color w:val="666666"/>
                <w:sz w:val="1"/>
                <w:szCs w:val="24"/>
                <w:lang w:eastAsia="ru-RU"/>
              </w:rPr>
            </w:pPr>
          </w:p>
        </w:tc>
      </w:tr>
    </w:tbl>
    <w:p w:rsidR="00CD0D42" w:rsidRDefault="00CD0D42" w:rsidP="003D6FAE">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3D6FAE" w:rsidRPr="001169B4" w:rsidRDefault="003D6FAE" w:rsidP="003D6FAE">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color w:val="000000"/>
          <w:sz w:val="28"/>
          <w:szCs w:val="28"/>
          <w:lang w:eastAsia="ru-RU"/>
        </w:rPr>
        <w:t>Задание 2. Выделите особенности философии В.С. Соловьева и H.A. Бердяева.</w:t>
      </w:r>
    </w:p>
    <w:tbl>
      <w:tblPr>
        <w:tblW w:w="10054" w:type="dxa"/>
        <w:tblInd w:w="-116" w:type="dxa"/>
        <w:shd w:val="clear" w:color="auto" w:fill="FFFFFF"/>
        <w:tblCellMar>
          <w:top w:w="15" w:type="dxa"/>
          <w:left w:w="15" w:type="dxa"/>
          <w:bottom w:w="15" w:type="dxa"/>
          <w:right w:w="15" w:type="dxa"/>
        </w:tblCellMar>
        <w:tblLook w:val="04A0"/>
      </w:tblPr>
      <w:tblGrid>
        <w:gridCol w:w="4768"/>
        <w:gridCol w:w="5286"/>
      </w:tblGrid>
      <w:tr w:rsidR="003D6FAE" w:rsidRPr="001169B4" w:rsidTr="00CD0D42">
        <w:trPr>
          <w:trHeight w:val="546"/>
        </w:trPr>
        <w:tc>
          <w:tcPr>
            <w:tcW w:w="47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0" w:lineRule="atLeast"/>
              <w:ind w:firstLine="568"/>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В.С. Соловьев</w:t>
            </w:r>
          </w:p>
        </w:tc>
        <w:tc>
          <w:tcPr>
            <w:tcW w:w="52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3D6FAE" w:rsidRPr="001169B4" w:rsidRDefault="003D6FAE" w:rsidP="003323DE">
            <w:pPr>
              <w:spacing w:after="0" w:line="0" w:lineRule="atLeast"/>
              <w:ind w:firstLine="568"/>
              <w:jc w:val="center"/>
              <w:rPr>
                <w:rFonts w:ascii="Times New Roman" w:eastAsia="Times New Roman" w:hAnsi="Times New Roman" w:cs="Times New Roman"/>
                <w:color w:val="000000"/>
                <w:sz w:val="24"/>
                <w:szCs w:val="24"/>
                <w:lang w:eastAsia="ru-RU"/>
              </w:rPr>
            </w:pPr>
            <w:r w:rsidRPr="001169B4">
              <w:rPr>
                <w:rFonts w:ascii="Times New Roman" w:eastAsia="Times New Roman" w:hAnsi="Times New Roman" w:cs="Times New Roman"/>
                <w:b/>
                <w:bCs/>
                <w:color w:val="000000"/>
                <w:sz w:val="28"/>
                <w:szCs w:val="28"/>
                <w:lang w:eastAsia="ru-RU"/>
              </w:rPr>
              <w:t>H.A. Бердяев</w:t>
            </w:r>
          </w:p>
        </w:tc>
      </w:tr>
    </w:tbl>
    <w:p w:rsidR="001169B4" w:rsidRPr="001169B4" w:rsidRDefault="001169B4" w:rsidP="001169B4">
      <w:pPr>
        <w:shd w:val="clear" w:color="auto" w:fill="FFFFFF"/>
        <w:spacing w:after="0" w:line="240" w:lineRule="auto"/>
        <w:ind w:firstLine="710"/>
        <w:rPr>
          <w:rFonts w:ascii="Times New Roman" w:eastAsia="Times New Roman" w:hAnsi="Times New Roman" w:cs="Times New Roman"/>
          <w:color w:val="000000"/>
          <w:sz w:val="24"/>
          <w:szCs w:val="24"/>
          <w:lang w:eastAsia="ru-RU"/>
        </w:rPr>
      </w:pPr>
    </w:p>
    <w:p w:rsidR="001169B4" w:rsidRDefault="001169B4" w:rsidP="001169B4">
      <w:pPr>
        <w:shd w:val="clear" w:color="auto" w:fill="FFFFFF"/>
        <w:spacing w:after="0" w:line="240" w:lineRule="auto"/>
        <w:ind w:firstLine="710"/>
        <w:jc w:val="both"/>
        <w:rPr>
          <w:rFonts w:ascii="Times New Roman" w:eastAsia="Times New Roman" w:hAnsi="Times New Roman" w:cs="Times New Roman"/>
          <w:color w:val="333333"/>
          <w:sz w:val="28"/>
          <w:szCs w:val="28"/>
          <w:lang w:eastAsia="ru-RU"/>
        </w:rPr>
      </w:pPr>
      <w:r w:rsidRPr="001169B4">
        <w:rPr>
          <w:rFonts w:ascii="Times New Roman" w:eastAsia="Times New Roman" w:hAnsi="Times New Roman" w:cs="Times New Roman"/>
          <w:color w:val="000000"/>
          <w:sz w:val="28"/>
          <w:szCs w:val="28"/>
          <w:lang w:eastAsia="ru-RU"/>
        </w:rPr>
        <w:t>Таким образом, сегодня мы с вами познакомились с основными категориями бытия, с понятием материя, движение, пространство и время. Можно сделать вывод, что </w:t>
      </w:r>
      <w:r w:rsidRPr="001169B4">
        <w:rPr>
          <w:rFonts w:ascii="Times New Roman" w:eastAsia="Times New Roman" w:hAnsi="Times New Roman" w:cs="Times New Roman"/>
          <w:color w:val="333333"/>
          <w:sz w:val="28"/>
          <w:szCs w:val="28"/>
          <w:lang w:eastAsia="ru-RU"/>
        </w:rPr>
        <w:t>окружающий нас мир представляет собой бесконечное множество систем, в которые организована материя и  все системы подчиняются единым законам развития. А какие они эти законы развития мы узнаем с вами на следующем занятии.</w:t>
      </w:r>
    </w:p>
    <w:p w:rsidR="00E53843" w:rsidRPr="001169B4" w:rsidRDefault="00E53843" w:rsidP="001169B4">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E53843" w:rsidRPr="00EC1377" w:rsidRDefault="00E53843" w:rsidP="00E53843">
      <w:pPr>
        <w:pStyle w:val="a5"/>
        <w:shd w:val="clear" w:color="auto" w:fill="FFFFFF"/>
        <w:spacing w:before="0" w:beforeAutospacing="0" w:after="0" w:afterAutospacing="0" w:line="304" w:lineRule="atLeast"/>
        <w:ind w:firstLine="680"/>
        <w:jc w:val="center"/>
        <w:rPr>
          <w:b/>
          <w:color w:val="111115"/>
          <w:sz w:val="20"/>
          <w:szCs w:val="20"/>
        </w:rPr>
      </w:pPr>
      <w:r w:rsidRPr="00EC1377">
        <w:rPr>
          <w:b/>
          <w:color w:val="111115"/>
          <w:sz w:val="28"/>
          <w:szCs w:val="28"/>
          <w:bdr w:val="none" w:sz="0" w:space="0" w:color="auto" w:frame="1"/>
        </w:rPr>
        <w:t>Заключение</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000000"/>
          <w:sz w:val="28"/>
          <w:szCs w:val="28"/>
          <w:bdr w:val="none" w:sz="0" w:space="0" w:color="auto" w:frame="1"/>
        </w:rPr>
        <w:t>Методика проведения практических занятий, изложенная в данной работе, создает необходимые условия реализации ФГОС СПО по учебной дисциплине ОГСЭ.01. Основы философии. Опыт проведения подобных занятий в конкретном образовательном учреждении свидетельствует об их эффективности и продуктивности. Результатом их проведения является формирование заложенных образовательным стандартом умений, повышение качества обучения и интереса к предмету.</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000000"/>
          <w:sz w:val="28"/>
          <w:szCs w:val="28"/>
          <w:bdr w:val="none" w:sz="0" w:space="0" w:color="auto" w:frame="1"/>
        </w:rPr>
        <w:t>Следует отметить, что педагогическая технология, изложенная в работе, не является завершенной, требует дальнейшей разработки, углубления и детализации. Преподаватель, планирующий проведение </w:t>
      </w:r>
      <w:r>
        <w:rPr>
          <w:color w:val="111115"/>
          <w:sz w:val="28"/>
          <w:szCs w:val="28"/>
          <w:bdr w:val="none" w:sz="0" w:space="0" w:color="auto" w:frame="1"/>
        </w:rPr>
        <w:t>практических занятий по философии, должен учитывать следующие факторы:</w:t>
      </w:r>
    </w:p>
    <w:p w:rsidR="00E53843" w:rsidRDefault="00E53843" w:rsidP="00E53843">
      <w:pPr>
        <w:pStyle w:val="a5"/>
        <w:shd w:val="clear" w:color="auto" w:fill="FFFFFF"/>
        <w:spacing w:before="0" w:beforeAutospacing="0" w:after="0" w:line="304" w:lineRule="atLeast"/>
        <w:ind w:firstLine="680"/>
        <w:jc w:val="both"/>
        <w:rPr>
          <w:color w:val="111115"/>
          <w:sz w:val="20"/>
          <w:szCs w:val="20"/>
        </w:rPr>
      </w:pPr>
      <w:r>
        <w:rPr>
          <w:rFonts w:ascii="Symbol" w:hAnsi="Symbol"/>
          <w:color w:val="111115"/>
          <w:sz w:val="28"/>
          <w:szCs w:val="28"/>
          <w:bdr w:val="none" w:sz="0" w:space="0" w:color="auto" w:frame="1"/>
        </w:rPr>
        <w:t></w:t>
      </w:r>
      <w:r>
        <w:rPr>
          <w:color w:val="111115"/>
          <w:sz w:val="14"/>
          <w:szCs w:val="14"/>
          <w:bdr w:val="none" w:sz="0" w:space="0" w:color="auto" w:frame="1"/>
        </w:rPr>
        <w:t>                    </w:t>
      </w:r>
      <w:r>
        <w:rPr>
          <w:color w:val="111115"/>
          <w:sz w:val="28"/>
          <w:szCs w:val="28"/>
          <w:bdr w:val="none" w:sz="0" w:space="0" w:color="auto" w:frame="1"/>
        </w:rPr>
        <w:t>ограниченный объем часов, определенный стандартом, на изучение дисциплины;</w:t>
      </w:r>
    </w:p>
    <w:p w:rsidR="00EC1377" w:rsidRDefault="00E53843" w:rsidP="00EC1377">
      <w:pPr>
        <w:pStyle w:val="a5"/>
        <w:shd w:val="clear" w:color="auto" w:fill="FFFFFF"/>
        <w:spacing w:before="0" w:beforeAutospacing="0" w:after="0" w:line="304" w:lineRule="atLeast"/>
        <w:ind w:firstLine="680"/>
        <w:jc w:val="both"/>
        <w:rPr>
          <w:color w:val="111115"/>
          <w:sz w:val="20"/>
          <w:szCs w:val="20"/>
        </w:rPr>
      </w:pPr>
      <w:r>
        <w:rPr>
          <w:rFonts w:ascii="Symbol" w:hAnsi="Symbol"/>
          <w:color w:val="111115"/>
          <w:sz w:val="28"/>
          <w:szCs w:val="28"/>
          <w:bdr w:val="none" w:sz="0" w:space="0" w:color="auto" w:frame="1"/>
        </w:rPr>
        <w:t></w:t>
      </w:r>
      <w:r>
        <w:rPr>
          <w:color w:val="111115"/>
          <w:sz w:val="14"/>
          <w:szCs w:val="14"/>
          <w:bdr w:val="none" w:sz="0" w:space="0" w:color="auto" w:frame="1"/>
        </w:rPr>
        <w:t>                    </w:t>
      </w:r>
      <w:r>
        <w:rPr>
          <w:color w:val="111115"/>
          <w:sz w:val="28"/>
          <w:szCs w:val="28"/>
          <w:bdr w:val="none" w:sz="0" w:space="0" w:color="auto" w:frame="1"/>
        </w:rPr>
        <w:t>специфику занятий, нацеленных в итоге на </w:t>
      </w:r>
      <w:r>
        <w:rPr>
          <w:color w:val="000000"/>
          <w:sz w:val="28"/>
          <w:szCs w:val="28"/>
          <w:bdr w:val="none" w:sz="0" w:space="0" w:color="auto" w:frame="1"/>
        </w:rPr>
        <w:t>формирование практических умений интеллектуального, мировоззренческого характера и общих компетенций.</w:t>
      </w:r>
    </w:p>
    <w:p w:rsidR="00E53843" w:rsidRDefault="00E53843" w:rsidP="00EC1377">
      <w:pPr>
        <w:pStyle w:val="a5"/>
        <w:shd w:val="clear" w:color="auto" w:fill="FFFFFF"/>
        <w:spacing w:before="0" w:beforeAutospacing="0" w:after="0" w:line="304" w:lineRule="atLeast"/>
        <w:ind w:firstLine="680"/>
        <w:jc w:val="both"/>
        <w:rPr>
          <w:color w:val="111115"/>
          <w:sz w:val="20"/>
          <w:szCs w:val="20"/>
        </w:rPr>
      </w:pPr>
      <w:r>
        <w:rPr>
          <w:color w:val="000000"/>
          <w:sz w:val="28"/>
          <w:szCs w:val="28"/>
          <w:bdr w:val="none" w:sz="0" w:space="0" w:color="auto" w:frame="1"/>
        </w:rPr>
        <w:t>В связи с этим необходим тщательный отбор фрагментов философских текстов. Они должны быть содержательными, небольшими по объему и доступными для самостоятельного анализа. Работа с крупными выдержками из оригинальных философских произведений, представленных в хрестоматиях, на аудиторных занятиях нецелесообразна по причине их временной ограниченности. Студенты должны иметь возможность вникнуть в достаточно сложный материал, привлечь к его анализу учебники, конспект лекций и теоретический материал, заранее подготовленный преподавателем.</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111115"/>
          <w:sz w:val="28"/>
          <w:szCs w:val="28"/>
          <w:bdr w:val="none" w:sz="0" w:space="0" w:color="auto" w:frame="1"/>
        </w:rPr>
        <w:lastRenderedPageBreak/>
        <w:t>Как показывает опыт работы, качество выполнения заданий студентами существенным образом зависит от качества поставленных вопросов, поэтому преподаватель должен владеть теоретическими знаниями и практическими навыками постановки вопросов. В противном случае некорректно поставленный вопрос в результате даст такой же некорректный ответ, может послужить источником невысокой оценки и снизить положительную мотивацию на обучение.</w:t>
      </w:r>
    </w:p>
    <w:p w:rsidR="00E53843" w:rsidRDefault="00E53843" w:rsidP="00E53843">
      <w:pPr>
        <w:pStyle w:val="a5"/>
        <w:shd w:val="clear" w:color="auto" w:fill="FFFFFF"/>
        <w:spacing w:before="0" w:beforeAutospacing="0" w:after="0" w:afterAutospacing="0" w:line="304" w:lineRule="atLeast"/>
        <w:ind w:firstLine="680"/>
        <w:jc w:val="both"/>
        <w:rPr>
          <w:color w:val="111115"/>
          <w:sz w:val="20"/>
          <w:szCs w:val="20"/>
        </w:rPr>
      </w:pPr>
      <w:r>
        <w:rPr>
          <w:color w:val="000000"/>
          <w:sz w:val="28"/>
          <w:szCs w:val="28"/>
          <w:bdr w:val="none" w:sz="0" w:space="0" w:color="auto" w:frame="1"/>
        </w:rPr>
        <w:t> </w:t>
      </w:r>
    </w:p>
    <w:p w:rsidR="00CD0D42" w:rsidRDefault="00CD0D42" w:rsidP="00CD0D42">
      <w:pPr>
        <w:shd w:val="clear" w:color="auto" w:fill="FFFFFF"/>
        <w:spacing w:after="0" w:line="240" w:lineRule="auto"/>
        <w:ind w:firstLine="710"/>
        <w:jc w:val="center"/>
        <w:rPr>
          <w:rFonts w:ascii="Times New Roman" w:eastAsia="Times New Roman" w:hAnsi="Times New Roman" w:cs="Times New Roman"/>
          <w:b/>
          <w:bCs/>
          <w:color w:val="000000"/>
          <w:sz w:val="28"/>
          <w:szCs w:val="28"/>
          <w:lang w:eastAsia="ru-RU"/>
        </w:rPr>
      </w:pPr>
    </w:p>
    <w:p w:rsidR="001169B4" w:rsidRPr="001169B4" w:rsidRDefault="003D6FAE" w:rsidP="00CD0D42">
      <w:pPr>
        <w:shd w:val="clear" w:color="auto" w:fill="FFFFFF"/>
        <w:spacing w:after="0" w:line="240" w:lineRule="auto"/>
        <w:ind w:firstLine="710"/>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szCs w:val="28"/>
          <w:lang w:eastAsia="ru-RU"/>
        </w:rPr>
        <w:t>Список и</w:t>
      </w:r>
      <w:r w:rsidR="001169B4" w:rsidRPr="001169B4">
        <w:rPr>
          <w:rFonts w:ascii="Times New Roman" w:eastAsia="Times New Roman" w:hAnsi="Times New Roman" w:cs="Times New Roman"/>
          <w:b/>
          <w:bCs/>
          <w:color w:val="000000"/>
          <w:sz w:val="28"/>
          <w:szCs w:val="28"/>
          <w:lang w:eastAsia="ru-RU"/>
        </w:rPr>
        <w:t>спольз</w:t>
      </w:r>
      <w:r>
        <w:rPr>
          <w:rFonts w:ascii="Times New Roman" w:eastAsia="Times New Roman" w:hAnsi="Times New Roman" w:cs="Times New Roman"/>
          <w:b/>
          <w:bCs/>
          <w:color w:val="000000"/>
          <w:sz w:val="28"/>
          <w:szCs w:val="28"/>
          <w:lang w:eastAsia="ru-RU"/>
        </w:rPr>
        <w:t>ованных</w:t>
      </w:r>
      <w:r w:rsidR="001169B4" w:rsidRPr="001169B4">
        <w:rPr>
          <w:rFonts w:ascii="Times New Roman" w:eastAsia="Times New Roman" w:hAnsi="Times New Roman" w:cs="Times New Roman"/>
          <w:b/>
          <w:bCs/>
          <w:color w:val="000000"/>
          <w:sz w:val="28"/>
          <w:szCs w:val="28"/>
          <w:lang w:eastAsia="ru-RU"/>
        </w:rPr>
        <w:t xml:space="preserve"> источник</w:t>
      </w:r>
      <w:r>
        <w:rPr>
          <w:rFonts w:ascii="Times New Roman" w:eastAsia="Times New Roman" w:hAnsi="Times New Roman" w:cs="Times New Roman"/>
          <w:b/>
          <w:bCs/>
          <w:color w:val="000000"/>
          <w:sz w:val="28"/>
          <w:szCs w:val="28"/>
          <w:lang w:eastAsia="ru-RU"/>
        </w:rPr>
        <w:t>ов</w:t>
      </w:r>
      <w:r w:rsidR="001169B4" w:rsidRPr="001169B4">
        <w:rPr>
          <w:rFonts w:ascii="Times New Roman" w:eastAsia="Times New Roman" w:hAnsi="Times New Roman" w:cs="Times New Roman"/>
          <w:b/>
          <w:bCs/>
          <w:color w:val="000000"/>
          <w:sz w:val="28"/>
          <w:szCs w:val="28"/>
          <w:lang w:eastAsia="ru-RU"/>
        </w:rPr>
        <w:t>:</w:t>
      </w:r>
    </w:p>
    <w:p w:rsidR="001169B4" w:rsidRPr="00BC7328" w:rsidRDefault="001169B4" w:rsidP="00CD0D42">
      <w:pPr>
        <w:numPr>
          <w:ilvl w:val="0"/>
          <w:numId w:val="6"/>
        </w:numPr>
        <w:shd w:val="clear" w:color="auto" w:fill="FFFFFF"/>
        <w:spacing w:before="100" w:beforeAutospacing="1" w:after="100" w:afterAutospacing="1" w:line="240" w:lineRule="auto"/>
        <w:ind w:left="709"/>
        <w:jc w:val="both"/>
        <w:rPr>
          <w:rFonts w:ascii="Times New Roman" w:eastAsia="Times New Roman" w:hAnsi="Times New Roman" w:cs="Times New Roman"/>
          <w:color w:val="000000"/>
          <w:sz w:val="28"/>
          <w:szCs w:val="28"/>
          <w:lang w:eastAsia="ru-RU"/>
        </w:rPr>
      </w:pPr>
      <w:r w:rsidRPr="00BC7328">
        <w:rPr>
          <w:rFonts w:ascii="Times New Roman" w:eastAsia="Times New Roman" w:hAnsi="Times New Roman" w:cs="Times New Roman"/>
          <w:color w:val="000000"/>
          <w:sz w:val="28"/>
          <w:szCs w:val="28"/>
          <w:lang w:eastAsia="ru-RU"/>
        </w:rPr>
        <w:t>Волкогонова О.Д.</w:t>
      </w:r>
      <w:r w:rsidR="00BC7328">
        <w:rPr>
          <w:rFonts w:ascii="Times New Roman" w:eastAsia="Times New Roman" w:hAnsi="Times New Roman" w:cs="Times New Roman"/>
          <w:color w:val="000000"/>
          <w:sz w:val="28"/>
          <w:szCs w:val="28"/>
          <w:lang w:eastAsia="ru-RU"/>
        </w:rPr>
        <w:t xml:space="preserve"> </w:t>
      </w:r>
      <w:r w:rsidRPr="00BC7328">
        <w:rPr>
          <w:rFonts w:ascii="Times New Roman" w:eastAsia="Times New Roman" w:hAnsi="Times New Roman" w:cs="Times New Roman"/>
          <w:color w:val="000000"/>
          <w:sz w:val="28"/>
          <w:szCs w:val="28"/>
          <w:lang w:eastAsia="ru-RU"/>
        </w:rPr>
        <w:t xml:space="preserve">Губин В.Д. Основы философии. </w:t>
      </w:r>
      <w:proofErr w:type="gramStart"/>
      <w:r w:rsidRPr="00BC7328">
        <w:rPr>
          <w:rFonts w:ascii="Times New Roman" w:eastAsia="Times New Roman" w:hAnsi="Times New Roman" w:cs="Times New Roman"/>
          <w:color w:val="000000"/>
          <w:sz w:val="28"/>
          <w:szCs w:val="28"/>
          <w:lang w:eastAsia="ru-RU"/>
        </w:rPr>
        <w:t>–М</w:t>
      </w:r>
      <w:proofErr w:type="gramEnd"/>
      <w:r w:rsidRPr="00BC7328">
        <w:rPr>
          <w:rFonts w:ascii="Times New Roman" w:eastAsia="Times New Roman" w:hAnsi="Times New Roman" w:cs="Times New Roman"/>
          <w:color w:val="000000"/>
          <w:sz w:val="28"/>
          <w:szCs w:val="28"/>
          <w:lang w:eastAsia="ru-RU"/>
        </w:rPr>
        <w:t>.: ФОРУМ:ИНФРА - М. 2009г.</w:t>
      </w:r>
    </w:p>
    <w:p w:rsidR="001169B4" w:rsidRPr="00BC7328" w:rsidRDefault="001169B4" w:rsidP="00BC7328">
      <w:pPr>
        <w:pStyle w:val="a4"/>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7328">
        <w:rPr>
          <w:rFonts w:ascii="Times New Roman" w:eastAsia="Times New Roman" w:hAnsi="Times New Roman" w:cs="Times New Roman"/>
          <w:color w:val="000000"/>
          <w:sz w:val="28"/>
          <w:szCs w:val="28"/>
          <w:lang w:eastAsia="ru-RU"/>
        </w:rPr>
        <w:t xml:space="preserve">Гуревич П.С. Основы философии: Учебное пособие.- М.: </w:t>
      </w:r>
      <w:proofErr w:type="spellStart"/>
      <w:r w:rsidRPr="00BC7328">
        <w:rPr>
          <w:rFonts w:ascii="Times New Roman" w:eastAsia="Times New Roman" w:hAnsi="Times New Roman" w:cs="Times New Roman"/>
          <w:color w:val="000000"/>
          <w:sz w:val="28"/>
          <w:szCs w:val="28"/>
          <w:lang w:eastAsia="ru-RU"/>
        </w:rPr>
        <w:t>Гардарики</w:t>
      </w:r>
      <w:proofErr w:type="spellEnd"/>
      <w:r w:rsidRPr="00BC7328">
        <w:rPr>
          <w:rFonts w:ascii="Times New Roman" w:eastAsia="Times New Roman" w:hAnsi="Times New Roman" w:cs="Times New Roman"/>
          <w:color w:val="000000"/>
          <w:sz w:val="28"/>
          <w:szCs w:val="28"/>
          <w:lang w:eastAsia="ru-RU"/>
        </w:rPr>
        <w:t>, 2010.</w:t>
      </w:r>
    </w:p>
    <w:p w:rsidR="00BC7328" w:rsidRPr="00BC7328" w:rsidRDefault="00BC7328" w:rsidP="00BC7328">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8"/>
          <w:szCs w:val="28"/>
        </w:rPr>
      </w:pPr>
      <w:r w:rsidRPr="00BC7328">
        <w:rPr>
          <w:rFonts w:ascii="Times New Roman" w:hAnsi="Times New Roman" w:cs="Times New Roman"/>
          <w:sz w:val="28"/>
          <w:szCs w:val="28"/>
        </w:rPr>
        <w:t>Горелов А.А. Основы философии: учебник для студ. сред</w:t>
      </w:r>
      <w:proofErr w:type="gramStart"/>
      <w:r w:rsidRPr="00BC7328">
        <w:rPr>
          <w:rFonts w:ascii="Times New Roman" w:hAnsi="Times New Roman" w:cs="Times New Roman"/>
          <w:sz w:val="28"/>
          <w:szCs w:val="28"/>
        </w:rPr>
        <w:t>.</w:t>
      </w:r>
      <w:proofErr w:type="gramEnd"/>
      <w:r w:rsidRPr="00BC7328">
        <w:rPr>
          <w:rFonts w:ascii="Times New Roman" w:hAnsi="Times New Roman" w:cs="Times New Roman"/>
          <w:sz w:val="28"/>
          <w:szCs w:val="28"/>
        </w:rPr>
        <w:t xml:space="preserve"> </w:t>
      </w:r>
      <w:proofErr w:type="gramStart"/>
      <w:r w:rsidRPr="00BC7328">
        <w:rPr>
          <w:rFonts w:ascii="Times New Roman" w:hAnsi="Times New Roman" w:cs="Times New Roman"/>
          <w:sz w:val="28"/>
          <w:szCs w:val="28"/>
        </w:rPr>
        <w:t>п</w:t>
      </w:r>
      <w:proofErr w:type="gramEnd"/>
      <w:r w:rsidRPr="00BC7328">
        <w:rPr>
          <w:rFonts w:ascii="Times New Roman" w:hAnsi="Times New Roman" w:cs="Times New Roman"/>
          <w:sz w:val="28"/>
          <w:szCs w:val="28"/>
        </w:rPr>
        <w:t xml:space="preserve">роф. учеб. Заведений / А.А. Горелов. 12-е изд., </w:t>
      </w:r>
      <w:proofErr w:type="spellStart"/>
      <w:r w:rsidRPr="00BC7328">
        <w:rPr>
          <w:rFonts w:ascii="Times New Roman" w:hAnsi="Times New Roman" w:cs="Times New Roman"/>
          <w:sz w:val="28"/>
          <w:szCs w:val="28"/>
        </w:rPr>
        <w:t>исправ</w:t>
      </w:r>
      <w:proofErr w:type="spellEnd"/>
      <w:r w:rsidRPr="00BC7328">
        <w:rPr>
          <w:rFonts w:ascii="Times New Roman" w:hAnsi="Times New Roman" w:cs="Times New Roman"/>
          <w:sz w:val="28"/>
          <w:szCs w:val="28"/>
        </w:rPr>
        <w:t xml:space="preserve">. - М.: Издательский центр «Академия», 2012. </w:t>
      </w:r>
    </w:p>
    <w:p w:rsidR="00BC7328" w:rsidRPr="00BC7328" w:rsidRDefault="00BC7328" w:rsidP="00BC7328">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8"/>
          <w:szCs w:val="28"/>
        </w:rPr>
      </w:pPr>
      <w:r w:rsidRPr="00BC7328">
        <w:rPr>
          <w:rFonts w:ascii="Times New Roman" w:hAnsi="Times New Roman" w:cs="Times New Roman"/>
          <w:sz w:val="28"/>
          <w:szCs w:val="28"/>
        </w:rPr>
        <w:t xml:space="preserve">. Губин В.Д. Основы философии: учебное пособие. - М.: ФОРУМ: ИНФРА-М, 2010 . - 288 с. </w:t>
      </w:r>
    </w:p>
    <w:p w:rsidR="00BC7328" w:rsidRPr="00BC7328" w:rsidRDefault="00BC7328" w:rsidP="00BC7328">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28"/>
          <w:szCs w:val="28"/>
        </w:rPr>
      </w:pPr>
      <w:r w:rsidRPr="00BC7328">
        <w:rPr>
          <w:rFonts w:ascii="Times New Roman" w:hAnsi="Times New Roman" w:cs="Times New Roman"/>
          <w:bCs/>
          <w:sz w:val="28"/>
          <w:szCs w:val="28"/>
        </w:rPr>
        <w:t>Сычев А.А. Основы философии: Учеб</w:t>
      </w:r>
      <w:proofErr w:type="gramStart"/>
      <w:r w:rsidRPr="00BC7328">
        <w:rPr>
          <w:rFonts w:ascii="Times New Roman" w:hAnsi="Times New Roman" w:cs="Times New Roman"/>
          <w:bCs/>
          <w:sz w:val="28"/>
          <w:szCs w:val="28"/>
        </w:rPr>
        <w:t>.</w:t>
      </w:r>
      <w:proofErr w:type="gramEnd"/>
      <w:r w:rsidRPr="00BC7328">
        <w:rPr>
          <w:rFonts w:ascii="Times New Roman" w:hAnsi="Times New Roman" w:cs="Times New Roman"/>
          <w:bCs/>
          <w:sz w:val="28"/>
          <w:szCs w:val="28"/>
        </w:rPr>
        <w:t xml:space="preserve"> </w:t>
      </w:r>
      <w:proofErr w:type="gramStart"/>
      <w:r w:rsidRPr="00BC7328">
        <w:rPr>
          <w:rFonts w:ascii="Times New Roman" w:hAnsi="Times New Roman" w:cs="Times New Roman"/>
          <w:bCs/>
          <w:sz w:val="28"/>
          <w:szCs w:val="28"/>
        </w:rPr>
        <w:t>п</w:t>
      </w:r>
      <w:proofErr w:type="gramEnd"/>
      <w:r w:rsidRPr="00BC7328">
        <w:rPr>
          <w:rFonts w:ascii="Times New Roman" w:hAnsi="Times New Roman" w:cs="Times New Roman"/>
          <w:bCs/>
          <w:sz w:val="28"/>
          <w:szCs w:val="28"/>
        </w:rPr>
        <w:t>особие (ГРИФ) // Сычев А.А.- М.: Альфа-М: ИНФРА-М, 2010. – 368 с.</w:t>
      </w:r>
    </w:p>
    <w:p w:rsidR="00BC7328" w:rsidRPr="00BC7328" w:rsidRDefault="00BC7328" w:rsidP="00BC7328">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C7328">
        <w:rPr>
          <w:rFonts w:ascii="Times New Roman" w:eastAsia="Times New Roman" w:hAnsi="Times New Roman" w:cs="Times New Roman"/>
          <w:color w:val="000000"/>
          <w:sz w:val="28"/>
          <w:szCs w:val="28"/>
          <w:lang w:eastAsia="ru-RU"/>
        </w:rPr>
        <w:t>Лекции по философии, сост. З.Б.</w:t>
      </w:r>
      <w:r>
        <w:rPr>
          <w:rFonts w:ascii="Times New Roman" w:eastAsia="Times New Roman" w:hAnsi="Times New Roman" w:cs="Times New Roman"/>
          <w:color w:val="000000"/>
          <w:sz w:val="28"/>
          <w:szCs w:val="28"/>
          <w:lang w:eastAsia="ru-RU"/>
        </w:rPr>
        <w:t xml:space="preserve"> </w:t>
      </w:r>
      <w:proofErr w:type="spellStart"/>
      <w:r w:rsidRPr="00BC7328">
        <w:rPr>
          <w:rFonts w:ascii="Times New Roman" w:eastAsia="Times New Roman" w:hAnsi="Times New Roman" w:cs="Times New Roman"/>
          <w:color w:val="000000"/>
          <w:sz w:val="28"/>
          <w:szCs w:val="28"/>
          <w:lang w:eastAsia="ru-RU"/>
        </w:rPr>
        <w:t>Браева</w:t>
      </w:r>
      <w:proofErr w:type="spellEnd"/>
      <w:r w:rsidRPr="00BC7328">
        <w:rPr>
          <w:rFonts w:ascii="Times New Roman" w:eastAsia="Times New Roman" w:hAnsi="Times New Roman" w:cs="Times New Roman"/>
          <w:color w:val="000000"/>
          <w:sz w:val="28"/>
          <w:szCs w:val="28"/>
          <w:lang w:eastAsia="ru-RU"/>
        </w:rPr>
        <w:t>. Государственное бюджетное образовательное учреждение среднего профессионального образования «Владикавказский торгово-экономический техникум», 2014г.</w:t>
      </w:r>
    </w:p>
    <w:p w:rsidR="00F83275" w:rsidRDefault="00F83275"/>
    <w:p w:rsidR="00BC7328" w:rsidRPr="00BC7328" w:rsidRDefault="00BC7328" w:rsidP="00CD0D42">
      <w:pPr>
        <w:autoSpaceDE w:val="0"/>
        <w:autoSpaceDN w:val="0"/>
        <w:adjustRightInd w:val="0"/>
        <w:spacing w:after="0" w:line="240" w:lineRule="auto"/>
        <w:jc w:val="center"/>
        <w:rPr>
          <w:rFonts w:ascii="Times New Roman" w:eastAsia="Calibri" w:hAnsi="Times New Roman" w:cs="Times New Roman"/>
          <w:b/>
          <w:color w:val="000000"/>
          <w:sz w:val="28"/>
          <w:szCs w:val="28"/>
          <w:lang w:eastAsia="ru-RU"/>
        </w:rPr>
      </w:pPr>
      <w:r w:rsidRPr="00BC7328">
        <w:rPr>
          <w:rFonts w:ascii="Times New Roman" w:eastAsia="Calibri" w:hAnsi="Times New Roman" w:cs="Times New Roman"/>
          <w:b/>
          <w:color w:val="000000"/>
          <w:sz w:val="28"/>
          <w:szCs w:val="28"/>
          <w:lang w:eastAsia="ru-RU"/>
        </w:rPr>
        <w:t>Дополнительная учебная литература</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 xml:space="preserve">1. </w:t>
      </w:r>
      <w:proofErr w:type="spellStart"/>
      <w:r w:rsidRPr="00BC7328">
        <w:rPr>
          <w:rFonts w:ascii="Times New Roman" w:eastAsia="Calibri" w:hAnsi="Times New Roman" w:cs="Times New Roman"/>
          <w:color w:val="000000"/>
          <w:sz w:val="28"/>
          <w:szCs w:val="28"/>
          <w:lang w:eastAsia="ru-RU"/>
        </w:rPr>
        <w:t>Анишкин</w:t>
      </w:r>
      <w:proofErr w:type="spellEnd"/>
      <w:r w:rsidRPr="00BC7328">
        <w:rPr>
          <w:rFonts w:ascii="Times New Roman" w:eastAsia="Calibri" w:hAnsi="Times New Roman" w:cs="Times New Roman"/>
          <w:color w:val="000000"/>
          <w:sz w:val="28"/>
          <w:szCs w:val="28"/>
          <w:lang w:eastAsia="ru-RU"/>
        </w:rPr>
        <w:t xml:space="preserve"> В.Г., </w:t>
      </w:r>
      <w:proofErr w:type="spellStart"/>
      <w:r w:rsidRPr="00BC7328">
        <w:rPr>
          <w:rFonts w:ascii="Times New Roman" w:eastAsia="Calibri" w:hAnsi="Times New Roman" w:cs="Times New Roman"/>
          <w:color w:val="000000"/>
          <w:sz w:val="28"/>
          <w:szCs w:val="28"/>
          <w:lang w:eastAsia="ru-RU"/>
        </w:rPr>
        <w:t>Шманева</w:t>
      </w:r>
      <w:proofErr w:type="spellEnd"/>
      <w:r w:rsidRPr="00BC7328">
        <w:rPr>
          <w:rFonts w:ascii="Times New Roman" w:eastAsia="Calibri" w:hAnsi="Times New Roman" w:cs="Times New Roman"/>
          <w:color w:val="000000"/>
          <w:sz w:val="28"/>
          <w:szCs w:val="28"/>
          <w:lang w:eastAsia="ru-RU"/>
        </w:rPr>
        <w:t xml:space="preserve"> Л.В. Великие мыслители: история и основные</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направления философии в кратком изложении. – Ростов н</w:t>
      </w:r>
      <w:proofErr w:type="gramStart"/>
      <w:r w:rsidRPr="00BC7328">
        <w:rPr>
          <w:rFonts w:ascii="Times New Roman" w:eastAsia="Calibri" w:hAnsi="Times New Roman" w:cs="Times New Roman"/>
          <w:color w:val="000000"/>
          <w:sz w:val="28"/>
          <w:szCs w:val="28"/>
          <w:lang w:eastAsia="ru-RU"/>
        </w:rPr>
        <w:t>/Д</w:t>
      </w:r>
      <w:proofErr w:type="gramEnd"/>
      <w:r w:rsidRPr="00BC7328">
        <w:rPr>
          <w:rFonts w:ascii="Times New Roman" w:eastAsia="Calibri" w:hAnsi="Times New Roman" w:cs="Times New Roman"/>
          <w:color w:val="000000"/>
          <w:sz w:val="28"/>
          <w:szCs w:val="28"/>
          <w:lang w:eastAsia="ru-RU"/>
        </w:rPr>
        <w:t>: Феникс, 2007. - 337 с.</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2. Балашов В.Е. Занимательная философия. – М.: Издательско-торговая</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корпорация «Дашков и</w:t>
      </w:r>
      <w:proofErr w:type="gramStart"/>
      <w:r w:rsidRPr="00BC7328">
        <w:rPr>
          <w:rFonts w:ascii="Times New Roman" w:eastAsia="Calibri" w:hAnsi="Times New Roman" w:cs="Times New Roman"/>
          <w:color w:val="000000"/>
          <w:sz w:val="28"/>
          <w:szCs w:val="28"/>
          <w:lang w:eastAsia="ru-RU"/>
        </w:rPr>
        <w:t xml:space="preserve"> К</w:t>
      </w:r>
      <w:proofErr w:type="gramEnd"/>
      <w:r w:rsidRPr="00BC7328">
        <w:rPr>
          <w:rFonts w:ascii="Times New Roman" w:eastAsia="Calibri" w:hAnsi="Times New Roman" w:cs="Times New Roman"/>
          <w:color w:val="000000"/>
          <w:sz w:val="28"/>
          <w:szCs w:val="28"/>
          <w:lang w:eastAsia="ru-RU"/>
        </w:rPr>
        <w:t>º». 2008. – 172 с.</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 xml:space="preserve">3. </w:t>
      </w:r>
      <w:proofErr w:type="spellStart"/>
      <w:r w:rsidRPr="00BC7328">
        <w:rPr>
          <w:rFonts w:ascii="Times New Roman" w:eastAsia="Calibri" w:hAnsi="Times New Roman" w:cs="Times New Roman"/>
          <w:color w:val="000000"/>
          <w:sz w:val="28"/>
          <w:szCs w:val="28"/>
          <w:lang w:eastAsia="ru-RU"/>
        </w:rPr>
        <w:t>Кохановский</w:t>
      </w:r>
      <w:proofErr w:type="spellEnd"/>
      <w:r w:rsidRPr="00BC7328">
        <w:rPr>
          <w:rFonts w:ascii="Times New Roman" w:eastAsia="Calibri" w:hAnsi="Times New Roman" w:cs="Times New Roman"/>
          <w:color w:val="000000"/>
          <w:sz w:val="28"/>
          <w:szCs w:val="28"/>
          <w:lang w:eastAsia="ru-RU"/>
        </w:rPr>
        <w:t xml:space="preserve"> В.П., </w:t>
      </w:r>
      <w:proofErr w:type="spellStart"/>
      <w:r w:rsidRPr="00BC7328">
        <w:rPr>
          <w:rFonts w:ascii="Times New Roman" w:eastAsia="Calibri" w:hAnsi="Times New Roman" w:cs="Times New Roman"/>
          <w:color w:val="000000"/>
          <w:sz w:val="28"/>
          <w:szCs w:val="28"/>
          <w:lang w:eastAsia="ru-RU"/>
        </w:rPr>
        <w:t>Матяш</w:t>
      </w:r>
      <w:proofErr w:type="spellEnd"/>
      <w:r w:rsidRPr="00BC7328">
        <w:rPr>
          <w:rFonts w:ascii="Times New Roman" w:eastAsia="Calibri" w:hAnsi="Times New Roman" w:cs="Times New Roman"/>
          <w:color w:val="000000"/>
          <w:sz w:val="28"/>
          <w:szCs w:val="28"/>
          <w:lang w:eastAsia="ru-RU"/>
        </w:rPr>
        <w:t xml:space="preserve"> Т.П., Яковлев В.П., Жаров Л.В. Основы</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философии: учебное пособие для сред</w:t>
      </w:r>
      <w:proofErr w:type="gramStart"/>
      <w:r w:rsidRPr="00BC7328">
        <w:rPr>
          <w:rFonts w:ascii="Times New Roman" w:eastAsia="Calibri" w:hAnsi="Times New Roman" w:cs="Times New Roman"/>
          <w:color w:val="000000"/>
          <w:sz w:val="28"/>
          <w:szCs w:val="28"/>
          <w:lang w:eastAsia="ru-RU"/>
        </w:rPr>
        <w:t>.</w:t>
      </w:r>
      <w:proofErr w:type="gramEnd"/>
      <w:r w:rsidRPr="00BC7328">
        <w:rPr>
          <w:rFonts w:ascii="Times New Roman" w:eastAsia="Calibri" w:hAnsi="Times New Roman" w:cs="Times New Roman"/>
          <w:color w:val="000000"/>
          <w:sz w:val="28"/>
          <w:szCs w:val="28"/>
          <w:lang w:eastAsia="ru-RU"/>
        </w:rPr>
        <w:t xml:space="preserve"> </w:t>
      </w:r>
      <w:proofErr w:type="gramStart"/>
      <w:r w:rsidRPr="00BC7328">
        <w:rPr>
          <w:rFonts w:ascii="Times New Roman" w:eastAsia="Calibri" w:hAnsi="Times New Roman" w:cs="Times New Roman"/>
          <w:color w:val="000000"/>
          <w:sz w:val="28"/>
          <w:szCs w:val="28"/>
          <w:lang w:eastAsia="ru-RU"/>
        </w:rPr>
        <w:t>с</w:t>
      </w:r>
      <w:proofErr w:type="gramEnd"/>
      <w:r w:rsidRPr="00BC7328">
        <w:rPr>
          <w:rFonts w:ascii="Times New Roman" w:eastAsia="Calibri" w:hAnsi="Times New Roman" w:cs="Times New Roman"/>
          <w:color w:val="000000"/>
          <w:sz w:val="28"/>
          <w:szCs w:val="28"/>
          <w:lang w:eastAsia="ru-RU"/>
        </w:rPr>
        <w:t>пец. учеб. заведений. – Ростов н/Д.:</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Феникс. 2010. – 315 с.</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4. Краткий философский словарь</w:t>
      </w:r>
      <w:proofErr w:type="gramStart"/>
      <w:r w:rsidRPr="00BC7328">
        <w:rPr>
          <w:rFonts w:ascii="Times New Roman" w:eastAsia="Calibri" w:hAnsi="Times New Roman" w:cs="Times New Roman"/>
          <w:color w:val="000000"/>
          <w:sz w:val="28"/>
          <w:szCs w:val="28"/>
          <w:lang w:eastAsia="ru-RU"/>
        </w:rPr>
        <w:t xml:space="preserve"> / П</w:t>
      </w:r>
      <w:proofErr w:type="gramEnd"/>
      <w:r w:rsidRPr="00BC7328">
        <w:rPr>
          <w:rFonts w:ascii="Times New Roman" w:eastAsia="Calibri" w:hAnsi="Times New Roman" w:cs="Times New Roman"/>
          <w:color w:val="000000"/>
          <w:sz w:val="28"/>
          <w:szCs w:val="28"/>
          <w:lang w:eastAsia="ru-RU"/>
        </w:rPr>
        <w:t>од ред. А.П. Алексеева. – М.: РГ-Пресс.</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2010. – 496 с.</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 xml:space="preserve">5. </w:t>
      </w:r>
      <w:proofErr w:type="spellStart"/>
      <w:r w:rsidRPr="00BC7328">
        <w:rPr>
          <w:rFonts w:ascii="Times New Roman" w:eastAsia="Calibri" w:hAnsi="Times New Roman" w:cs="Times New Roman"/>
          <w:color w:val="000000"/>
          <w:sz w:val="28"/>
          <w:szCs w:val="28"/>
          <w:lang w:eastAsia="ru-RU"/>
        </w:rPr>
        <w:t>Скирбекк</w:t>
      </w:r>
      <w:proofErr w:type="spellEnd"/>
      <w:r w:rsidRPr="00BC7328">
        <w:rPr>
          <w:rFonts w:ascii="Times New Roman" w:eastAsia="Calibri" w:hAnsi="Times New Roman" w:cs="Times New Roman"/>
          <w:color w:val="000000"/>
          <w:sz w:val="28"/>
          <w:szCs w:val="28"/>
          <w:lang w:eastAsia="ru-RU"/>
        </w:rPr>
        <w:t xml:space="preserve"> Г. История философии: Учебное пособие</w:t>
      </w:r>
      <w:proofErr w:type="gramStart"/>
      <w:r w:rsidRPr="00BC7328">
        <w:rPr>
          <w:rFonts w:ascii="Times New Roman" w:eastAsia="Calibri" w:hAnsi="Times New Roman" w:cs="Times New Roman"/>
          <w:color w:val="000000"/>
          <w:sz w:val="28"/>
          <w:szCs w:val="28"/>
          <w:lang w:eastAsia="ru-RU"/>
        </w:rPr>
        <w:t xml:space="preserve"> / П</w:t>
      </w:r>
      <w:proofErr w:type="gramEnd"/>
      <w:r w:rsidRPr="00BC7328">
        <w:rPr>
          <w:rFonts w:ascii="Times New Roman" w:eastAsia="Calibri" w:hAnsi="Times New Roman" w:cs="Times New Roman"/>
          <w:color w:val="000000"/>
          <w:sz w:val="28"/>
          <w:szCs w:val="28"/>
          <w:lang w:eastAsia="ru-RU"/>
        </w:rPr>
        <w:t>ер. с англ. В.И.</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 xml:space="preserve">Кузнецова. – М.: Гуманитарно-издательский центр </w:t>
      </w:r>
      <w:proofErr w:type="spellStart"/>
      <w:r w:rsidRPr="00BC7328">
        <w:rPr>
          <w:rFonts w:ascii="Times New Roman" w:eastAsia="Calibri" w:hAnsi="Times New Roman" w:cs="Times New Roman"/>
          <w:color w:val="000000"/>
          <w:sz w:val="28"/>
          <w:szCs w:val="28"/>
          <w:lang w:eastAsia="ru-RU"/>
        </w:rPr>
        <w:t>Владос</w:t>
      </w:r>
      <w:proofErr w:type="spellEnd"/>
      <w:r w:rsidRPr="00BC7328">
        <w:rPr>
          <w:rFonts w:ascii="Times New Roman" w:eastAsia="Calibri" w:hAnsi="Times New Roman" w:cs="Times New Roman"/>
          <w:color w:val="000000"/>
          <w:sz w:val="28"/>
          <w:szCs w:val="28"/>
          <w:lang w:eastAsia="ru-RU"/>
        </w:rPr>
        <w:t>. 2008. – 799 с.</w:t>
      </w:r>
    </w:p>
    <w:p w:rsidR="00BC7328" w:rsidRPr="00BC7328" w:rsidRDefault="00BC7328" w:rsidP="00BC7328">
      <w:pPr>
        <w:autoSpaceDE w:val="0"/>
        <w:autoSpaceDN w:val="0"/>
        <w:adjustRightInd w:val="0"/>
        <w:spacing w:after="0" w:line="240" w:lineRule="auto"/>
        <w:rPr>
          <w:rFonts w:ascii="Times New Roman" w:eastAsia="Calibri" w:hAnsi="Times New Roman" w:cs="Times New Roman"/>
          <w:color w:val="000000"/>
          <w:sz w:val="28"/>
          <w:szCs w:val="28"/>
          <w:lang w:eastAsia="ru-RU"/>
        </w:rPr>
      </w:pPr>
      <w:r w:rsidRPr="00BC7328">
        <w:rPr>
          <w:rFonts w:ascii="Times New Roman" w:eastAsia="Calibri" w:hAnsi="Times New Roman" w:cs="Times New Roman"/>
          <w:color w:val="000000"/>
          <w:sz w:val="28"/>
          <w:szCs w:val="28"/>
          <w:lang w:eastAsia="ru-RU"/>
        </w:rPr>
        <w:t>6.</w:t>
      </w:r>
      <w:r w:rsidRPr="00BC7328">
        <w:rPr>
          <w:rFonts w:ascii="Times New Roman" w:eastAsia="Times New Roman" w:hAnsi="Times New Roman" w:cs="Times New Roman"/>
          <w:sz w:val="28"/>
          <w:szCs w:val="28"/>
          <w:lang w:eastAsia="ru-RU"/>
        </w:rPr>
        <w:t>Канке В.А. Основы философии: учебное пособие для студ. сред</w:t>
      </w:r>
      <w:proofErr w:type="gramStart"/>
      <w:r w:rsidRPr="00BC7328">
        <w:rPr>
          <w:rFonts w:ascii="Times New Roman" w:eastAsia="Times New Roman" w:hAnsi="Times New Roman" w:cs="Times New Roman"/>
          <w:sz w:val="28"/>
          <w:szCs w:val="28"/>
          <w:lang w:eastAsia="ru-RU"/>
        </w:rPr>
        <w:t>.</w:t>
      </w:r>
      <w:proofErr w:type="gramEnd"/>
      <w:r w:rsidRPr="00BC7328">
        <w:rPr>
          <w:rFonts w:ascii="Times New Roman" w:eastAsia="Times New Roman" w:hAnsi="Times New Roman" w:cs="Times New Roman"/>
          <w:sz w:val="28"/>
          <w:szCs w:val="28"/>
          <w:lang w:eastAsia="ru-RU"/>
        </w:rPr>
        <w:t xml:space="preserve"> </w:t>
      </w:r>
      <w:proofErr w:type="gramStart"/>
      <w:r w:rsidRPr="00BC7328">
        <w:rPr>
          <w:rFonts w:ascii="Times New Roman" w:eastAsia="Times New Roman" w:hAnsi="Times New Roman" w:cs="Times New Roman"/>
          <w:sz w:val="28"/>
          <w:szCs w:val="28"/>
          <w:lang w:eastAsia="ru-RU"/>
        </w:rPr>
        <w:t>с</w:t>
      </w:r>
      <w:proofErr w:type="gramEnd"/>
      <w:r w:rsidRPr="00BC7328">
        <w:rPr>
          <w:rFonts w:ascii="Times New Roman" w:eastAsia="Times New Roman" w:hAnsi="Times New Roman" w:cs="Times New Roman"/>
          <w:sz w:val="28"/>
          <w:szCs w:val="28"/>
          <w:lang w:eastAsia="ru-RU"/>
        </w:rPr>
        <w:t>пец. учеб. заведений. - М.: Университетская книга; Логос. 2009. – 286 с.</w:t>
      </w:r>
    </w:p>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CD0D42" w:rsidRDefault="00CD0D42"/>
    <w:p w:rsidR="00CD0D42" w:rsidRDefault="00CD0D42"/>
    <w:p w:rsidR="00CD0D42" w:rsidRDefault="00CD0D42"/>
    <w:p w:rsidR="00CD0D42" w:rsidRDefault="00CD0D42"/>
    <w:p w:rsidR="0028206F" w:rsidRPr="0028206F" w:rsidRDefault="0028206F" w:rsidP="0028206F">
      <w:pPr>
        <w:spacing w:after="0" w:line="240" w:lineRule="auto"/>
        <w:jc w:val="center"/>
        <w:outlineLvl w:val="0"/>
        <w:rPr>
          <w:rFonts w:ascii="Times New Roman" w:eastAsia="Calibri" w:hAnsi="Times New Roman" w:cs="Times New Roman"/>
          <w:b/>
          <w:bCs/>
          <w:kern w:val="36"/>
          <w:sz w:val="24"/>
          <w:szCs w:val="24"/>
          <w:lang w:eastAsia="ru-RU"/>
        </w:rPr>
      </w:pPr>
      <w:r w:rsidRPr="0028206F">
        <w:rPr>
          <w:rFonts w:ascii="Times New Roman" w:eastAsia="Calibri" w:hAnsi="Times New Roman" w:cs="Times New Roman"/>
          <w:b/>
          <w:bCs/>
          <w:kern w:val="36"/>
          <w:sz w:val="24"/>
          <w:szCs w:val="24"/>
          <w:lang w:eastAsia="ru-RU"/>
        </w:rPr>
        <w:t>ЗАЯВКА</w:t>
      </w:r>
    </w:p>
    <w:p w:rsidR="0028206F" w:rsidRPr="0028206F" w:rsidRDefault="0028206F" w:rsidP="0028206F">
      <w:pPr>
        <w:spacing w:after="0" w:line="240" w:lineRule="auto"/>
        <w:jc w:val="center"/>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bCs/>
          <w:kern w:val="36"/>
          <w:sz w:val="24"/>
          <w:szCs w:val="24"/>
          <w:lang w:eastAsia="ru-RU"/>
        </w:rPr>
        <w:t xml:space="preserve">на участие в региональном конкурсе </w:t>
      </w:r>
      <w:r w:rsidRPr="0028206F">
        <w:rPr>
          <w:rFonts w:ascii="Times New Roman" w:eastAsia="Calibri" w:hAnsi="Times New Roman" w:cs="Times New Roman"/>
          <w:b/>
          <w:sz w:val="24"/>
          <w:szCs w:val="24"/>
          <w:lang w:eastAsia="ru-RU"/>
        </w:rPr>
        <w:t xml:space="preserve">профессионального мастерства </w:t>
      </w:r>
      <w:r w:rsidRPr="0028206F">
        <w:rPr>
          <w:rFonts w:ascii="Times New Roman" w:eastAsia="Times New Roman" w:hAnsi="Times New Roman" w:cs="Times New Roman"/>
          <w:b/>
          <w:sz w:val="24"/>
          <w:szCs w:val="24"/>
          <w:lang w:eastAsia="ru-RU"/>
        </w:rPr>
        <w:t xml:space="preserve">«Лучшая методическая разработка учебного занятия» для </w:t>
      </w:r>
      <w:r w:rsidRPr="0028206F">
        <w:rPr>
          <w:rFonts w:ascii="Times New Roman" w:eastAsia="Calibri" w:hAnsi="Times New Roman" w:cs="Times New Roman"/>
          <w:b/>
          <w:sz w:val="24"/>
          <w:szCs w:val="24"/>
          <w:lang w:eastAsia="ru-RU"/>
        </w:rPr>
        <w:t xml:space="preserve">преподавателей профессиональных образовательных организаций Белгородской области </w:t>
      </w:r>
    </w:p>
    <w:p w:rsidR="0028206F" w:rsidRPr="0028206F" w:rsidRDefault="0028206F" w:rsidP="0028206F">
      <w:pPr>
        <w:spacing w:after="0" w:line="240" w:lineRule="auto"/>
        <w:jc w:val="center"/>
        <w:outlineLvl w:val="0"/>
        <w:rPr>
          <w:rFonts w:ascii="Times New Roman" w:eastAsia="Calibri" w:hAnsi="Times New Roman" w:cs="Times New Roman"/>
          <w:b/>
          <w:sz w:val="24"/>
          <w:szCs w:val="24"/>
          <w:lang w:eastAsia="ru-RU"/>
        </w:rPr>
      </w:pPr>
    </w:p>
    <w:tbl>
      <w:tblPr>
        <w:tblStyle w:val="a3"/>
        <w:tblW w:w="0" w:type="auto"/>
        <w:tblLook w:val="04A0"/>
      </w:tblPr>
      <w:tblGrid>
        <w:gridCol w:w="3952"/>
        <w:gridCol w:w="5619"/>
      </w:tblGrid>
      <w:tr w:rsidR="0028206F" w:rsidRPr="0028206F" w:rsidTr="003323DE">
        <w:tc>
          <w:tcPr>
            <w:tcW w:w="4077" w:type="dxa"/>
          </w:tcPr>
          <w:p w:rsidR="0028206F" w:rsidRPr="0028206F" w:rsidRDefault="0028206F" w:rsidP="0028206F">
            <w:pPr>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sz w:val="24"/>
                <w:szCs w:val="24"/>
                <w:lang w:eastAsia="ru-RU"/>
              </w:rPr>
              <w:t xml:space="preserve">Фамилия, имя, отчество преподавателя </w:t>
            </w:r>
          </w:p>
        </w:tc>
        <w:tc>
          <w:tcPr>
            <w:tcW w:w="5777" w:type="dxa"/>
          </w:tcPr>
          <w:p w:rsidR="0028206F" w:rsidRPr="0028206F" w:rsidRDefault="0028206F" w:rsidP="0028206F">
            <w:pPr>
              <w:outlineLvl w:val="0"/>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Алавердян Артем Левушович</w:t>
            </w:r>
          </w:p>
        </w:tc>
      </w:tr>
      <w:tr w:rsidR="0028206F" w:rsidRPr="0028206F" w:rsidTr="003323DE">
        <w:tc>
          <w:tcPr>
            <w:tcW w:w="4077" w:type="dxa"/>
          </w:tcPr>
          <w:p w:rsidR="0028206F" w:rsidRPr="0028206F" w:rsidRDefault="0028206F" w:rsidP="0028206F">
            <w:pPr>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sz w:val="24"/>
                <w:szCs w:val="24"/>
                <w:lang w:eastAsia="ru-RU"/>
              </w:rPr>
              <w:t>Место работы: полное наименование ПОО СПО</w:t>
            </w:r>
          </w:p>
        </w:tc>
        <w:tc>
          <w:tcPr>
            <w:tcW w:w="5777" w:type="dxa"/>
          </w:tcPr>
          <w:p w:rsidR="0028206F" w:rsidRPr="0028206F" w:rsidRDefault="0028206F" w:rsidP="0028206F">
            <w:pPr>
              <w:outlineLvl w:val="0"/>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ОГАПОУ «Белгородский техникум промышленности и сферы услуг»</w:t>
            </w:r>
          </w:p>
        </w:tc>
      </w:tr>
      <w:tr w:rsidR="0028206F" w:rsidRPr="0028206F" w:rsidTr="003323DE">
        <w:tc>
          <w:tcPr>
            <w:tcW w:w="4077" w:type="dxa"/>
          </w:tcPr>
          <w:p w:rsidR="0028206F" w:rsidRPr="0028206F" w:rsidRDefault="0028206F" w:rsidP="0028206F">
            <w:pPr>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sz w:val="24"/>
                <w:szCs w:val="24"/>
                <w:lang w:eastAsia="ru-RU"/>
              </w:rPr>
              <w:t xml:space="preserve">Наименование номинации конкурса  </w:t>
            </w:r>
          </w:p>
        </w:tc>
        <w:tc>
          <w:tcPr>
            <w:tcW w:w="5777" w:type="dxa"/>
          </w:tcPr>
          <w:p w:rsidR="0028206F" w:rsidRPr="0028206F" w:rsidRDefault="003D6FAE" w:rsidP="0028206F">
            <w:pPr>
              <w:outlineLvl w:val="0"/>
              <w:rPr>
                <w:rFonts w:ascii="Times New Roman" w:eastAsia="Calibri" w:hAnsi="Times New Roman" w:cs="Times New Roman"/>
                <w:bCs/>
                <w:sz w:val="24"/>
                <w:szCs w:val="24"/>
                <w:lang w:eastAsia="ru-RU"/>
              </w:rPr>
            </w:pPr>
            <w:r w:rsidRPr="00CB78B1">
              <w:rPr>
                <w:rFonts w:ascii="Times New Roman" w:eastAsia="Calibri" w:hAnsi="Times New Roman" w:cs="Times New Roman"/>
                <w:sz w:val="28"/>
                <w:szCs w:val="28"/>
                <w:lang w:eastAsia="ru-RU"/>
              </w:rPr>
              <w:t>Лучшая методическая разработка учебного занятия по учебному предмету общеобразовательного цикла</w:t>
            </w:r>
          </w:p>
        </w:tc>
      </w:tr>
      <w:tr w:rsidR="0028206F" w:rsidRPr="0028206F" w:rsidTr="003323DE">
        <w:tc>
          <w:tcPr>
            <w:tcW w:w="4077" w:type="dxa"/>
          </w:tcPr>
          <w:p w:rsidR="0028206F" w:rsidRPr="0028206F" w:rsidRDefault="0028206F" w:rsidP="0028206F">
            <w:pPr>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sz w:val="24"/>
                <w:szCs w:val="24"/>
                <w:lang w:eastAsia="ru-RU"/>
              </w:rPr>
              <w:t>Тема  методической разработки</w:t>
            </w:r>
          </w:p>
        </w:tc>
        <w:tc>
          <w:tcPr>
            <w:tcW w:w="5777" w:type="dxa"/>
          </w:tcPr>
          <w:p w:rsidR="0028206F" w:rsidRPr="0028206F" w:rsidRDefault="003D6FAE" w:rsidP="0028206F">
            <w:pPr>
              <w:outlineLvl w:val="0"/>
              <w:rPr>
                <w:rFonts w:ascii="Times New Roman" w:eastAsia="Calibri" w:hAnsi="Times New Roman" w:cs="Times New Roman"/>
                <w:bCs/>
                <w:sz w:val="24"/>
                <w:szCs w:val="24"/>
                <w:lang w:eastAsia="ru-RU"/>
              </w:rPr>
            </w:pPr>
            <w:r w:rsidRPr="003D6FAE">
              <w:rPr>
                <w:rFonts w:ascii="Times New Roman" w:eastAsia="Times New Roman" w:hAnsi="Times New Roman" w:cs="Times New Roman"/>
                <w:bCs/>
                <w:color w:val="000000"/>
                <w:sz w:val="24"/>
                <w:szCs w:val="24"/>
                <w:lang w:eastAsia="ru-RU"/>
              </w:rPr>
              <w:t>ОСНОВНЫЕ КАТЕГОРИИ БЫТИЯ</w:t>
            </w:r>
          </w:p>
        </w:tc>
      </w:tr>
      <w:tr w:rsidR="0028206F" w:rsidRPr="0028206F" w:rsidTr="003323DE">
        <w:tc>
          <w:tcPr>
            <w:tcW w:w="4077" w:type="dxa"/>
          </w:tcPr>
          <w:p w:rsidR="0028206F" w:rsidRPr="0028206F" w:rsidRDefault="0028206F" w:rsidP="0028206F">
            <w:pPr>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sz w:val="24"/>
                <w:szCs w:val="24"/>
                <w:lang w:eastAsia="ru-RU"/>
              </w:rPr>
              <w:t>Сотовый телефон</w:t>
            </w:r>
          </w:p>
        </w:tc>
        <w:tc>
          <w:tcPr>
            <w:tcW w:w="5777" w:type="dxa"/>
          </w:tcPr>
          <w:p w:rsidR="0028206F" w:rsidRPr="0028206F" w:rsidRDefault="0028206F" w:rsidP="0028206F">
            <w:pPr>
              <w:outlineLvl w:val="0"/>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+7(903)884-41-93</w:t>
            </w:r>
          </w:p>
        </w:tc>
      </w:tr>
      <w:tr w:rsidR="0028206F" w:rsidRPr="0028206F" w:rsidTr="003323DE">
        <w:tc>
          <w:tcPr>
            <w:tcW w:w="4077" w:type="dxa"/>
          </w:tcPr>
          <w:p w:rsidR="0028206F" w:rsidRPr="0028206F" w:rsidRDefault="0028206F" w:rsidP="0028206F">
            <w:pPr>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sz w:val="24"/>
                <w:szCs w:val="24"/>
                <w:lang w:eastAsia="ru-RU"/>
              </w:rPr>
              <w:t>Электронная почта</w:t>
            </w:r>
          </w:p>
        </w:tc>
        <w:tc>
          <w:tcPr>
            <w:tcW w:w="5777" w:type="dxa"/>
          </w:tcPr>
          <w:p w:rsidR="0028206F" w:rsidRPr="0028206F" w:rsidRDefault="0028206F" w:rsidP="0028206F">
            <w:pPr>
              <w:outlineLvl w:val="0"/>
              <w:rPr>
                <w:rFonts w:ascii="Times New Roman" w:eastAsia="Calibri" w:hAnsi="Times New Roman" w:cs="Times New Roman"/>
                <w:bCs/>
                <w:sz w:val="24"/>
                <w:szCs w:val="24"/>
                <w:lang w:val="en-US" w:eastAsia="ru-RU"/>
              </w:rPr>
            </w:pPr>
            <w:r>
              <w:rPr>
                <w:rFonts w:ascii="Times New Roman" w:eastAsia="Calibri" w:hAnsi="Times New Roman" w:cs="Times New Roman"/>
                <w:bCs/>
                <w:sz w:val="24"/>
                <w:szCs w:val="24"/>
                <w:lang w:val="en-US" w:eastAsia="ru-RU"/>
              </w:rPr>
              <w:t>Arti-medwed@mail.ru</w:t>
            </w:r>
          </w:p>
        </w:tc>
      </w:tr>
    </w:tbl>
    <w:p w:rsidR="0028206F" w:rsidRPr="0028206F" w:rsidRDefault="0028206F" w:rsidP="0028206F">
      <w:pPr>
        <w:spacing w:after="0" w:line="240" w:lineRule="auto"/>
        <w:jc w:val="center"/>
        <w:outlineLvl w:val="0"/>
        <w:rPr>
          <w:rFonts w:ascii="Times New Roman" w:eastAsia="Calibri" w:hAnsi="Times New Roman" w:cs="Times New Roman"/>
          <w:b/>
          <w:sz w:val="24"/>
          <w:szCs w:val="24"/>
          <w:lang w:eastAsia="ru-RU"/>
        </w:rPr>
      </w:pPr>
    </w:p>
    <w:p w:rsidR="0028206F" w:rsidRPr="0028206F" w:rsidRDefault="0028206F" w:rsidP="0028206F">
      <w:pPr>
        <w:spacing w:after="0" w:line="240" w:lineRule="auto"/>
        <w:outlineLvl w:val="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И. О. </w:t>
      </w:r>
      <w:r w:rsidRPr="0028206F">
        <w:rPr>
          <w:rFonts w:ascii="Times New Roman" w:eastAsia="Calibri" w:hAnsi="Times New Roman" w:cs="Times New Roman"/>
          <w:sz w:val="24"/>
          <w:szCs w:val="24"/>
          <w:lang w:eastAsia="ru-RU"/>
        </w:rPr>
        <w:t>Директор</w:t>
      </w:r>
      <w:r>
        <w:rPr>
          <w:rFonts w:ascii="Times New Roman" w:eastAsia="Calibri" w:hAnsi="Times New Roman" w:cs="Times New Roman"/>
          <w:sz w:val="24"/>
          <w:szCs w:val="24"/>
          <w:lang w:eastAsia="ru-RU"/>
        </w:rPr>
        <w:t>а</w:t>
      </w:r>
      <w:r w:rsidRPr="0028206F">
        <w:rPr>
          <w:rFonts w:ascii="Times New Roman" w:eastAsia="Calibri" w:hAnsi="Times New Roman" w:cs="Times New Roman"/>
          <w:sz w:val="24"/>
          <w:szCs w:val="24"/>
          <w:lang w:eastAsia="ru-RU"/>
        </w:rPr>
        <w:t xml:space="preserve"> ПОО  </w:t>
      </w:r>
      <w:r w:rsidRPr="0028206F">
        <w:rPr>
          <w:rFonts w:ascii="Times New Roman" w:eastAsia="Calibri" w:hAnsi="Times New Roman" w:cs="Times New Roman"/>
          <w:sz w:val="24"/>
          <w:szCs w:val="24"/>
          <w:lang w:eastAsia="ru-RU"/>
        </w:rPr>
        <w:tab/>
      </w:r>
      <w:r w:rsidRPr="0028206F">
        <w:rPr>
          <w:rFonts w:ascii="Times New Roman" w:eastAsia="Calibri" w:hAnsi="Times New Roman" w:cs="Times New Roman"/>
          <w:sz w:val="24"/>
          <w:szCs w:val="24"/>
          <w:lang w:eastAsia="ru-RU"/>
        </w:rPr>
        <w:tab/>
      </w:r>
      <w:r w:rsidRPr="0028206F">
        <w:rPr>
          <w:rFonts w:ascii="Times New Roman" w:eastAsia="Calibri" w:hAnsi="Times New Roman" w:cs="Times New Roman"/>
          <w:sz w:val="24"/>
          <w:szCs w:val="24"/>
          <w:lang w:eastAsia="ru-RU"/>
        </w:rPr>
        <w:tab/>
      </w:r>
      <w:r w:rsidRPr="0028206F">
        <w:rPr>
          <w:rFonts w:ascii="Times New Roman" w:eastAsia="Calibri" w:hAnsi="Times New Roman" w:cs="Times New Roman"/>
          <w:sz w:val="24"/>
          <w:szCs w:val="24"/>
          <w:lang w:eastAsia="ru-RU"/>
        </w:rPr>
        <w:tab/>
      </w:r>
      <w:r w:rsidRPr="0028206F">
        <w:rPr>
          <w:rFonts w:ascii="Times New Roman" w:eastAsia="Calibri" w:hAnsi="Times New Roman" w:cs="Times New Roman"/>
          <w:sz w:val="24"/>
          <w:szCs w:val="24"/>
          <w:lang w:eastAsia="ru-RU"/>
        </w:rPr>
        <w:tab/>
      </w:r>
      <w:proofErr w:type="spellStart"/>
      <w:r>
        <w:rPr>
          <w:rFonts w:ascii="Times New Roman" w:eastAsia="Calibri" w:hAnsi="Times New Roman" w:cs="Times New Roman"/>
          <w:sz w:val="24"/>
          <w:szCs w:val="24"/>
          <w:lang w:eastAsia="ru-RU"/>
        </w:rPr>
        <w:t>Миненкова</w:t>
      </w:r>
      <w:proofErr w:type="spellEnd"/>
      <w:r>
        <w:rPr>
          <w:rFonts w:ascii="Times New Roman" w:eastAsia="Calibri" w:hAnsi="Times New Roman" w:cs="Times New Roman"/>
          <w:sz w:val="24"/>
          <w:szCs w:val="24"/>
          <w:lang w:eastAsia="ru-RU"/>
        </w:rPr>
        <w:t xml:space="preserve"> В. А. </w:t>
      </w:r>
      <w:proofErr w:type="gramStart"/>
      <w:r>
        <w:rPr>
          <w:rFonts w:ascii="Times New Roman" w:eastAsia="Calibri" w:hAnsi="Times New Roman" w:cs="Times New Roman"/>
          <w:sz w:val="24"/>
          <w:szCs w:val="24"/>
          <w:lang w:eastAsia="ru-RU"/>
        </w:rPr>
        <w:t xml:space="preserve">( </w:t>
      </w:r>
      <w:proofErr w:type="gramEnd"/>
      <w:r w:rsidRPr="0028206F">
        <w:rPr>
          <w:rFonts w:ascii="Times New Roman" w:eastAsia="Calibri" w:hAnsi="Times New Roman" w:cs="Times New Roman"/>
          <w:sz w:val="24"/>
          <w:szCs w:val="24"/>
          <w:lang w:eastAsia="ru-RU"/>
        </w:rPr>
        <w:t>Ф.И.О.)</w:t>
      </w:r>
    </w:p>
    <w:p w:rsidR="0028206F" w:rsidRPr="0028206F" w:rsidRDefault="0028206F" w:rsidP="0028206F">
      <w:pPr>
        <w:spacing w:after="0" w:line="360" w:lineRule="auto"/>
        <w:jc w:val="both"/>
        <w:rPr>
          <w:rFonts w:ascii="Times New Roman" w:eastAsia="Calibri" w:hAnsi="Times New Roman" w:cs="Times New Roman"/>
          <w:sz w:val="24"/>
          <w:szCs w:val="24"/>
          <w:lang w:eastAsia="ru-RU"/>
        </w:rPr>
      </w:pPr>
      <w:r w:rsidRPr="0028206F">
        <w:rPr>
          <w:rFonts w:ascii="Times New Roman" w:eastAsia="Calibri" w:hAnsi="Times New Roman" w:cs="Times New Roman"/>
          <w:sz w:val="24"/>
          <w:szCs w:val="24"/>
          <w:lang w:eastAsia="ru-RU"/>
        </w:rPr>
        <w:t>М.П.</w:t>
      </w:r>
    </w:p>
    <w:p w:rsidR="0028206F" w:rsidRPr="0028206F" w:rsidRDefault="0028206F" w:rsidP="0028206F">
      <w:pPr>
        <w:spacing w:after="0" w:line="360" w:lineRule="auto"/>
        <w:outlineLvl w:val="0"/>
        <w:rPr>
          <w:rFonts w:ascii="Times New Roman" w:eastAsia="Calibri" w:hAnsi="Times New Roman" w:cs="Times New Roman"/>
          <w:b/>
          <w:sz w:val="24"/>
          <w:szCs w:val="24"/>
          <w:lang w:eastAsia="ru-RU"/>
        </w:rPr>
      </w:pPr>
      <w:r w:rsidRPr="0028206F">
        <w:rPr>
          <w:rFonts w:ascii="Times New Roman" w:eastAsia="Calibri" w:hAnsi="Times New Roman" w:cs="Times New Roman"/>
          <w:b/>
          <w:sz w:val="24"/>
          <w:szCs w:val="24"/>
          <w:lang w:eastAsia="ru-RU"/>
        </w:rPr>
        <w:t xml:space="preserve">«___» ________ </w:t>
      </w:r>
      <w:r w:rsidRPr="0028206F">
        <w:rPr>
          <w:rFonts w:ascii="Times New Roman" w:eastAsia="Calibri" w:hAnsi="Times New Roman" w:cs="Times New Roman"/>
          <w:sz w:val="24"/>
          <w:szCs w:val="24"/>
          <w:lang w:eastAsia="ru-RU"/>
        </w:rPr>
        <w:t>2022г.</w:t>
      </w:r>
      <w:r w:rsidRPr="0028206F">
        <w:rPr>
          <w:rFonts w:ascii="Times New Roman" w:eastAsia="Calibri" w:hAnsi="Times New Roman" w:cs="Times New Roman"/>
          <w:b/>
          <w:sz w:val="24"/>
          <w:szCs w:val="24"/>
          <w:lang w:eastAsia="ru-RU"/>
        </w:rPr>
        <w:t xml:space="preserve"> </w:t>
      </w:r>
    </w:p>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p w:rsidR="0028206F" w:rsidRDefault="0028206F"/>
    <w:sectPr w:rsidR="0028206F" w:rsidSect="001968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F4C42"/>
    <w:multiLevelType w:val="multilevel"/>
    <w:tmpl w:val="82627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706210C"/>
    <w:multiLevelType w:val="multilevel"/>
    <w:tmpl w:val="ED6617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4D506C"/>
    <w:multiLevelType w:val="multilevel"/>
    <w:tmpl w:val="280CBE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0865E8"/>
    <w:multiLevelType w:val="multilevel"/>
    <w:tmpl w:val="77347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9851172"/>
    <w:multiLevelType w:val="multilevel"/>
    <w:tmpl w:val="10EC9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E070E4B"/>
    <w:multiLevelType w:val="multilevel"/>
    <w:tmpl w:val="06E61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1D33546"/>
    <w:multiLevelType w:val="multilevel"/>
    <w:tmpl w:val="10EC9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C640DC"/>
    <w:multiLevelType w:val="hybridMultilevel"/>
    <w:tmpl w:val="D27ECD04"/>
    <w:lvl w:ilvl="0" w:tplc="0419000F">
      <w:start w:val="1"/>
      <w:numFmt w:val="decimal"/>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5"/>
  </w:num>
  <w:num w:numId="2">
    <w:abstractNumId w:val="1"/>
  </w:num>
  <w:num w:numId="3">
    <w:abstractNumId w:val="0"/>
  </w:num>
  <w:num w:numId="4">
    <w:abstractNumId w:val="3"/>
  </w:num>
  <w:num w:numId="5">
    <w:abstractNumId w:val="2"/>
  </w:num>
  <w:num w:numId="6">
    <w:abstractNumId w:val="6"/>
  </w:num>
  <w:num w:numId="7">
    <w:abstractNumId w:val="7"/>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1169B4"/>
    <w:rsid w:val="001169B4"/>
    <w:rsid w:val="00191C0C"/>
    <w:rsid w:val="00196868"/>
    <w:rsid w:val="0028206F"/>
    <w:rsid w:val="003D6FAE"/>
    <w:rsid w:val="0047518F"/>
    <w:rsid w:val="00532D18"/>
    <w:rsid w:val="0057102B"/>
    <w:rsid w:val="00593A09"/>
    <w:rsid w:val="007059FF"/>
    <w:rsid w:val="007E4F10"/>
    <w:rsid w:val="008D31C0"/>
    <w:rsid w:val="00B31203"/>
    <w:rsid w:val="00BC7328"/>
    <w:rsid w:val="00CB78B1"/>
    <w:rsid w:val="00CD0D42"/>
    <w:rsid w:val="00E528C8"/>
    <w:rsid w:val="00E53843"/>
    <w:rsid w:val="00EC1377"/>
    <w:rsid w:val="00F00D8C"/>
    <w:rsid w:val="00F83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686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820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7328"/>
    <w:pPr>
      <w:ind w:left="720"/>
      <w:contextualSpacing/>
    </w:pPr>
  </w:style>
  <w:style w:type="paragraph" w:styleId="a5">
    <w:name w:val="Normal (Web)"/>
    <w:basedOn w:val="a"/>
    <w:uiPriority w:val="99"/>
    <w:semiHidden/>
    <w:unhideWhenUsed/>
    <w:rsid w:val="00CD0D4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34661935">
      <w:bodyDiv w:val="1"/>
      <w:marLeft w:val="0"/>
      <w:marRight w:val="0"/>
      <w:marTop w:val="0"/>
      <w:marBottom w:val="0"/>
      <w:divBdr>
        <w:top w:val="none" w:sz="0" w:space="0" w:color="auto"/>
        <w:left w:val="none" w:sz="0" w:space="0" w:color="auto"/>
        <w:bottom w:val="none" w:sz="0" w:space="0" w:color="auto"/>
        <w:right w:val="none" w:sz="0" w:space="0" w:color="auto"/>
      </w:divBdr>
    </w:div>
    <w:div w:id="773287969">
      <w:bodyDiv w:val="1"/>
      <w:marLeft w:val="0"/>
      <w:marRight w:val="0"/>
      <w:marTop w:val="0"/>
      <w:marBottom w:val="0"/>
      <w:divBdr>
        <w:top w:val="none" w:sz="0" w:space="0" w:color="auto"/>
        <w:left w:val="none" w:sz="0" w:space="0" w:color="auto"/>
        <w:bottom w:val="none" w:sz="0" w:space="0" w:color="auto"/>
        <w:right w:val="none" w:sz="0" w:space="0" w:color="auto"/>
      </w:divBdr>
    </w:div>
    <w:div w:id="1119448565">
      <w:bodyDiv w:val="1"/>
      <w:marLeft w:val="0"/>
      <w:marRight w:val="0"/>
      <w:marTop w:val="0"/>
      <w:marBottom w:val="0"/>
      <w:divBdr>
        <w:top w:val="none" w:sz="0" w:space="0" w:color="auto"/>
        <w:left w:val="none" w:sz="0" w:space="0" w:color="auto"/>
        <w:bottom w:val="none" w:sz="0" w:space="0" w:color="auto"/>
        <w:right w:val="none" w:sz="0" w:space="0" w:color="auto"/>
      </w:divBdr>
    </w:div>
    <w:div w:id="1307197695">
      <w:bodyDiv w:val="1"/>
      <w:marLeft w:val="0"/>
      <w:marRight w:val="0"/>
      <w:marTop w:val="0"/>
      <w:marBottom w:val="0"/>
      <w:divBdr>
        <w:top w:val="none" w:sz="0" w:space="0" w:color="auto"/>
        <w:left w:val="none" w:sz="0" w:space="0" w:color="auto"/>
        <w:bottom w:val="none" w:sz="0" w:space="0" w:color="auto"/>
        <w:right w:val="none" w:sz="0" w:space="0" w:color="auto"/>
      </w:divBdr>
    </w:div>
    <w:div w:id="1366444471">
      <w:bodyDiv w:val="1"/>
      <w:marLeft w:val="0"/>
      <w:marRight w:val="0"/>
      <w:marTop w:val="0"/>
      <w:marBottom w:val="0"/>
      <w:divBdr>
        <w:top w:val="none" w:sz="0" w:space="0" w:color="auto"/>
        <w:left w:val="none" w:sz="0" w:space="0" w:color="auto"/>
        <w:bottom w:val="none" w:sz="0" w:space="0" w:color="auto"/>
        <w:right w:val="none" w:sz="0" w:space="0" w:color="auto"/>
      </w:divBdr>
    </w:div>
    <w:div w:id="1392459981">
      <w:bodyDiv w:val="1"/>
      <w:marLeft w:val="0"/>
      <w:marRight w:val="0"/>
      <w:marTop w:val="0"/>
      <w:marBottom w:val="0"/>
      <w:divBdr>
        <w:top w:val="none" w:sz="0" w:space="0" w:color="auto"/>
        <w:left w:val="none" w:sz="0" w:space="0" w:color="auto"/>
        <w:bottom w:val="none" w:sz="0" w:space="0" w:color="auto"/>
        <w:right w:val="none" w:sz="0" w:space="0" w:color="auto"/>
      </w:divBdr>
    </w:div>
    <w:div w:id="1424254354">
      <w:bodyDiv w:val="1"/>
      <w:marLeft w:val="0"/>
      <w:marRight w:val="0"/>
      <w:marTop w:val="0"/>
      <w:marBottom w:val="0"/>
      <w:divBdr>
        <w:top w:val="none" w:sz="0" w:space="0" w:color="auto"/>
        <w:left w:val="none" w:sz="0" w:space="0" w:color="auto"/>
        <w:bottom w:val="none" w:sz="0" w:space="0" w:color="auto"/>
        <w:right w:val="none" w:sz="0" w:space="0" w:color="auto"/>
      </w:divBdr>
    </w:div>
    <w:div w:id="158880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FF839-39FC-4CCA-9FA4-CC8CF5A65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17</Pages>
  <Words>4680</Words>
  <Characters>26681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8</cp:revision>
  <dcterms:created xsi:type="dcterms:W3CDTF">2022-11-29T15:56:00Z</dcterms:created>
  <dcterms:modified xsi:type="dcterms:W3CDTF">2023-01-26T13:35:00Z</dcterms:modified>
</cp:coreProperties>
</file>