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F59" w:rsidRPr="00AB2173" w:rsidRDefault="003F7F59" w:rsidP="003F7F59">
      <w:pPr>
        <w:tabs>
          <w:tab w:val="left" w:pos="435"/>
        </w:tabs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B2173">
        <w:rPr>
          <w:rFonts w:ascii="Times New Roman" w:eastAsia="Calibri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3F7F59" w:rsidRPr="00AB2173" w:rsidRDefault="003F7F59" w:rsidP="003F7F59">
      <w:pPr>
        <w:tabs>
          <w:tab w:val="left" w:pos="435"/>
        </w:tabs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B2173">
        <w:rPr>
          <w:rFonts w:ascii="Times New Roman" w:eastAsia="Calibri" w:hAnsi="Times New Roman" w:cs="Times New Roman"/>
          <w:sz w:val="28"/>
          <w:szCs w:val="28"/>
        </w:rPr>
        <w:t>детский сад комбинированного вида № 30 города Ейска</w:t>
      </w:r>
    </w:p>
    <w:p w:rsidR="003F7F59" w:rsidRPr="00AB2173" w:rsidRDefault="003F7F59" w:rsidP="003F7F59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B2173">
        <w:rPr>
          <w:rFonts w:ascii="Times New Roman" w:eastAsia="Calibri" w:hAnsi="Times New Roman" w:cs="Times New Roman"/>
          <w:sz w:val="28"/>
          <w:szCs w:val="28"/>
        </w:rPr>
        <w:t>муниципального образования Ейский район</w:t>
      </w:r>
    </w:p>
    <w:p w:rsidR="003F7F59" w:rsidRPr="00724805" w:rsidRDefault="003F7F59" w:rsidP="003F7F5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F7F59" w:rsidRPr="00724805" w:rsidRDefault="003F7F59" w:rsidP="003F7F5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F7F59" w:rsidRPr="00724805" w:rsidRDefault="003F7F59" w:rsidP="003F7F5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F7F59" w:rsidRPr="00724805" w:rsidRDefault="003F7F59" w:rsidP="003F7F5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F7F59" w:rsidRPr="00724805" w:rsidRDefault="003F7F59" w:rsidP="003F7F5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F7F59" w:rsidRPr="00724805" w:rsidRDefault="003F7F59" w:rsidP="003F7F5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F7F59" w:rsidRPr="00724805" w:rsidRDefault="003F7F59" w:rsidP="003F7F5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F7F59" w:rsidRPr="00724805" w:rsidRDefault="003F7F59" w:rsidP="003F7F5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F7F59" w:rsidRPr="00724805" w:rsidRDefault="003F7F59" w:rsidP="003F7F5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F7F59" w:rsidRPr="00724805" w:rsidRDefault="003F7F59" w:rsidP="003F7F5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F7F59" w:rsidRPr="00724805" w:rsidRDefault="003F7F59" w:rsidP="003F7F5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F7F59" w:rsidRPr="00724805" w:rsidRDefault="003F7F59" w:rsidP="003F7F5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F7F59" w:rsidRPr="00724805" w:rsidRDefault="003F7F59" w:rsidP="003F7F5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F7F59" w:rsidRPr="00724805" w:rsidRDefault="003F7F59" w:rsidP="003F7F5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F7F59" w:rsidRPr="00724805" w:rsidRDefault="003F7F59" w:rsidP="003F7F59">
      <w:pPr>
        <w:spacing w:after="0" w:line="240" w:lineRule="auto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724805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Мастер – класс для родителей </w:t>
      </w:r>
    </w:p>
    <w:p w:rsidR="003F7F59" w:rsidRPr="00724805" w:rsidRDefault="003F7F59" w:rsidP="003F7F59">
      <w:pPr>
        <w:spacing w:after="0" w:line="240" w:lineRule="auto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724805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по формированию элементарных математических представлений «Играя -</w:t>
      </w: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Pr="00724805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познаём»</w:t>
      </w:r>
    </w:p>
    <w:p w:rsidR="003F7F59" w:rsidRPr="00724805" w:rsidRDefault="003F7F59" w:rsidP="003F7F5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F7F59" w:rsidRPr="00724805" w:rsidRDefault="003F7F59" w:rsidP="003F7F5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F7F59" w:rsidRPr="00724805" w:rsidRDefault="003F7F59" w:rsidP="003F7F5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F7F59" w:rsidRPr="00724805" w:rsidRDefault="003F7F59" w:rsidP="003F7F5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F7F59" w:rsidRPr="00724805" w:rsidRDefault="003F7F59" w:rsidP="003F7F5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F7F59" w:rsidRPr="00724805" w:rsidRDefault="003F7F59" w:rsidP="003F7F5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F7F59" w:rsidRPr="00724805" w:rsidRDefault="003F7F59" w:rsidP="003F7F5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F7F59" w:rsidRPr="00724805" w:rsidRDefault="003F7F59" w:rsidP="003F7F5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F7F59" w:rsidRPr="00724805" w:rsidRDefault="003F7F59" w:rsidP="003F7F5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F7F59" w:rsidRPr="00724805" w:rsidRDefault="003F7F59" w:rsidP="003F7F5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F7F59" w:rsidRPr="00724805" w:rsidRDefault="003F7F59" w:rsidP="003F7F5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F7F59" w:rsidRPr="00724805" w:rsidRDefault="003F7F59" w:rsidP="003F7F5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F7F59" w:rsidRPr="00724805" w:rsidRDefault="003F7F59" w:rsidP="003F7F5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F7F59" w:rsidRPr="00724805" w:rsidRDefault="003F7F59" w:rsidP="003F7F5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F7F59" w:rsidRPr="00724805" w:rsidRDefault="003F7F59" w:rsidP="003F7F5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F7F59" w:rsidRPr="00724805" w:rsidRDefault="003F7F59" w:rsidP="003F7F5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F7F59" w:rsidRPr="00724805" w:rsidRDefault="003F7F59" w:rsidP="003F7F59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 Павлик Е.П., воспитатель</w:t>
      </w:r>
    </w:p>
    <w:p w:rsidR="003F7F59" w:rsidRPr="00724805" w:rsidRDefault="003F7F59" w:rsidP="003F7F5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F7F59" w:rsidRPr="00724805" w:rsidRDefault="003F7F59" w:rsidP="003F7F5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F7F59" w:rsidRPr="00724805" w:rsidRDefault="003F7F59" w:rsidP="003F7F5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F7F59" w:rsidRPr="00724805" w:rsidRDefault="003F7F59" w:rsidP="003F7F5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F7F59" w:rsidRPr="00724805" w:rsidRDefault="003F7F59" w:rsidP="003F7F5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Ейск, 2023</w:t>
      </w:r>
      <w:r w:rsidRPr="00724805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3F7F59" w:rsidRPr="00724805" w:rsidRDefault="003F7F59" w:rsidP="003F7F59">
      <w:pPr>
        <w:spacing w:after="0" w:line="240" w:lineRule="auto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3F7F59" w:rsidRPr="00724805" w:rsidRDefault="003F7F59" w:rsidP="003F7F59">
      <w:pPr>
        <w:spacing w:after="0" w:line="240" w:lineRule="auto"/>
        <w:rPr>
          <w:rFonts w:ascii="Times New Roman" w:hAnsi="Times New Roman" w:cs="Times New Roman"/>
          <w:color w:val="262626"/>
          <w:sz w:val="28"/>
          <w:szCs w:val="28"/>
          <w:lang w:eastAsia="ru-RU"/>
        </w:rPr>
      </w:pPr>
    </w:p>
    <w:p w:rsidR="003F7F59" w:rsidRPr="00724805" w:rsidRDefault="003F7F59" w:rsidP="003F7F59">
      <w:pPr>
        <w:spacing w:after="0" w:line="240" w:lineRule="auto"/>
        <w:rPr>
          <w:rFonts w:ascii="Times New Roman" w:hAnsi="Times New Roman" w:cs="Times New Roman"/>
          <w:color w:val="262626"/>
          <w:sz w:val="28"/>
          <w:szCs w:val="28"/>
          <w:lang w:eastAsia="ru-RU"/>
        </w:rPr>
      </w:pPr>
      <w:r w:rsidRPr="00724805">
        <w:rPr>
          <w:rFonts w:ascii="Times New Roman" w:hAnsi="Times New Roman" w:cs="Times New Roman"/>
          <w:b/>
          <w:color w:val="262626"/>
          <w:sz w:val="28"/>
          <w:szCs w:val="28"/>
          <w:lang w:eastAsia="ru-RU"/>
        </w:rPr>
        <w:lastRenderedPageBreak/>
        <w:t>Цель:</w:t>
      </w:r>
      <w:r w:rsidRPr="00724805">
        <w:rPr>
          <w:rFonts w:ascii="Times New Roman" w:hAnsi="Times New Roman" w:cs="Times New Roman"/>
          <w:color w:val="262626"/>
          <w:sz w:val="28"/>
          <w:szCs w:val="28"/>
          <w:lang w:eastAsia="ru-RU"/>
        </w:rPr>
        <w:t xml:space="preserve"> Обмен педагогического опыта среди родителей с использованием игровых заданий как средства развития умственных способностей детей.</w:t>
      </w:r>
    </w:p>
    <w:p w:rsidR="003F7F59" w:rsidRPr="00724805" w:rsidRDefault="003F7F59" w:rsidP="003F7F59">
      <w:pPr>
        <w:spacing w:after="0" w:line="240" w:lineRule="auto"/>
        <w:rPr>
          <w:rFonts w:ascii="Times New Roman" w:hAnsi="Times New Roman" w:cs="Times New Roman"/>
          <w:b/>
          <w:color w:val="262626"/>
          <w:sz w:val="28"/>
          <w:szCs w:val="28"/>
          <w:lang w:eastAsia="ru-RU"/>
        </w:rPr>
      </w:pPr>
    </w:p>
    <w:p w:rsidR="003F7F59" w:rsidRPr="00724805" w:rsidRDefault="003F7F59" w:rsidP="003F7F59">
      <w:pPr>
        <w:spacing w:after="0" w:line="240" w:lineRule="auto"/>
        <w:rPr>
          <w:rFonts w:ascii="Times New Roman" w:hAnsi="Times New Roman" w:cs="Times New Roman"/>
          <w:b/>
          <w:color w:val="262626"/>
          <w:sz w:val="28"/>
          <w:szCs w:val="28"/>
          <w:lang w:eastAsia="ru-RU"/>
        </w:rPr>
      </w:pPr>
      <w:r w:rsidRPr="00724805">
        <w:rPr>
          <w:rFonts w:ascii="Times New Roman" w:hAnsi="Times New Roman" w:cs="Times New Roman"/>
          <w:b/>
          <w:color w:val="262626"/>
          <w:sz w:val="28"/>
          <w:szCs w:val="28"/>
          <w:lang w:eastAsia="ru-RU"/>
        </w:rPr>
        <w:t>Программные задачи:</w:t>
      </w:r>
    </w:p>
    <w:p w:rsidR="003F7F59" w:rsidRPr="00724805" w:rsidRDefault="003F7F59" w:rsidP="003F7F59">
      <w:pPr>
        <w:spacing w:after="0" w:line="240" w:lineRule="auto"/>
        <w:rPr>
          <w:rFonts w:ascii="Times New Roman" w:hAnsi="Times New Roman" w:cs="Times New Roman"/>
          <w:color w:val="262626"/>
          <w:sz w:val="28"/>
          <w:szCs w:val="28"/>
          <w:lang w:eastAsia="ru-RU"/>
        </w:rPr>
      </w:pPr>
      <w:r w:rsidRPr="00724805">
        <w:rPr>
          <w:rFonts w:ascii="Times New Roman" w:hAnsi="Times New Roman" w:cs="Times New Roman"/>
          <w:color w:val="262626"/>
          <w:sz w:val="28"/>
          <w:szCs w:val="28"/>
          <w:lang w:eastAsia="ru-RU"/>
        </w:rPr>
        <w:t>1. Формирование у детей познавательных процессов: мышление, внимание, фантазию, восприятие устной и зрительной информации.</w:t>
      </w:r>
    </w:p>
    <w:p w:rsidR="003F7F59" w:rsidRPr="00724805" w:rsidRDefault="003F7F59" w:rsidP="003F7F59">
      <w:pPr>
        <w:spacing w:after="0" w:line="240" w:lineRule="auto"/>
        <w:rPr>
          <w:rFonts w:ascii="Times New Roman" w:hAnsi="Times New Roman" w:cs="Times New Roman"/>
          <w:color w:val="262626"/>
          <w:sz w:val="28"/>
          <w:szCs w:val="28"/>
          <w:lang w:eastAsia="ru-RU"/>
        </w:rPr>
      </w:pPr>
      <w:r w:rsidRPr="00724805">
        <w:rPr>
          <w:rFonts w:ascii="Times New Roman" w:hAnsi="Times New Roman" w:cs="Times New Roman"/>
          <w:color w:val="262626"/>
          <w:sz w:val="28"/>
          <w:szCs w:val="28"/>
          <w:lang w:eastAsia="ru-RU"/>
        </w:rPr>
        <w:t>2. Совершенствовать все виды счёта.</w:t>
      </w:r>
    </w:p>
    <w:p w:rsidR="003F7F59" w:rsidRPr="00724805" w:rsidRDefault="003F7F59" w:rsidP="003F7F59">
      <w:pPr>
        <w:spacing w:after="0" w:line="240" w:lineRule="auto"/>
        <w:rPr>
          <w:rFonts w:ascii="Times New Roman" w:hAnsi="Times New Roman" w:cs="Times New Roman"/>
          <w:color w:val="262626"/>
          <w:sz w:val="28"/>
          <w:szCs w:val="28"/>
          <w:lang w:eastAsia="ru-RU"/>
        </w:rPr>
      </w:pPr>
      <w:r w:rsidRPr="00724805">
        <w:rPr>
          <w:rFonts w:ascii="Times New Roman" w:hAnsi="Times New Roman" w:cs="Times New Roman"/>
          <w:color w:val="262626"/>
          <w:sz w:val="28"/>
          <w:szCs w:val="28"/>
          <w:lang w:eastAsia="ru-RU"/>
        </w:rPr>
        <w:t>3. Развивать умение обобщать и сравнивать предметы по величине.</w:t>
      </w:r>
    </w:p>
    <w:p w:rsidR="003F7F59" w:rsidRPr="00724805" w:rsidRDefault="003F7F59" w:rsidP="003F7F59">
      <w:pPr>
        <w:spacing w:after="0" w:line="240" w:lineRule="auto"/>
        <w:rPr>
          <w:rFonts w:ascii="Times New Roman" w:hAnsi="Times New Roman" w:cs="Times New Roman"/>
          <w:color w:val="262626"/>
          <w:sz w:val="28"/>
          <w:szCs w:val="28"/>
          <w:lang w:eastAsia="ru-RU"/>
        </w:rPr>
      </w:pPr>
      <w:r w:rsidRPr="00724805">
        <w:rPr>
          <w:rFonts w:ascii="Times New Roman" w:hAnsi="Times New Roman" w:cs="Times New Roman"/>
          <w:color w:val="262626"/>
          <w:sz w:val="28"/>
          <w:szCs w:val="28"/>
          <w:lang w:eastAsia="ru-RU"/>
        </w:rPr>
        <w:t>4. Развивать мелкую моторику пальцев рук.</w:t>
      </w:r>
    </w:p>
    <w:p w:rsidR="003F7F59" w:rsidRPr="00724805" w:rsidRDefault="003F7F59" w:rsidP="003F7F59">
      <w:pPr>
        <w:spacing w:after="0" w:line="240" w:lineRule="auto"/>
        <w:rPr>
          <w:rFonts w:ascii="Times New Roman" w:hAnsi="Times New Roman" w:cs="Times New Roman"/>
          <w:color w:val="262626"/>
          <w:sz w:val="28"/>
          <w:szCs w:val="28"/>
          <w:lang w:eastAsia="ru-RU"/>
        </w:rPr>
      </w:pPr>
      <w:r w:rsidRPr="00724805">
        <w:rPr>
          <w:rFonts w:ascii="Times New Roman" w:hAnsi="Times New Roman" w:cs="Times New Roman"/>
          <w:color w:val="262626"/>
          <w:sz w:val="28"/>
          <w:szCs w:val="28"/>
          <w:lang w:eastAsia="ru-RU"/>
        </w:rPr>
        <w:t>5. Формировать представления о геометрических фигурах, формах.</w:t>
      </w:r>
    </w:p>
    <w:p w:rsidR="003F7F59" w:rsidRPr="00724805" w:rsidRDefault="003F7F59" w:rsidP="003F7F59">
      <w:pPr>
        <w:spacing w:after="0" w:line="240" w:lineRule="auto"/>
        <w:rPr>
          <w:rFonts w:ascii="Times New Roman" w:hAnsi="Times New Roman" w:cs="Times New Roman"/>
          <w:color w:val="262626"/>
          <w:sz w:val="28"/>
          <w:szCs w:val="28"/>
          <w:lang w:eastAsia="ru-RU"/>
        </w:rPr>
      </w:pPr>
      <w:r w:rsidRPr="00724805">
        <w:rPr>
          <w:rFonts w:ascii="Times New Roman" w:hAnsi="Times New Roman" w:cs="Times New Roman"/>
          <w:color w:val="262626"/>
          <w:sz w:val="28"/>
          <w:szCs w:val="28"/>
          <w:lang w:eastAsia="ru-RU"/>
        </w:rPr>
        <w:t>6. Закреплять умение классифицировать предметы по общим качествам</w:t>
      </w:r>
    </w:p>
    <w:p w:rsidR="003F7F59" w:rsidRPr="00724805" w:rsidRDefault="003F7F59" w:rsidP="003F7F59">
      <w:pPr>
        <w:spacing w:after="0" w:line="240" w:lineRule="auto"/>
        <w:rPr>
          <w:rFonts w:ascii="Times New Roman" w:hAnsi="Times New Roman" w:cs="Times New Roman"/>
          <w:color w:val="262626"/>
          <w:sz w:val="28"/>
          <w:szCs w:val="28"/>
          <w:lang w:eastAsia="ru-RU"/>
        </w:rPr>
      </w:pPr>
      <w:r w:rsidRPr="00724805">
        <w:rPr>
          <w:rFonts w:ascii="Times New Roman" w:hAnsi="Times New Roman" w:cs="Times New Roman"/>
          <w:color w:val="262626"/>
          <w:sz w:val="28"/>
          <w:szCs w:val="28"/>
          <w:lang w:eastAsia="ru-RU"/>
        </w:rPr>
        <w:t>(форме, величине, цвету).</w:t>
      </w:r>
    </w:p>
    <w:p w:rsidR="003F7F59" w:rsidRPr="00724805" w:rsidRDefault="003F7F59" w:rsidP="003F7F59">
      <w:pPr>
        <w:spacing w:after="0" w:line="240" w:lineRule="auto"/>
        <w:rPr>
          <w:rFonts w:ascii="Times New Roman" w:hAnsi="Times New Roman" w:cs="Times New Roman"/>
          <w:color w:val="262626"/>
          <w:sz w:val="28"/>
          <w:szCs w:val="28"/>
          <w:lang w:eastAsia="ru-RU"/>
        </w:rPr>
      </w:pPr>
      <w:r w:rsidRPr="00724805">
        <w:rPr>
          <w:rFonts w:ascii="Times New Roman" w:hAnsi="Times New Roman" w:cs="Times New Roman"/>
          <w:color w:val="262626"/>
          <w:sz w:val="28"/>
          <w:szCs w:val="28"/>
          <w:lang w:eastAsia="ru-RU"/>
        </w:rPr>
        <w:t>7. Развивать речь детей, умение делать простые выводы.</w:t>
      </w:r>
    </w:p>
    <w:p w:rsidR="003F7F59" w:rsidRPr="00724805" w:rsidRDefault="003F7F59" w:rsidP="003F7F59">
      <w:pPr>
        <w:spacing w:after="0" w:line="240" w:lineRule="auto"/>
        <w:rPr>
          <w:rFonts w:ascii="Times New Roman" w:hAnsi="Times New Roman" w:cs="Times New Roman"/>
          <w:color w:val="262626"/>
          <w:sz w:val="28"/>
          <w:szCs w:val="28"/>
          <w:lang w:eastAsia="ru-RU"/>
        </w:rPr>
      </w:pPr>
      <w:r w:rsidRPr="00724805">
        <w:rPr>
          <w:rFonts w:ascii="Times New Roman" w:hAnsi="Times New Roman" w:cs="Times New Roman"/>
          <w:color w:val="262626"/>
          <w:sz w:val="28"/>
          <w:szCs w:val="28"/>
          <w:lang w:eastAsia="ru-RU"/>
        </w:rPr>
        <w:t>8. Закрепить и расширить пространственное представление</w:t>
      </w:r>
    </w:p>
    <w:p w:rsidR="003F7F59" w:rsidRPr="00724805" w:rsidRDefault="003F7F59" w:rsidP="003F7F59">
      <w:pPr>
        <w:spacing w:after="0" w:line="240" w:lineRule="auto"/>
        <w:rPr>
          <w:rFonts w:ascii="Times New Roman" w:hAnsi="Times New Roman" w:cs="Times New Roman"/>
          <w:color w:val="262626"/>
          <w:sz w:val="28"/>
          <w:szCs w:val="28"/>
          <w:lang w:eastAsia="ru-RU"/>
        </w:rPr>
      </w:pPr>
    </w:p>
    <w:p w:rsidR="003F7F59" w:rsidRDefault="003F7F59" w:rsidP="003F7F59">
      <w:pPr>
        <w:spacing w:after="0" w:line="240" w:lineRule="auto"/>
        <w:jc w:val="center"/>
        <w:rPr>
          <w:rFonts w:ascii="Times New Roman" w:hAnsi="Times New Roman" w:cs="Times New Roman"/>
          <w:color w:val="262626"/>
          <w:sz w:val="28"/>
          <w:szCs w:val="28"/>
          <w:lang w:eastAsia="ru-RU"/>
        </w:rPr>
      </w:pPr>
      <w:r w:rsidRPr="00724805">
        <w:rPr>
          <w:rFonts w:ascii="Times New Roman" w:hAnsi="Times New Roman" w:cs="Times New Roman"/>
          <w:color w:val="262626"/>
          <w:sz w:val="28"/>
          <w:szCs w:val="28"/>
          <w:lang w:eastAsia="ru-RU"/>
        </w:rPr>
        <w:t xml:space="preserve">Здравствуйте, уважаемые родители! </w:t>
      </w:r>
    </w:p>
    <w:p w:rsidR="003F7F59" w:rsidRPr="00724805" w:rsidRDefault="003F7F59" w:rsidP="003F7F59">
      <w:pPr>
        <w:spacing w:after="0" w:line="240" w:lineRule="auto"/>
        <w:jc w:val="center"/>
        <w:rPr>
          <w:rFonts w:ascii="Times New Roman" w:hAnsi="Times New Roman" w:cs="Times New Roman"/>
          <w:color w:val="262626"/>
          <w:sz w:val="28"/>
          <w:szCs w:val="28"/>
          <w:lang w:eastAsia="ru-RU"/>
        </w:rPr>
      </w:pPr>
    </w:p>
    <w:p w:rsidR="003F7F59" w:rsidRPr="00724805" w:rsidRDefault="003F7F59" w:rsidP="003F7F5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/>
          <w:sz w:val="28"/>
          <w:szCs w:val="28"/>
          <w:lang w:eastAsia="ru-RU"/>
        </w:rPr>
      </w:pPr>
      <w:r w:rsidRPr="00724805">
        <w:rPr>
          <w:rFonts w:ascii="Times New Roman" w:hAnsi="Times New Roman" w:cs="Times New Roman"/>
          <w:color w:val="262626"/>
          <w:sz w:val="28"/>
          <w:szCs w:val="28"/>
          <w:lang w:eastAsia="ru-RU"/>
        </w:rPr>
        <w:t>Рада видеть всех, кто нашёл время, побывать у нас в гостях! Сегодня мы поговорим с вами о том, как быстро и просто, без особых затрат можно изготовить увлекательное пособие.</w:t>
      </w:r>
    </w:p>
    <w:p w:rsidR="003F7F59" w:rsidRPr="00724805" w:rsidRDefault="003F7F59" w:rsidP="003F7F5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/>
          <w:sz w:val="28"/>
          <w:szCs w:val="28"/>
          <w:lang w:eastAsia="ru-RU"/>
        </w:rPr>
      </w:pPr>
      <w:r w:rsidRPr="00724805">
        <w:rPr>
          <w:rFonts w:ascii="Times New Roman" w:hAnsi="Times New Roman" w:cs="Times New Roman"/>
          <w:color w:val="262626"/>
          <w:sz w:val="28"/>
          <w:szCs w:val="28"/>
          <w:lang w:eastAsia="ru-RU"/>
        </w:rPr>
        <w:t>Начиная с самого раннего возраста, ребёнок активно познаёт мир, исследуя всё происходящее вокруг. Поэтому развивающие дидактические игры занимают важнейшее место в жизни ребёнка. Они расширяют представление малыша об окружающем мире, обучают ребёнка наблюдать и выделять характерные признаки предметов величину, форму, цвет, различать их, а также устанавливать простейшие взаимосвязи.</w:t>
      </w:r>
    </w:p>
    <w:p w:rsidR="003F7F59" w:rsidRPr="00724805" w:rsidRDefault="003F7F59" w:rsidP="003F7F5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/>
          <w:sz w:val="28"/>
          <w:szCs w:val="28"/>
          <w:lang w:eastAsia="ru-RU"/>
        </w:rPr>
      </w:pPr>
      <w:r w:rsidRPr="00724805">
        <w:rPr>
          <w:rFonts w:ascii="Times New Roman" w:hAnsi="Times New Roman" w:cs="Times New Roman"/>
          <w:color w:val="262626"/>
          <w:sz w:val="28"/>
          <w:szCs w:val="28"/>
          <w:lang w:eastAsia="ru-RU"/>
        </w:rPr>
        <w:t>Обучающие игры-занятия помогут малышу подготовиться к школе, так как дидактические игры для дошкольников позволяют не только узнать что-то новое, но и применить полученные знания на практике. Несомненно, такие навыки станут основой дальнейшего успешного обучения. Понятие «формирование математических способностей» является довольно сложным и комплексным. Оно состоит из взаимосвязанных представлений о пространстве, форме, величине, времени, количестве, которые необходимы для познавательного развития ребенка. Для успешного обучения математике необходимо применять как предметы, окружающие ребенка, так и развивающие игры</w:t>
      </w:r>
    </w:p>
    <w:p w:rsidR="003F7F59" w:rsidRPr="00724805" w:rsidRDefault="003F7F59" w:rsidP="003F7F5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/>
          <w:sz w:val="28"/>
          <w:szCs w:val="28"/>
          <w:lang w:eastAsia="ru-RU"/>
        </w:rPr>
      </w:pPr>
      <w:r w:rsidRPr="00724805">
        <w:rPr>
          <w:rFonts w:ascii="Times New Roman" w:hAnsi="Times New Roman" w:cs="Times New Roman"/>
          <w:color w:val="262626"/>
          <w:sz w:val="28"/>
          <w:szCs w:val="28"/>
          <w:lang w:eastAsia="ru-RU"/>
        </w:rPr>
        <w:t>Игра – это радость, путь детей к мечте. Иногда это – «взрыв удивления» детей от восприятия чего-то нового, неизведанного; иногда игра – это «поиск и открытие». Поэтому было бы мудро использовать это удивительное свойство игры для формирования элементарных математических представлений у детей.</w:t>
      </w:r>
    </w:p>
    <w:p w:rsidR="003F7F59" w:rsidRPr="00724805" w:rsidRDefault="003F7F59" w:rsidP="003F7F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4805">
        <w:rPr>
          <w:rFonts w:ascii="Times New Roman" w:hAnsi="Times New Roman" w:cs="Times New Roman"/>
          <w:sz w:val="28"/>
          <w:szCs w:val="28"/>
        </w:rPr>
        <w:t>В нашей группе детском саду уделяется большое внимание развитию математических представлений посредством развивающих игр по математике.</w:t>
      </w:r>
    </w:p>
    <w:p w:rsidR="003F7F59" w:rsidRPr="00724805" w:rsidRDefault="003F7F59" w:rsidP="003F7F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4805">
        <w:rPr>
          <w:rFonts w:ascii="Times New Roman" w:hAnsi="Times New Roman" w:cs="Times New Roman"/>
          <w:sz w:val="28"/>
          <w:szCs w:val="28"/>
        </w:rPr>
        <w:lastRenderedPageBreak/>
        <w:t>Предлагаю всем родителям детей самостоятельно буквально за несколько минут изготовить вот такой яркий, забавный и полезный материал для игр.</w:t>
      </w:r>
    </w:p>
    <w:p w:rsidR="003F7F59" w:rsidRPr="00724805" w:rsidRDefault="003F7F59" w:rsidP="003F7F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4805">
        <w:rPr>
          <w:rFonts w:ascii="Times New Roman" w:hAnsi="Times New Roman" w:cs="Times New Roman"/>
          <w:sz w:val="28"/>
          <w:szCs w:val="28"/>
        </w:rPr>
        <w:t>И так нам понадобиться:</w:t>
      </w:r>
    </w:p>
    <w:p w:rsidR="003F7F59" w:rsidRPr="00724805" w:rsidRDefault="003F7F59" w:rsidP="003F7F5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724805">
        <w:rPr>
          <w:rFonts w:ascii="Times New Roman" w:hAnsi="Times New Roman" w:cs="Times New Roman"/>
          <w:sz w:val="28"/>
          <w:szCs w:val="28"/>
        </w:rPr>
        <w:t>• Цветной картон</w:t>
      </w:r>
      <w:r w:rsidRPr="0072480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3F7F59" w:rsidRPr="00724805" w:rsidRDefault="003F7F59" w:rsidP="003F7F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4805">
        <w:rPr>
          <w:rFonts w:ascii="Times New Roman" w:hAnsi="Times New Roman" w:cs="Times New Roman"/>
          <w:sz w:val="28"/>
          <w:szCs w:val="28"/>
        </w:rPr>
        <w:t>• Салфетки «Комфорт»</w:t>
      </w:r>
    </w:p>
    <w:p w:rsidR="003F7F59" w:rsidRPr="00724805" w:rsidRDefault="003F7F59" w:rsidP="003F7F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4805">
        <w:rPr>
          <w:rFonts w:ascii="Times New Roman" w:hAnsi="Times New Roman" w:cs="Times New Roman"/>
          <w:sz w:val="28"/>
          <w:szCs w:val="28"/>
        </w:rPr>
        <w:t>• Клей карандаш</w:t>
      </w:r>
    </w:p>
    <w:p w:rsidR="003F7F59" w:rsidRPr="00724805" w:rsidRDefault="003F7F59" w:rsidP="003F7F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4805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4805">
        <w:rPr>
          <w:rFonts w:ascii="Times New Roman" w:hAnsi="Times New Roman" w:cs="Times New Roman"/>
          <w:sz w:val="28"/>
          <w:szCs w:val="28"/>
        </w:rPr>
        <w:t>Горячий клей пистолет</w:t>
      </w:r>
    </w:p>
    <w:p w:rsidR="003F7F59" w:rsidRPr="00724805" w:rsidRDefault="003F7F59" w:rsidP="003F7F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4805">
        <w:rPr>
          <w:rFonts w:ascii="Times New Roman" w:hAnsi="Times New Roman" w:cs="Times New Roman"/>
          <w:sz w:val="28"/>
          <w:szCs w:val="28"/>
        </w:rPr>
        <w:t>• Лента липучка</w:t>
      </w:r>
    </w:p>
    <w:p w:rsidR="003F7F59" w:rsidRPr="00724805" w:rsidRDefault="003F7F59" w:rsidP="003F7F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4805">
        <w:rPr>
          <w:rFonts w:ascii="Times New Roman" w:hAnsi="Times New Roman" w:cs="Times New Roman"/>
          <w:sz w:val="28"/>
          <w:szCs w:val="28"/>
        </w:rPr>
        <w:t>• Ножницы</w:t>
      </w:r>
    </w:p>
    <w:p w:rsidR="003F7F59" w:rsidRPr="004402EC" w:rsidRDefault="003F7F59" w:rsidP="003F7F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4805">
        <w:rPr>
          <w:rFonts w:ascii="Times New Roman" w:hAnsi="Times New Roman" w:cs="Times New Roman"/>
          <w:sz w:val="28"/>
          <w:szCs w:val="28"/>
        </w:rPr>
        <w:t>• Пуговица</w:t>
      </w:r>
    </w:p>
    <w:p w:rsidR="003F7F59" w:rsidRPr="00724805" w:rsidRDefault="003F7F59" w:rsidP="003F7F5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4805">
        <w:rPr>
          <w:rFonts w:ascii="Times New Roman" w:hAnsi="Times New Roman" w:cs="Times New Roman"/>
          <w:sz w:val="28"/>
          <w:szCs w:val="28"/>
          <w:shd w:val="clear" w:color="auto" w:fill="FFFFFF"/>
        </w:rPr>
        <w:t>Для начала приклеиваем салфетку к картону клеем карандашом, лишнее отрезаем.</w:t>
      </w:r>
      <w:r w:rsidRPr="00724805">
        <w:rPr>
          <w:rFonts w:ascii="Times New Roman" w:hAnsi="Times New Roman" w:cs="Times New Roman"/>
          <w:sz w:val="28"/>
          <w:szCs w:val="28"/>
        </w:rPr>
        <w:t xml:space="preserve"> </w:t>
      </w:r>
      <w:r w:rsidRPr="007248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Далее вырезаем круг для нашего циферблата и приклеиваем. Затем вырезаем из липкой ленты маленькие круги диаметром 2 см для цифр. Одну часть приклеиваем к циферблату, а другую к кругам с цифрами, таким образом, наши детали будут съемными, то есть ребёнок сначала на циферблате сможет сам расположить все цифры, перед тем как начать показывать нужное время. Далее </w:t>
      </w:r>
      <w:r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готови</w:t>
      </w:r>
      <w:r w:rsidRPr="00724805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м две стрелочки</w:t>
      </w:r>
      <w:r w:rsidRPr="0072480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7248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большую и маленькую вырезав сначала их из картона, а затем обклеила их салфеткой</w:t>
      </w:r>
      <w:r w:rsidRPr="00724805">
        <w:rPr>
          <w:rFonts w:ascii="Times New Roman" w:hAnsi="Times New Roman" w:cs="Times New Roman"/>
          <w:sz w:val="28"/>
          <w:szCs w:val="28"/>
        </w:rPr>
        <w:t>. стрелочки я закрепляем проволокой с помощью пуговицы. Ещё можно сделать часам ножки и звоночки они держатся, с помощью кнопочек, так же как и цифры, они съемные.</w:t>
      </w:r>
      <w:r w:rsidRPr="007248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Данная игра совершенствует навыки определения времени по часам, фиксируя его значение на циферблате, развивает у детей внимание, логическое мышление и речь. Игра приятна на ощупь дети охотно в неё играют.</w:t>
      </w:r>
    </w:p>
    <w:p w:rsidR="003F7F59" w:rsidRPr="00724805" w:rsidRDefault="003F7F59" w:rsidP="003F7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4805">
        <w:rPr>
          <w:rFonts w:ascii="Times New Roman" w:hAnsi="Times New Roman" w:cs="Times New Roman"/>
          <w:b/>
          <w:sz w:val="28"/>
          <w:szCs w:val="28"/>
        </w:rPr>
        <w:t>Варианты игр:</w:t>
      </w:r>
    </w:p>
    <w:p w:rsidR="003F7F59" w:rsidRPr="00724805" w:rsidRDefault="003F7F59" w:rsidP="003F7F5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7F59" w:rsidRPr="00724805" w:rsidRDefault="003F7F59" w:rsidP="003F7F5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EF4"/>
        </w:rPr>
      </w:pPr>
      <w:r w:rsidRPr="00724805">
        <w:rPr>
          <w:rFonts w:ascii="Times New Roman" w:hAnsi="Times New Roman" w:cs="Times New Roman"/>
          <w:b/>
          <w:sz w:val="28"/>
          <w:szCs w:val="28"/>
          <w:shd w:val="clear" w:color="auto" w:fill="FFFEF4"/>
        </w:rPr>
        <w:t>1. "Часики - Изучаем Время"</w:t>
      </w:r>
      <w:r w:rsidRPr="00724805">
        <w:rPr>
          <w:rFonts w:ascii="Times New Roman" w:hAnsi="Times New Roman" w:cs="Times New Roman"/>
          <w:sz w:val="28"/>
          <w:szCs w:val="28"/>
          <w:shd w:val="clear" w:color="auto" w:fill="FFFEF4"/>
        </w:rPr>
        <w:t xml:space="preserve"> Малыши смогут научиться правильно, узнавать время на механических часах и на электронных. А вы знаете, чем они отличаются друг от друга? Механические часы - это часы с большим циферблатом и двумя стрелочками разной длины. Тоненькая длинная стрелочка показывает минуты, а маленькая широкая стрелка показывает нам</w:t>
      </w:r>
      <w:r>
        <w:rPr>
          <w:rFonts w:ascii="Times New Roman" w:hAnsi="Times New Roman" w:cs="Times New Roman"/>
          <w:sz w:val="28"/>
          <w:szCs w:val="28"/>
          <w:shd w:val="clear" w:color="auto" w:fill="FFFEF4"/>
        </w:rPr>
        <w:t>,</w:t>
      </w:r>
      <w:r w:rsidRPr="00724805">
        <w:rPr>
          <w:rFonts w:ascii="Times New Roman" w:hAnsi="Times New Roman" w:cs="Times New Roman"/>
          <w:sz w:val="28"/>
          <w:szCs w:val="28"/>
          <w:shd w:val="clear" w:color="auto" w:fill="FFFEF4"/>
        </w:rPr>
        <w:t xml:space="preserve"> который час. А вот электронные часы - это часики, на которых время показано в виде цифр. Мы же хотим показать вам часы с кукушкой, которая выходит из своего маленького убежища, чтобы прокуковать назначенное время. В игре "Часики - Изучаем Время" перед вами будут красивые механические часы в виде домика. Именно там и живёт наша кукушка. В правом углу игры находятся электронные часы. Сейчас мы с вами научимся правильно определять время на механических часах. Для этого нужно правильно определить время на часах с кукушкой и выставить время на электронных часах. Обязательно смотрите в окошко, вид в котором поможет вам определить время суток. Как только, вы дадите правильный ответ об этом вам сообщит маленькая кукушка и вы сможете перейти к следующему уровню.</w:t>
      </w:r>
    </w:p>
    <w:p w:rsidR="003F7F59" w:rsidRPr="00724805" w:rsidRDefault="003F7F59" w:rsidP="003F7F59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b/>
          <w:sz w:val="28"/>
          <w:szCs w:val="28"/>
          <w:shd w:val="clear" w:color="auto" w:fill="FFFEF4"/>
        </w:rPr>
        <w:lastRenderedPageBreak/>
        <w:t xml:space="preserve">2. </w:t>
      </w:r>
      <w:r w:rsidRPr="00724805">
        <w:rPr>
          <w:rStyle w:val="c6"/>
          <w:b/>
          <w:bCs/>
          <w:color w:val="000000"/>
          <w:sz w:val="28"/>
          <w:szCs w:val="28"/>
        </w:rPr>
        <w:t>« Который час?»</w:t>
      </w:r>
    </w:p>
    <w:p w:rsidR="003F7F59" w:rsidRPr="00724805" w:rsidRDefault="003F7F59" w:rsidP="003F7F59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rStyle w:val="c6"/>
          <w:bCs/>
          <w:color w:val="000000"/>
          <w:sz w:val="28"/>
          <w:szCs w:val="28"/>
        </w:rPr>
        <w:t>Игра</w:t>
      </w:r>
      <w:r w:rsidRPr="00724805">
        <w:rPr>
          <w:rStyle w:val="c8"/>
          <w:color w:val="000000"/>
          <w:sz w:val="28"/>
          <w:szCs w:val="28"/>
        </w:rPr>
        <w:t xml:space="preserve"> развивать умение детей определять время по часам.</w:t>
      </w:r>
    </w:p>
    <w:p w:rsidR="003F7F59" w:rsidRPr="00724805" w:rsidRDefault="003F7F59" w:rsidP="003F7F59">
      <w:pPr>
        <w:pStyle w:val="c1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EF4"/>
        </w:rPr>
      </w:pPr>
      <w:r w:rsidRPr="00724805">
        <w:rPr>
          <w:rStyle w:val="c8"/>
          <w:color w:val="000000"/>
          <w:sz w:val="28"/>
          <w:szCs w:val="28"/>
        </w:rPr>
        <w:t>Взрослый на циферблате стави</w:t>
      </w:r>
      <w:r>
        <w:rPr>
          <w:rStyle w:val="c8"/>
          <w:color w:val="000000"/>
          <w:sz w:val="28"/>
          <w:szCs w:val="28"/>
        </w:rPr>
        <w:t>т стрелки и</w:t>
      </w:r>
      <w:r w:rsidRPr="00724805">
        <w:rPr>
          <w:rStyle w:val="c8"/>
          <w:color w:val="000000"/>
          <w:sz w:val="28"/>
          <w:szCs w:val="28"/>
        </w:rPr>
        <w:t>, обращается к ребёнку, спрашивает: «Который час?». Ребёнок на циферблатах своих часов устанавливают тоже время, называют который час и показывают свои часы.</w:t>
      </w:r>
    </w:p>
    <w:p w:rsidR="003F7F59" w:rsidRDefault="003F7F59" w:rsidP="003F7F59">
      <w:pPr>
        <w:pStyle w:val="c5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shd w:val="clear" w:color="auto" w:fill="FFFEF4"/>
        </w:rPr>
      </w:pPr>
    </w:p>
    <w:p w:rsidR="003F7F59" w:rsidRPr="00724805" w:rsidRDefault="003F7F59" w:rsidP="003F7F59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b/>
          <w:sz w:val="28"/>
          <w:szCs w:val="28"/>
          <w:shd w:val="clear" w:color="auto" w:fill="FFFEF4"/>
        </w:rPr>
        <w:t xml:space="preserve">3. </w:t>
      </w:r>
      <w:r w:rsidRPr="00724805">
        <w:rPr>
          <w:rStyle w:val="c6"/>
          <w:b/>
          <w:bCs/>
          <w:color w:val="000000"/>
          <w:sz w:val="28"/>
          <w:szCs w:val="28"/>
        </w:rPr>
        <w:t>«Разные часы</w:t>
      </w:r>
      <w:r w:rsidRPr="00724805">
        <w:rPr>
          <w:color w:val="000000"/>
          <w:sz w:val="28"/>
          <w:szCs w:val="28"/>
        </w:rPr>
        <w:t>»</w:t>
      </w:r>
    </w:p>
    <w:p w:rsidR="003F7F59" w:rsidRPr="00724805" w:rsidRDefault="003F7F59" w:rsidP="003F7F59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rStyle w:val="c8"/>
          <w:color w:val="000000"/>
          <w:sz w:val="28"/>
          <w:szCs w:val="28"/>
        </w:rPr>
        <w:t>Игра знакомит детей с разными ведами часов, учит определять продолжительность минуты.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rStyle w:val="c6"/>
          <w:bCs/>
          <w:color w:val="000000"/>
          <w:sz w:val="28"/>
          <w:szCs w:val="28"/>
        </w:rPr>
        <w:t>Оборудование</w:t>
      </w:r>
      <w:r>
        <w:rPr>
          <w:rStyle w:val="c6"/>
          <w:bCs/>
          <w:color w:val="000000"/>
          <w:sz w:val="28"/>
          <w:szCs w:val="28"/>
        </w:rPr>
        <w:t>,</w:t>
      </w:r>
      <w:r w:rsidRPr="00724805">
        <w:rPr>
          <w:rStyle w:val="c6"/>
          <w:bCs/>
          <w:color w:val="000000"/>
          <w:sz w:val="28"/>
          <w:szCs w:val="28"/>
        </w:rPr>
        <w:t xml:space="preserve"> используемое для игры: </w:t>
      </w:r>
      <w:r w:rsidRPr="00724805">
        <w:rPr>
          <w:rStyle w:val="c8"/>
          <w:color w:val="000000"/>
          <w:sz w:val="28"/>
          <w:szCs w:val="28"/>
        </w:rPr>
        <w:t>разные виды часов: механические, электронные, песочные; будильник, секундомер; наручные, настенные, настольные и т.д.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rStyle w:val="c8"/>
          <w:color w:val="000000"/>
          <w:sz w:val="28"/>
          <w:szCs w:val="28"/>
        </w:rPr>
        <w:t>Взрослый, используя разные виды часов, засекает на них временной отрезок продолжительностью 1-2 минуты. Ребёнку предлагается выполнить за это время какое-либо задание: что-то нарисовать, собрать и т.д.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rStyle w:val="c8"/>
          <w:color w:val="000000"/>
          <w:sz w:val="28"/>
          <w:szCs w:val="28"/>
        </w:rPr>
        <w:t>По окончании игры, сравниваются показатели различных часов, и делается вывод, о том, что продолжительность минуты не зависит от того, какими часами ее измеряют. Следует обратить внимание ребёнка на то, что за 1-2 мин</w:t>
      </w:r>
      <w:r>
        <w:rPr>
          <w:rStyle w:val="c8"/>
          <w:color w:val="000000"/>
          <w:sz w:val="28"/>
          <w:szCs w:val="28"/>
        </w:rPr>
        <w:t>уты можно успеть что-то сделать</w:t>
      </w:r>
      <w:r w:rsidRPr="00724805">
        <w:rPr>
          <w:rStyle w:val="c8"/>
          <w:color w:val="000000"/>
          <w:sz w:val="28"/>
          <w:szCs w:val="28"/>
        </w:rPr>
        <w:t>, и поэтому время необходимо ценить и правильно распределять в течение дня.</w:t>
      </w:r>
    </w:p>
    <w:p w:rsidR="003F7F59" w:rsidRPr="00724805" w:rsidRDefault="003F7F59" w:rsidP="003F7F59">
      <w:pPr>
        <w:pStyle w:val="c1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shd w:val="clear" w:color="auto" w:fill="FFFEF4"/>
        </w:rPr>
      </w:pPr>
    </w:p>
    <w:p w:rsidR="003F7F59" w:rsidRPr="00724805" w:rsidRDefault="003F7F59" w:rsidP="003F7F59">
      <w:pPr>
        <w:pStyle w:val="c17"/>
        <w:shd w:val="clear" w:color="auto" w:fill="FFFFFF"/>
        <w:spacing w:before="0" w:beforeAutospacing="0" w:after="0" w:afterAutospacing="0"/>
        <w:jc w:val="both"/>
        <w:rPr>
          <w:rStyle w:val="c6"/>
          <w:b/>
          <w:bCs/>
          <w:color w:val="000000"/>
          <w:sz w:val="28"/>
          <w:szCs w:val="28"/>
        </w:rPr>
      </w:pPr>
      <w:r w:rsidRPr="00724805">
        <w:rPr>
          <w:rStyle w:val="c6"/>
          <w:b/>
          <w:bCs/>
          <w:color w:val="000000"/>
          <w:sz w:val="28"/>
          <w:szCs w:val="28"/>
        </w:rPr>
        <w:t>3. «Сколько времени мы тратим?».</w:t>
      </w:r>
    </w:p>
    <w:p w:rsidR="003F7F59" w:rsidRPr="00724805" w:rsidRDefault="003F7F59" w:rsidP="003F7F59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rStyle w:val="c6"/>
          <w:bCs/>
          <w:color w:val="000000"/>
          <w:sz w:val="28"/>
          <w:szCs w:val="28"/>
        </w:rPr>
        <w:t xml:space="preserve">Игра </w:t>
      </w:r>
      <w:r w:rsidRPr="00724805">
        <w:rPr>
          <w:rStyle w:val="c8"/>
          <w:color w:val="000000"/>
          <w:sz w:val="28"/>
          <w:szCs w:val="28"/>
        </w:rPr>
        <w:t>формирует умения ценить время и разумно им пользоваться.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rStyle w:val="c8"/>
          <w:color w:val="000000"/>
          <w:sz w:val="28"/>
          <w:szCs w:val="28"/>
        </w:rPr>
        <w:t>Взрослый читает стихотворение С.Я. Маршака «Мы знаем, время растяжимо».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rStyle w:val="c8"/>
          <w:color w:val="000000"/>
          <w:sz w:val="28"/>
          <w:szCs w:val="28"/>
        </w:rPr>
      </w:pPr>
      <w:r w:rsidRPr="00724805">
        <w:rPr>
          <w:rStyle w:val="c8"/>
          <w:color w:val="000000"/>
          <w:sz w:val="28"/>
          <w:szCs w:val="28"/>
        </w:rPr>
        <w:t xml:space="preserve">Мы знаем, время растяжимо. 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rStyle w:val="c8"/>
          <w:color w:val="000000"/>
          <w:sz w:val="28"/>
          <w:szCs w:val="28"/>
        </w:rPr>
      </w:pPr>
      <w:r w:rsidRPr="00724805">
        <w:rPr>
          <w:rStyle w:val="c8"/>
          <w:color w:val="000000"/>
          <w:sz w:val="28"/>
          <w:szCs w:val="28"/>
        </w:rPr>
        <w:t xml:space="preserve">Оно зависит от того, 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rStyle w:val="c8"/>
          <w:color w:val="000000"/>
          <w:sz w:val="28"/>
          <w:szCs w:val="28"/>
        </w:rPr>
      </w:pPr>
      <w:r w:rsidRPr="00724805">
        <w:rPr>
          <w:rStyle w:val="c8"/>
          <w:color w:val="000000"/>
          <w:sz w:val="28"/>
          <w:szCs w:val="28"/>
        </w:rPr>
        <w:t xml:space="preserve">Какого рода содержимым 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rStyle w:val="c8"/>
          <w:color w:val="000000"/>
          <w:sz w:val="28"/>
          <w:szCs w:val="28"/>
        </w:rPr>
      </w:pPr>
      <w:r w:rsidRPr="00724805">
        <w:rPr>
          <w:rStyle w:val="c8"/>
          <w:color w:val="000000"/>
          <w:sz w:val="28"/>
          <w:szCs w:val="28"/>
        </w:rPr>
        <w:t xml:space="preserve">Вы наполняете его. 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rStyle w:val="c8"/>
          <w:color w:val="000000"/>
          <w:sz w:val="28"/>
          <w:szCs w:val="28"/>
        </w:rPr>
      </w:pPr>
      <w:r w:rsidRPr="00724805">
        <w:rPr>
          <w:rStyle w:val="c8"/>
          <w:color w:val="000000"/>
          <w:sz w:val="28"/>
          <w:szCs w:val="28"/>
        </w:rPr>
        <w:t xml:space="preserve">Бывают у него застои, 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rStyle w:val="c8"/>
          <w:color w:val="000000"/>
          <w:sz w:val="28"/>
          <w:szCs w:val="28"/>
        </w:rPr>
      </w:pPr>
      <w:r w:rsidRPr="00724805">
        <w:rPr>
          <w:rStyle w:val="c8"/>
          <w:color w:val="000000"/>
          <w:sz w:val="28"/>
          <w:szCs w:val="28"/>
        </w:rPr>
        <w:t xml:space="preserve">А иногда оно течет 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rStyle w:val="c8"/>
          <w:color w:val="000000"/>
          <w:sz w:val="28"/>
          <w:szCs w:val="28"/>
        </w:rPr>
      </w:pPr>
      <w:r w:rsidRPr="00724805">
        <w:rPr>
          <w:rStyle w:val="c8"/>
          <w:color w:val="000000"/>
          <w:sz w:val="28"/>
          <w:szCs w:val="28"/>
        </w:rPr>
        <w:t xml:space="preserve">Ненагруженное, пустое, 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rStyle w:val="c8"/>
          <w:color w:val="000000"/>
          <w:sz w:val="28"/>
          <w:szCs w:val="28"/>
        </w:rPr>
      </w:pPr>
      <w:r w:rsidRPr="00724805">
        <w:rPr>
          <w:rStyle w:val="c8"/>
          <w:color w:val="000000"/>
          <w:sz w:val="28"/>
          <w:szCs w:val="28"/>
        </w:rPr>
        <w:t xml:space="preserve">Часов и дней напрасный счет. 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rStyle w:val="c8"/>
          <w:color w:val="000000"/>
          <w:sz w:val="28"/>
          <w:szCs w:val="28"/>
        </w:rPr>
      </w:pPr>
      <w:r w:rsidRPr="00724805">
        <w:rPr>
          <w:rStyle w:val="c8"/>
          <w:color w:val="000000"/>
          <w:sz w:val="28"/>
          <w:szCs w:val="28"/>
        </w:rPr>
        <w:t xml:space="preserve">Пусть равномерны промежутки, 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rStyle w:val="c8"/>
          <w:color w:val="000000"/>
          <w:sz w:val="28"/>
          <w:szCs w:val="28"/>
        </w:rPr>
      </w:pPr>
      <w:r w:rsidRPr="00724805">
        <w:rPr>
          <w:rStyle w:val="c8"/>
          <w:color w:val="000000"/>
          <w:sz w:val="28"/>
          <w:szCs w:val="28"/>
        </w:rPr>
        <w:t xml:space="preserve">Что разделяют наши сутки, 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rStyle w:val="c8"/>
          <w:color w:val="000000"/>
          <w:sz w:val="28"/>
          <w:szCs w:val="28"/>
        </w:rPr>
      </w:pPr>
      <w:r w:rsidRPr="00724805">
        <w:rPr>
          <w:rStyle w:val="c8"/>
          <w:color w:val="000000"/>
          <w:sz w:val="28"/>
          <w:szCs w:val="28"/>
        </w:rPr>
        <w:t xml:space="preserve">Но, положив их на весы, 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rStyle w:val="c8"/>
          <w:color w:val="000000"/>
          <w:sz w:val="28"/>
          <w:szCs w:val="28"/>
        </w:rPr>
      </w:pPr>
      <w:r w:rsidRPr="00724805">
        <w:rPr>
          <w:rStyle w:val="c8"/>
          <w:color w:val="000000"/>
          <w:sz w:val="28"/>
          <w:szCs w:val="28"/>
        </w:rPr>
        <w:t xml:space="preserve">Находим долгие минутки. 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rStyle w:val="c8"/>
          <w:color w:val="000000"/>
          <w:sz w:val="28"/>
          <w:szCs w:val="28"/>
        </w:rPr>
        <w:t>И очень краткие часы.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rStyle w:val="c8"/>
          <w:color w:val="000000"/>
          <w:sz w:val="28"/>
          <w:szCs w:val="28"/>
        </w:rPr>
        <w:t>Ребёнку предлагается произвести дома подсчет: сколько времени он тратит на то, чтобы одеться, умыться, убрать за собой постель, на дорогу от дома до детского сада, а затем проанализировать подсчеты и выяснить, можно ли некоторые из перечисленных дел выполнить быстрее и сэкономить на них время.</w:t>
      </w:r>
    </w:p>
    <w:p w:rsidR="003F7F59" w:rsidRPr="00724805" w:rsidRDefault="003F7F59" w:rsidP="003F7F59">
      <w:pPr>
        <w:pStyle w:val="c17"/>
        <w:shd w:val="clear" w:color="auto" w:fill="FFFFFF"/>
        <w:spacing w:before="0" w:beforeAutospacing="0" w:after="0" w:afterAutospacing="0"/>
        <w:jc w:val="both"/>
        <w:rPr>
          <w:rStyle w:val="c6"/>
          <w:b/>
          <w:bCs/>
          <w:color w:val="000000"/>
          <w:sz w:val="28"/>
          <w:szCs w:val="28"/>
        </w:rPr>
      </w:pPr>
    </w:p>
    <w:p w:rsidR="003F7F59" w:rsidRPr="00724805" w:rsidRDefault="003F7F59" w:rsidP="003F7F59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rStyle w:val="c6"/>
          <w:b/>
          <w:bCs/>
          <w:color w:val="000000"/>
          <w:sz w:val="28"/>
          <w:szCs w:val="28"/>
        </w:rPr>
        <w:lastRenderedPageBreak/>
        <w:t>4. «Цена минуты»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rStyle w:val="c6"/>
          <w:bCs/>
          <w:color w:val="000000"/>
          <w:sz w:val="28"/>
          <w:szCs w:val="28"/>
        </w:rPr>
        <w:t xml:space="preserve">Игра формирует </w:t>
      </w:r>
      <w:r w:rsidRPr="00724805">
        <w:rPr>
          <w:rStyle w:val="c8"/>
          <w:color w:val="000000"/>
          <w:sz w:val="28"/>
          <w:szCs w:val="28"/>
        </w:rPr>
        <w:t>умения ориентироваться во временном интервале, равном одной минуте.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rStyle w:val="c6"/>
          <w:bCs/>
          <w:color w:val="000000"/>
          <w:sz w:val="28"/>
          <w:szCs w:val="28"/>
        </w:rPr>
        <w:t>Для игры понадобятся:</w:t>
      </w:r>
      <w:r w:rsidRPr="00724805">
        <w:rPr>
          <w:rStyle w:val="c6"/>
          <w:b/>
          <w:bCs/>
          <w:color w:val="000000"/>
          <w:sz w:val="28"/>
          <w:szCs w:val="28"/>
        </w:rPr>
        <w:t xml:space="preserve"> </w:t>
      </w:r>
      <w:r w:rsidRPr="00724805">
        <w:rPr>
          <w:rStyle w:val="c8"/>
          <w:color w:val="000000"/>
          <w:sz w:val="28"/>
          <w:szCs w:val="28"/>
        </w:rPr>
        <w:t>песочные часы на минуту; бумага, карандаши, ножницы, нитки, строительный материал.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rStyle w:val="c8"/>
          <w:color w:val="000000"/>
          <w:sz w:val="28"/>
          <w:szCs w:val="28"/>
        </w:rPr>
        <w:t>Взрослый предлагает ребёнку в течение одной минуты как можно быстрее выполнять какое-либо из заданий.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rStyle w:val="c6"/>
          <w:b/>
          <w:bCs/>
          <w:color w:val="000000"/>
          <w:sz w:val="28"/>
          <w:szCs w:val="28"/>
        </w:rPr>
        <w:t>Примеры заданий: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rStyle w:val="c8"/>
          <w:color w:val="000000"/>
          <w:sz w:val="28"/>
          <w:szCs w:val="28"/>
        </w:rPr>
        <w:t>писать аккуратно одну и ту же букву;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rStyle w:val="c8"/>
          <w:color w:val="000000"/>
          <w:sz w:val="28"/>
          <w:szCs w:val="28"/>
        </w:rPr>
        <w:t>писать подряд числа, начиная с единицы;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rStyle w:val="c8"/>
          <w:color w:val="000000"/>
          <w:sz w:val="28"/>
          <w:szCs w:val="28"/>
        </w:rPr>
        <w:t>связывать обрывки нитей, каждый длиной в 10 см (по окончании можно сравнить, у кого нитка окажется длинней);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rStyle w:val="c8"/>
          <w:color w:val="000000"/>
          <w:sz w:val="28"/>
          <w:szCs w:val="28"/>
        </w:rPr>
        <w:t>разрезать листы бумаги на полоски;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rStyle w:val="c8"/>
          <w:color w:val="000000"/>
          <w:sz w:val="28"/>
          <w:szCs w:val="28"/>
        </w:rPr>
        <w:t>собирать детали строительного материала в коробку.</w:t>
      </w:r>
    </w:p>
    <w:p w:rsidR="003F7F59" w:rsidRPr="00724805" w:rsidRDefault="003F7F59" w:rsidP="003F7F59">
      <w:pPr>
        <w:pStyle w:val="c17"/>
        <w:shd w:val="clear" w:color="auto" w:fill="FFFFFF"/>
        <w:spacing w:before="0" w:beforeAutospacing="0" w:after="0" w:afterAutospacing="0"/>
        <w:jc w:val="both"/>
        <w:rPr>
          <w:rStyle w:val="c6"/>
          <w:b/>
          <w:bCs/>
          <w:color w:val="000000"/>
          <w:sz w:val="28"/>
          <w:szCs w:val="28"/>
        </w:rPr>
      </w:pPr>
    </w:p>
    <w:p w:rsidR="003F7F59" w:rsidRPr="00724805" w:rsidRDefault="003F7F59" w:rsidP="003F7F59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rStyle w:val="c6"/>
          <w:b/>
          <w:bCs/>
          <w:color w:val="000000"/>
          <w:sz w:val="28"/>
          <w:szCs w:val="28"/>
        </w:rPr>
        <w:t>5. «Три минуты</w:t>
      </w:r>
      <w:r w:rsidRPr="00724805">
        <w:rPr>
          <w:color w:val="000000"/>
          <w:sz w:val="28"/>
          <w:szCs w:val="28"/>
        </w:rPr>
        <w:t>»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rStyle w:val="c6"/>
          <w:bCs/>
          <w:color w:val="000000"/>
          <w:sz w:val="28"/>
          <w:szCs w:val="28"/>
        </w:rPr>
        <w:t>Игра формирует</w:t>
      </w:r>
      <w:r w:rsidRPr="00724805">
        <w:rPr>
          <w:rStyle w:val="c6"/>
          <w:b/>
          <w:bCs/>
          <w:color w:val="000000"/>
          <w:sz w:val="28"/>
          <w:szCs w:val="28"/>
        </w:rPr>
        <w:t xml:space="preserve"> </w:t>
      </w:r>
      <w:r w:rsidRPr="00724805">
        <w:rPr>
          <w:rStyle w:val="c8"/>
          <w:color w:val="000000"/>
          <w:sz w:val="28"/>
          <w:szCs w:val="28"/>
        </w:rPr>
        <w:t>умения ориентироваться во временном интервале, равном трем минутам.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rStyle w:val="c6"/>
          <w:bCs/>
          <w:color w:val="000000"/>
          <w:sz w:val="28"/>
          <w:szCs w:val="28"/>
        </w:rPr>
        <w:t>Оборудование:</w:t>
      </w:r>
      <w:r w:rsidRPr="00724805">
        <w:rPr>
          <w:rStyle w:val="c8"/>
          <w:color w:val="000000"/>
          <w:sz w:val="28"/>
          <w:szCs w:val="28"/>
        </w:rPr>
        <w:t> песочные часы на минуту; секундомер; бумага, карандаши.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rStyle w:val="c6"/>
          <w:bCs/>
          <w:color w:val="000000"/>
          <w:sz w:val="28"/>
          <w:szCs w:val="28"/>
        </w:rPr>
        <w:t>Содержание:</w:t>
      </w:r>
      <w:r w:rsidRPr="00724805">
        <w:rPr>
          <w:rStyle w:val="c8"/>
          <w:color w:val="000000"/>
          <w:sz w:val="28"/>
          <w:szCs w:val="28"/>
        </w:rPr>
        <w:t> педагог предлагает детям в течение трех минут выполнять какое-либо из заданий.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rStyle w:val="c6"/>
          <w:b/>
          <w:bCs/>
          <w:color w:val="000000"/>
          <w:sz w:val="28"/>
          <w:szCs w:val="28"/>
        </w:rPr>
        <w:t>Примеры заданий: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rStyle w:val="c8"/>
          <w:color w:val="000000"/>
          <w:sz w:val="28"/>
          <w:szCs w:val="28"/>
        </w:rPr>
        <w:t>Три раза переворачивать песочные часы;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rStyle w:val="c8"/>
          <w:color w:val="000000"/>
          <w:sz w:val="28"/>
          <w:szCs w:val="28"/>
        </w:rPr>
        <w:t>Следить на секундомере, сколько кругов сделает стрелка;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rStyle w:val="c8"/>
          <w:color w:val="000000"/>
          <w:sz w:val="28"/>
          <w:szCs w:val="28"/>
        </w:rPr>
        <w:t>Рисовать на листе бумаги круги (по окончании сосчитать, сколько кругов успели нарисовать);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rStyle w:val="c8"/>
          <w:color w:val="000000"/>
          <w:sz w:val="28"/>
          <w:szCs w:val="28"/>
        </w:rPr>
        <w:t>Сидеть спокойно в течение некоторого времени. Когда покажется, что три минуты прошли, поднять руку.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rStyle w:val="c8"/>
          <w:color w:val="000000"/>
          <w:sz w:val="28"/>
          <w:szCs w:val="28"/>
        </w:rPr>
        <w:t>Можно использовать задания из упражнения Цена минуты, но без часов. Закончить их выполнение нужно тогда, когда покажется, что три минуты истекли.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rStyle w:val="c8"/>
          <w:color w:val="000000"/>
          <w:sz w:val="28"/>
          <w:szCs w:val="28"/>
        </w:rPr>
        <w:t>По аналогии происходит знакомство с временным интервалом в пять и десять минут. В процессе этой работы очень важно сравнить объем аналогичных по содержанию работ, выполненных за разные промежутки времени (три, пять, десять минут), и подвести детей к самостоятельным выводам.</w:t>
      </w:r>
    </w:p>
    <w:p w:rsidR="003F7F59" w:rsidRPr="00724805" w:rsidRDefault="003F7F59" w:rsidP="003F7F59">
      <w:pPr>
        <w:pStyle w:val="c17"/>
        <w:shd w:val="clear" w:color="auto" w:fill="FFFFFF"/>
        <w:spacing w:before="0" w:beforeAutospacing="0" w:after="0" w:afterAutospacing="0"/>
        <w:jc w:val="both"/>
        <w:rPr>
          <w:rStyle w:val="c6"/>
          <w:b/>
          <w:bCs/>
          <w:color w:val="000000"/>
          <w:sz w:val="28"/>
          <w:szCs w:val="28"/>
        </w:rPr>
      </w:pPr>
    </w:p>
    <w:p w:rsidR="003F7F59" w:rsidRPr="00724805" w:rsidRDefault="003F7F59" w:rsidP="003F7F59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rStyle w:val="c6"/>
          <w:b/>
          <w:bCs/>
          <w:color w:val="000000"/>
          <w:sz w:val="28"/>
          <w:szCs w:val="28"/>
        </w:rPr>
        <w:t>6. «Часы»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rStyle w:val="c6"/>
          <w:bCs/>
          <w:color w:val="000000"/>
          <w:sz w:val="28"/>
          <w:szCs w:val="28"/>
        </w:rPr>
        <w:t xml:space="preserve">Игра закрепляет </w:t>
      </w:r>
      <w:r w:rsidRPr="00724805">
        <w:rPr>
          <w:rStyle w:val="c8"/>
          <w:color w:val="000000"/>
          <w:sz w:val="28"/>
          <w:szCs w:val="28"/>
        </w:rPr>
        <w:t>умения определять время по часам с точностью до одного часа (до одной минуты).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rStyle w:val="c6"/>
          <w:bCs/>
          <w:color w:val="000000"/>
          <w:sz w:val="28"/>
          <w:szCs w:val="28"/>
        </w:rPr>
        <w:t>Оборудование:</w:t>
      </w:r>
      <w:r w:rsidRPr="00724805">
        <w:rPr>
          <w:rStyle w:val="c8"/>
          <w:color w:val="000000"/>
          <w:sz w:val="28"/>
          <w:szCs w:val="28"/>
        </w:rPr>
        <w:t xml:space="preserve"> демонстрационная и индивидуальные модели часов с подвижными стрелками.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rStyle w:val="c6"/>
          <w:bCs/>
          <w:color w:val="000000"/>
          <w:sz w:val="28"/>
          <w:szCs w:val="28"/>
        </w:rPr>
        <w:t>Содержание:</w:t>
      </w:r>
      <w:r w:rsidRPr="00724805">
        <w:rPr>
          <w:rStyle w:val="c8"/>
          <w:color w:val="000000"/>
          <w:sz w:val="28"/>
          <w:szCs w:val="28"/>
        </w:rPr>
        <w:t xml:space="preserve"> Ребёнок рассматривают цифры на циферблате часов, передвигают стрелки.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rStyle w:val="c8"/>
          <w:color w:val="000000"/>
          <w:sz w:val="28"/>
          <w:szCs w:val="28"/>
        </w:rPr>
        <w:lastRenderedPageBreak/>
        <w:t>Взрослый демонстрирует передвижение короткой стрелки по цифрам, при этом положение длинной стрелки фиксируется на цифре 12. Ребёнок, глядя на модель, называют время с точностью до часа. По заданию взрослого ребёнок ставит на циферблате стрелки так, чтобы те показывали 5, 7, 8 и т.д. часов.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rStyle w:val="c8"/>
          <w:color w:val="000000"/>
          <w:sz w:val="28"/>
          <w:szCs w:val="28"/>
        </w:rPr>
        <w:t>После того, как ребёнок освоит первоначальную азбуку чтения часов, можно переходить к азбуке чтения минут. С этой целью демонстрируется движение минутной стрелки на циферблате макета. Затем ребёнку предлагаются задания: поставить на индивидуальной модели такое же время, как на демонстрационной, и определить его; расположить стрелки часов так, чтобы они показывали 7 часов; 11 часов 30 минут и т.п.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rStyle w:val="c8"/>
          <w:color w:val="000000"/>
          <w:sz w:val="28"/>
          <w:szCs w:val="28"/>
        </w:rPr>
        <w:t>Ребёнку также можно предложить решить задачу: Перемена началась ровно в 12 часов и длилась четверть часа. Выразите в минутах, сколько длится перемена, и покажите на модели.</w:t>
      </w:r>
    </w:p>
    <w:p w:rsidR="003F7F59" w:rsidRPr="00724805" w:rsidRDefault="003F7F59" w:rsidP="003F7F5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F7F59" w:rsidRPr="00724805" w:rsidRDefault="003F7F59" w:rsidP="003F7F5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b/>
          <w:bCs/>
          <w:color w:val="000000"/>
          <w:sz w:val="28"/>
          <w:szCs w:val="28"/>
        </w:rPr>
        <w:t>7. «Часы и время»</w:t>
      </w:r>
    </w:p>
    <w:p w:rsidR="003F7F59" w:rsidRPr="00724805" w:rsidRDefault="003F7F59" w:rsidP="003F7F5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color w:val="000000"/>
          <w:sz w:val="28"/>
          <w:szCs w:val="28"/>
        </w:rPr>
        <w:t>Игра помогает научить детей определять время на часах.</w:t>
      </w:r>
    </w:p>
    <w:p w:rsidR="003F7F59" w:rsidRPr="00724805" w:rsidRDefault="003F7F59" w:rsidP="003F7F5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color w:val="000000"/>
          <w:sz w:val="28"/>
          <w:szCs w:val="28"/>
        </w:rPr>
        <w:t>- Научить детей ориентироваться во</w:t>
      </w:r>
      <w:r w:rsidRPr="00724805">
        <w:rPr>
          <w:b/>
          <w:bCs/>
          <w:color w:val="000000"/>
          <w:sz w:val="28"/>
          <w:szCs w:val="28"/>
        </w:rPr>
        <w:t> </w:t>
      </w:r>
      <w:r w:rsidRPr="00724805">
        <w:rPr>
          <w:color w:val="000000"/>
          <w:sz w:val="28"/>
          <w:szCs w:val="28"/>
        </w:rPr>
        <w:t>времени</w:t>
      </w:r>
      <w:r w:rsidRPr="00724805">
        <w:rPr>
          <w:b/>
          <w:bCs/>
          <w:color w:val="000000"/>
          <w:sz w:val="28"/>
          <w:szCs w:val="28"/>
        </w:rPr>
        <w:t>.</w:t>
      </w:r>
    </w:p>
    <w:p w:rsidR="003F7F59" w:rsidRPr="00724805" w:rsidRDefault="003F7F59" w:rsidP="003F7F5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color w:val="000000"/>
          <w:sz w:val="28"/>
          <w:szCs w:val="28"/>
        </w:rPr>
        <w:t>- Совершенствовать навыки определения времени по часам, фиксируя его значение на циферблате.</w:t>
      </w:r>
    </w:p>
    <w:p w:rsidR="003F7F59" w:rsidRPr="00724805" w:rsidRDefault="003F7F59" w:rsidP="003F7F5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color w:val="000000"/>
          <w:sz w:val="28"/>
          <w:szCs w:val="28"/>
        </w:rPr>
        <w:t>- Развивать у детей внимание, логическое мышление и речь.</w:t>
      </w:r>
    </w:p>
    <w:p w:rsidR="003F7F59" w:rsidRPr="00724805" w:rsidRDefault="003F7F59" w:rsidP="003F7F5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color w:val="000000"/>
          <w:sz w:val="28"/>
          <w:szCs w:val="28"/>
        </w:rPr>
        <w:t>- Уточнять и развивать у детей временные представления.</w:t>
      </w:r>
    </w:p>
    <w:p w:rsidR="003F7F59" w:rsidRPr="00724805" w:rsidRDefault="003F7F59" w:rsidP="003F7F5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bCs/>
          <w:color w:val="000000"/>
          <w:sz w:val="28"/>
          <w:szCs w:val="28"/>
        </w:rPr>
        <w:t>Оборудование:</w:t>
      </w:r>
      <w:r w:rsidRPr="00724805">
        <w:rPr>
          <w:color w:val="000000"/>
          <w:sz w:val="28"/>
          <w:szCs w:val="28"/>
        </w:rPr>
        <w:t> карточки с заданиями, часы.</w:t>
      </w:r>
    </w:p>
    <w:p w:rsidR="003F7F59" w:rsidRDefault="003F7F59" w:rsidP="003F7F5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805">
        <w:rPr>
          <w:bCs/>
          <w:color w:val="000000"/>
          <w:sz w:val="28"/>
          <w:szCs w:val="28"/>
        </w:rPr>
        <w:t>Задания:</w:t>
      </w:r>
      <w:r w:rsidRPr="00724805">
        <w:rPr>
          <w:color w:val="000000"/>
          <w:sz w:val="28"/>
          <w:szCs w:val="28"/>
        </w:rPr>
        <w:t xml:space="preserve"> </w:t>
      </w:r>
      <w:r w:rsidRPr="00724805">
        <w:rPr>
          <w:bCs/>
          <w:color w:val="000000"/>
          <w:sz w:val="28"/>
          <w:szCs w:val="28"/>
        </w:rPr>
        <w:t>«Что мы делаем сейчас?».</w:t>
      </w:r>
      <w:r w:rsidRPr="00724805">
        <w:rPr>
          <w:b/>
          <w:bCs/>
          <w:color w:val="000000"/>
          <w:sz w:val="28"/>
          <w:szCs w:val="28"/>
        </w:rPr>
        <w:t xml:space="preserve"> </w:t>
      </w:r>
      <w:r w:rsidRPr="00724805">
        <w:rPr>
          <w:color w:val="000000"/>
          <w:sz w:val="28"/>
          <w:szCs w:val="28"/>
        </w:rPr>
        <w:t>Посмотри на картинки и назови то время, в которое ты делаешь это действие. Поставь стрелки на часах, обозначив нужное время.</w:t>
      </w:r>
    </w:p>
    <w:p w:rsidR="003F7F59" w:rsidRDefault="003F7F59" w:rsidP="003F7F5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F7F59" w:rsidRDefault="003F7F59" w:rsidP="003F7F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7F59" w:rsidRDefault="003F7F59" w:rsidP="003F7F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7F59" w:rsidRDefault="003F7F59" w:rsidP="003F7F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7F59" w:rsidRDefault="003F7F59" w:rsidP="003F7F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7F59" w:rsidRDefault="003F7F59" w:rsidP="003F7F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7F59" w:rsidRDefault="003F7F59" w:rsidP="003F7F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7F59" w:rsidRDefault="003F7F59" w:rsidP="003F7F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7F59" w:rsidRDefault="003F7F59" w:rsidP="003F7F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7F59" w:rsidRDefault="003F7F59" w:rsidP="003F7F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7F59" w:rsidRDefault="003F7F59" w:rsidP="003F7F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7F59" w:rsidRDefault="003F7F59" w:rsidP="003F7F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7F59" w:rsidRDefault="003F7F59" w:rsidP="003F7F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7F59" w:rsidRDefault="003F7F59" w:rsidP="003F7F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7F59" w:rsidRDefault="003F7F59" w:rsidP="003F7F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7F59" w:rsidRDefault="003F7F59" w:rsidP="003F7F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7F59" w:rsidRDefault="003F7F59" w:rsidP="003F7F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7F59" w:rsidRPr="009429DD" w:rsidRDefault="003F7F59" w:rsidP="003F7F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29D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Одним из требований федерального государственного образовательного стандарта дошкольного образования является оказание помощи родителям (законным представителям) в воспитании детей, охране и укреплении их физического и психического здоровья, в развитии индивидуальных способностей и необходимой коррекции нарушений их развития.</w:t>
      </w:r>
    </w:p>
    <w:p w:rsidR="003F7F59" w:rsidRPr="00A24891" w:rsidRDefault="003F7F59" w:rsidP="003F7F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6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Положительный результат, может быть, достигнут только при объединении семьи и детского сада в единое образовательное пространство, подразумевающее взаимодействие, сотрудничество между педагогами дошкольного образовательного учреждения и родителями на всем протяжении дошкольного детства ребенка. И это возможно при условии учета особен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ностей каждой конкретной семьи. 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 w:rsidRPr="009429DD">
        <w:rPr>
          <w:rFonts w:ascii="Times New Roman" w:eastAsia="Calibri" w:hAnsi="Times New Roman" w:cs="Times New Roman"/>
          <w:sz w:val="28"/>
          <w:szCs w:val="28"/>
        </w:rPr>
        <w:t>рганизация целостной педагогической системы с включением родительской общественности, грамотное и педагогически целесообразное построение воспитательно-образовательной работы полностью обеспечивает прочный фундамент развития и социализации дошкольников в современном мире.</w:t>
      </w:r>
    </w:p>
    <w:p w:rsidR="003F7F59" w:rsidRPr="00342115" w:rsidRDefault="003F7F59" w:rsidP="003F7F5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42115">
        <w:rPr>
          <w:rFonts w:ascii="Times New Roman" w:eastAsia="Calibri" w:hAnsi="Times New Roman" w:cs="Times New Roman"/>
          <w:sz w:val="28"/>
          <w:szCs w:val="28"/>
        </w:rPr>
        <w:t>Результат совместного творчества детей и родителей способствует развитию эмоций ребенка, вызывает чувство гордости за своих родителей.</w:t>
      </w:r>
    </w:p>
    <w:p w:rsidR="003F7F59" w:rsidRPr="00724805" w:rsidRDefault="003F7F59" w:rsidP="003F7F5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429DD">
        <w:rPr>
          <w:rFonts w:eastAsia="Calibri"/>
          <w:sz w:val="28"/>
          <w:szCs w:val="28"/>
        </w:rPr>
        <w:t xml:space="preserve">Представленные материалы дают возможность расширить представления родителей о </w:t>
      </w:r>
      <w:r>
        <w:rPr>
          <w:rFonts w:eastAsia="Calibri"/>
          <w:sz w:val="28"/>
          <w:szCs w:val="28"/>
        </w:rPr>
        <w:t xml:space="preserve">роли математики в жизни детей, и сблизить родителей и </w:t>
      </w:r>
      <w:r w:rsidRPr="00A34198">
        <w:rPr>
          <w:rFonts w:eastAsia="Calibri"/>
          <w:sz w:val="28"/>
          <w:szCs w:val="28"/>
        </w:rPr>
        <w:t>детей в совместно проведенной деятельности.</w:t>
      </w:r>
    </w:p>
    <w:sectPr w:rsidR="003F7F59" w:rsidRPr="00724805" w:rsidSect="004402EC">
      <w:headerReference w:type="default" r:id="rId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7351965"/>
      <w:docPartObj>
        <w:docPartGallery w:val="Page Numbers (Top of Page)"/>
        <w:docPartUnique/>
      </w:docPartObj>
    </w:sdtPr>
    <w:sdtEndPr/>
    <w:sdtContent>
      <w:p w:rsidR="004402EC" w:rsidRDefault="00A771D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4402EC" w:rsidRDefault="00A771D8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F7F59"/>
    <w:rsid w:val="00017810"/>
    <w:rsid w:val="000277D4"/>
    <w:rsid w:val="00050C4D"/>
    <w:rsid w:val="0005535F"/>
    <w:rsid w:val="00141C3D"/>
    <w:rsid w:val="001620D7"/>
    <w:rsid w:val="00185A86"/>
    <w:rsid w:val="0019074B"/>
    <w:rsid w:val="001C73B5"/>
    <w:rsid w:val="001F0854"/>
    <w:rsid w:val="001F7718"/>
    <w:rsid w:val="001F784C"/>
    <w:rsid w:val="001F78F4"/>
    <w:rsid w:val="00201AB1"/>
    <w:rsid w:val="00225E55"/>
    <w:rsid w:val="00233FBD"/>
    <w:rsid w:val="00264DCE"/>
    <w:rsid w:val="002B5B22"/>
    <w:rsid w:val="002E7EBD"/>
    <w:rsid w:val="002F0855"/>
    <w:rsid w:val="0030135E"/>
    <w:rsid w:val="003116E7"/>
    <w:rsid w:val="00316A5F"/>
    <w:rsid w:val="00350CA3"/>
    <w:rsid w:val="003852EB"/>
    <w:rsid w:val="0038699F"/>
    <w:rsid w:val="003906E6"/>
    <w:rsid w:val="003A12CA"/>
    <w:rsid w:val="003A541A"/>
    <w:rsid w:val="003C6571"/>
    <w:rsid w:val="003C72CE"/>
    <w:rsid w:val="003D7481"/>
    <w:rsid w:val="003E1614"/>
    <w:rsid w:val="003E55CF"/>
    <w:rsid w:val="003E6C4D"/>
    <w:rsid w:val="003F7F59"/>
    <w:rsid w:val="00400BC0"/>
    <w:rsid w:val="00414B68"/>
    <w:rsid w:val="00457138"/>
    <w:rsid w:val="00486DE7"/>
    <w:rsid w:val="004B7C48"/>
    <w:rsid w:val="00521656"/>
    <w:rsid w:val="00524B25"/>
    <w:rsid w:val="00541BC8"/>
    <w:rsid w:val="00546EE3"/>
    <w:rsid w:val="00556CC6"/>
    <w:rsid w:val="0056112D"/>
    <w:rsid w:val="005746CB"/>
    <w:rsid w:val="00574C0F"/>
    <w:rsid w:val="00583B70"/>
    <w:rsid w:val="005978F5"/>
    <w:rsid w:val="005B37B2"/>
    <w:rsid w:val="005D1DB2"/>
    <w:rsid w:val="005D61E7"/>
    <w:rsid w:val="005E618B"/>
    <w:rsid w:val="005F4619"/>
    <w:rsid w:val="005F5001"/>
    <w:rsid w:val="0061198B"/>
    <w:rsid w:val="00613CF5"/>
    <w:rsid w:val="00653DDC"/>
    <w:rsid w:val="00660595"/>
    <w:rsid w:val="00660ACE"/>
    <w:rsid w:val="00677ECD"/>
    <w:rsid w:val="0068066C"/>
    <w:rsid w:val="00683CA9"/>
    <w:rsid w:val="00687DD4"/>
    <w:rsid w:val="006A2AF0"/>
    <w:rsid w:val="006D6E80"/>
    <w:rsid w:val="007151C1"/>
    <w:rsid w:val="007265B7"/>
    <w:rsid w:val="00731B6E"/>
    <w:rsid w:val="00732781"/>
    <w:rsid w:val="00743F41"/>
    <w:rsid w:val="007939E3"/>
    <w:rsid w:val="007A0410"/>
    <w:rsid w:val="007A48D4"/>
    <w:rsid w:val="007C51A8"/>
    <w:rsid w:val="007D3863"/>
    <w:rsid w:val="007D5229"/>
    <w:rsid w:val="007D66A2"/>
    <w:rsid w:val="007E06FA"/>
    <w:rsid w:val="007E1E20"/>
    <w:rsid w:val="007E62DF"/>
    <w:rsid w:val="007F6A17"/>
    <w:rsid w:val="00803BF0"/>
    <w:rsid w:val="00841BC4"/>
    <w:rsid w:val="00865F43"/>
    <w:rsid w:val="008978D1"/>
    <w:rsid w:val="008C1AD9"/>
    <w:rsid w:val="008C68DC"/>
    <w:rsid w:val="00914E5E"/>
    <w:rsid w:val="009223BE"/>
    <w:rsid w:val="00947A9A"/>
    <w:rsid w:val="0095193E"/>
    <w:rsid w:val="009576B8"/>
    <w:rsid w:val="00962DB2"/>
    <w:rsid w:val="00973060"/>
    <w:rsid w:val="0098270D"/>
    <w:rsid w:val="0099159B"/>
    <w:rsid w:val="0099786F"/>
    <w:rsid w:val="009A250D"/>
    <w:rsid w:val="009C0259"/>
    <w:rsid w:val="009D332A"/>
    <w:rsid w:val="009D4A37"/>
    <w:rsid w:val="009F42C8"/>
    <w:rsid w:val="00A104A6"/>
    <w:rsid w:val="00A66C72"/>
    <w:rsid w:val="00A7177E"/>
    <w:rsid w:val="00A71A00"/>
    <w:rsid w:val="00A771D8"/>
    <w:rsid w:val="00AA5707"/>
    <w:rsid w:val="00AE2177"/>
    <w:rsid w:val="00AF4240"/>
    <w:rsid w:val="00AF7F3B"/>
    <w:rsid w:val="00B17E7B"/>
    <w:rsid w:val="00B22C16"/>
    <w:rsid w:val="00B35505"/>
    <w:rsid w:val="00B86EA5"/>
    <w:rsid w:val="00BB3AC2"/>
    <w:rsid w:val="00BD0238"/>
    <w:rsid w:val="00BE7DF2"/>
    <w:rsid w:val="00C03AD1"/>
    <w:rsid w:val="00C17195"/>
    <w:rsid w:val="00C17C61"/>
    <w:rsid w:val="00C213A3"/>
    <w:rsid w:val="00C612BC"/>
    <w:rsid w:val="00C95081"/>
    <w:rsid w:val="00CA04DC"/>
    <w:rsid w:val="00CA7526"/>
    <w:rsid w:val="00CD1F57"/>
    <w:rsid w:val="00CD2010"/>
    <w:rsid w:val="00CD266D"/>
    <w:rsid w:val="00CF2925"/>
    <w:rsid w:val="00D11518"/>
    <w:rsid w:val="00D23355"/>
    <w:rsid w:val="00D57980"/>
    <w:rsid w:val="00D64D89"/>
    <w:rsid w:val="00D829B2"/>
    <w:rsid w:val="00D86A49"/>
    <w:rsid w:val="00DD2BA5"/>
    <w:rsid w:val="00DE2EB8"/>
    <w:rsid w:val="00DF7E0F"/>
    <w:rsid w:val="00E055AB"/>
    <w:rsid w:val="00E162B6"/>
    <w:rsid w:val="00E269B0"/>
    <w:rsid w:val="00E94D63"/>
    <w:rsid w:val="00E95B2B"/>
    <w:rsid w:val="00F04489"/>
    <w:rsid w:val="00F20E82"/>
    <w:rsid w:val="00F33EB6"/>
    <w:rsid w:val="00F47119"/>
    <w:rsid w:val="00F722D7"/>
    <w:rsid w:val="00F72D47"/>
    <w:rsid w:val="00FB0F8A"/>
    <w:rsid w:val="00FC4DD7"/>
    <w:rsid w:val="00FC77AB"/>
    <w:rsid w:val="00FE6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F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F7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3F7F59"/>
    <w:pPr>
      <w:spacing w:after="0" w:line="240" w:lineRule="auto"/>
    </w:pPr>
  </w:style>
  <w:style w:type="character" w:styleId="a5">
    <w:name w:val="Strong"/>
    <w:basedOn w:val="a0"/>
    <w:uiPriority w:val="22"/>
    <w:qFormat/>
    <w:rsid w:val="003F7F59"/>
    <w:rPr>
      <w:b/>
      <w:bCs/>
    </w:rPr>
  </w:style>
  <w:style w:type="paragraph" w:customStyle="1" w:styleId="c14">
    <w:name w:val="c14"/>
    <w:basedOn w:val="a"/>
    <w:rsid w:val="003F7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3F7F59"/>
  </w:style>
  <w:style w:type="character" w:customStyle="1" w:styleId="c8">
    <w:name w:val="c8"/>
    <w:basedOn w:val="a0"/>
    <w:rsid w:val="003F7F59"/>
  </w:style>
  <w:style w:type="paragraph" w:customStyle="1" w:styleId="c5">
    <w:name w:val="c5"/>
    <w:basedOn w:val="a"/>
    <w:rsid w:val="003F7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3F7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3F7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3F7F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F7F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1698</Words>
  <Characters>9681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2023-01-25T16:54:00Z</dcterms:created>
  <dcterms:modified xsi:type="dcterms:W3CDTF">2023-01-25T17:07:00Z</dcterms:modified>
</cp:coreProperties>
</file>