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0E5" w:rsidRPr="00497D00" w:rsidRDefault="006820E5" w:rsidP="006820E5">
      <w:pPr>
        <w:pStyle w:val="c16"/>
        <w:shd w:val="clear" w:color="auto" w:fill="FFFFFF"/>
        <w:spacing w:before="0" w:beforeAutospacing="0" w:after="0" w:afterAutospacing="0"/>
        <w:jc w:val="center"/>
        <w:rPr>
          <w:rFonts w:ascii="Comic Sans MS" w:hAnsi="Comic Sans MS" w:cs="Calibri"/>
          <w:b/>
          <w:color w:val="FF0000"/>
          <w:sz w:val="28"/>
          <w:szCs w:val="28"/>
        </w:rPr>
      </w:pPr>
      <w:r w:rsidRPr="00497D00">
        <w:rPr>
          <w:rStyle w:val="c14"/>
          <w:rFonts w:ascii="Comic Sans MS" w:hAnsi="Comic Sans MS"/>
          <w:b/>
          <w:bCs/>
          <w:iCs/>
          <w:color w:val="FF0000"/>
          <w:sz w:val="28"/>
          <w:szCs w:val="28"/>
          <w:u w:val="single"/>
        </w:rPr>
        <w:t>«Квадрат Воскобовича</w:t>
      </w:r>
    </w:p>
    <w:p w:rsidR="00064E1F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2"/>
          <w:rFonts w:ascii="Comic Sans MS" w:hAnsi="Comic Sans MS"/>
          <w:b/>
          <w:color w:val="002060"/>
        </w:rPr>
      </w:pPr>
      <w:r w:rsidRPr="006820E5">
        <w:rPr>
          <w:rStyle w:val="c12"/>
          <w:rFonts w:ascii="Comic Sans MS" w:hAnsi="Comic Sans MS"/>
          <w:b/>
          <w:color w:val="002060"/>
        </w:rPr>
        <w:t xml:space="preserve">Состоит из 32 разноцветных треугольников, наклеенных </w:t>
      </w:r>
    </w:p>
    <w:p w:rsidR="006820E5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2"/>
          <w:rFonts w:ascii="Comic Sans MS" w:hAnsi="Comic Sans MS"/>
          <w:b/>
          <w:color w:val="002060"/>
        </w:rPr>
      </w:pPr>
      <w:r w:rsidRPr="006820E5">
        <w:rPr>
          <w:rStyle w:val="c12"/>
          <w:rFonts w:ascii="Comic Sans MS" w:hAnsi="Comic Sans MS"/>
          <w:b/>
          <w:color w:val="002060"/>
        </w:rPr>
        <w:t xml:space="preserve">на гибкую тканевую основу и расположенных на определенном расстоянии друг от друга. Основные цвета игры красный, желтый, синий и зеленый. </w:t>
      </w:r>
    </w:p>
    <w:p w:rsidR="006820E5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2"/>
          <w:rFonts w:ascii="Comic Sans MS" w:hAnsi="Comic Sans MS"/>
          <w:b/>
          <w:color w:val="002060"/>
        </w:rPr>
      </w:pPr>
      <w:r w:rsidRPr="006820E5">
        <w:rPr>
          <w:rStyle w:val="c12"/>
          <w:rFonts w:ascii="Comic Sans MS" w:hAnsi="Comic Sans MS"/>
          <w:b/>
          <w:color w:val="002060"/>
        </w:rPr>
        <w:t xml:space="preserve">Для детей от 2 до 5 </w:t>
      </w:r>
    </w:p>
    <w:p w:rsidR="006820E5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2"/>
          <w:rFonts w:ascii="Comic Sans MS" w:hAnsi="Comic Sans MS"/>
          <w:b/>
          <w:color w:val="002060"/>
        </w:rPr>
      </w:pPr>
      <w:r w:rsidRPr="006820E5">
        <w:rPr>
          <w:rStyle w:val="c12"/>
          <w:rFonts w:ascii="Comic Sans MS" w:hAnsi="Comic Sans MS"/>
          <w:b/>
          <w:color w:val="002060"/>
        </w:rPr>
        <w:t xml:space="preserve">лет предлагается двухцветный </w:t>
      </w:r>
    </w:p>
    <w:p w:rsidR="006820E5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rFonts w:ascii="Comic Sans MS" w:hAnsi="Comic Sans MS"/>
          <w:b/>
          <w:color w:val="002060"/>
        </w:rPr>
      </w:pPr>
      <w:r w:rsidRPr="006820E5">
        <w:rPr>
          <w:rStyle w:val="c12"/>
          <w:rFonts w:ascii="Comic Sans MS" w:hAnsi="Comic Sans MS"/>
          <w:b/>
          <w:color w:val="002060"/>
        </w:rPr>
        <w:t>квадрат, а для старших детей  четырехцветный. Квадрат можно легко трансформировать, создавая разнообразные плоские и объемные фигуры.</w:t>
      </w:r>
      <w:r w:rsidR="00EF3374">
        <w:rPr>
          <w:rStyle w:val="c12"/>
          <w:rFonts w:ascii="Comic Sans MS" w:hAnsi="Comic Sans MS"/>
          <w:b/>
          <w:color w:val="002060"/>
        </w:rPr>
        <w:t xml:space="preserve"> </w:t>
      </w:r>
      <w:r w:rsidRPr="006820E5">
        <w:rPr>
          <w:rStyle w:val="c1"/>
          <w:rFonts w:ascii="Comic Sans MS" w:hAnsi="Comic Sans MS"/>
          <w:b/>
          <w:color w:val="002060"/>
        </w:rPr>
        <w:t xml:space="preserve">Занятия с «Квадратом </w:t>
      </w:r>
    </w:p>
    <w:p w:rsidR="006820E5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2"/>
          <w:rFonts w:ascii="Comic Sans MS" w:hAnsi="Comic Sans MS"/>
          <w:b/>
          <w:color w:val="002060"/>
        </w:rPr>
      </w:pPr>
      <w:r w:rsidRPr="006820E5">
        <w:rPr>
          <w:rStyle w:val="c1"/>
          <w:rFonts w:ascii="Comic Sans MS" w:hAnsi="Comic Sans MS"/>
          <w:b/>
          <w:color w:val="002060"/>
        </w:rPr>
        <w:t>Воскобовича</w:t>
      </w:r>
      <w:r w:rsidR="00EF3374">
        <w:rPr>
          <w:rStyle w:val="c1"/>
          <w:rFonts w:ascii="Comic Sans MS" w:hAnsi="Comic Sans MS"/>
          <w:b/>
          <w:color w:val="002060"/>
        </w:rPr>
        <w:t xml:space="preserve"> </w:t>
      </w:r>
      <w:r w:rsidRPr="006820E5">
        <w:rPr>
          <w:rStyle w:val="c12"/>
          <w:rFonts w:ascii="Comic Sans MS" w:hAnsi="Comic Sans MS"/>
          <w:b/>
          <w:color w:val="002060"/>
        </w:rPr>
        <w:t xml:space="preserve">развивают умение различать геометрические фигуры, определять их свойства и размеры, пространственное мышление, </w:t>
      </w:r>
    </w:p>
    <w:p w:rsidR="006820E5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2"/>
          <w:rFonts w:ascii="Comic Sans MS" w:hAnsi="Comic Sans MS"/>
          <w:b/>
          <w:color w:val="002060"/>
        </w:rPr>
      </w:pPr>
      <w:r w:rsidRPr="006820E5">
        <w:rPr>
          <w:rStyle w:val="c12"/>
          <w:rFonts w:ascii="Comic Sans MS" w:hAnsi="Comic Sans MS"/>
          <w:b/>
          <w:color w:val="002060"/>
        </w:rPr>
        <w:t xml:space="preserve">воображение, логику, внимание, умение сравнивать и </w:t>
      </w:r>
    </w:p>
    <w:p w:rsidR="006820E5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2"/>
          <w:rFonts w:ascii="Comic Sans MS" w:hAnsi="Comic Sans MS"/>
          <w:b/>
          <w:color w:val="002060"/>
        </w:rPr>
      </w:pPr>
      <w:r w:rsidRPr="006820E5">
        <w:rPr>
          <w:rStyle w:val="c12"/>
          <w:rFonts w:ascii="Comic Sans MS" w:hAnsi="Comic Sans MS"/>
          <w:b/>
          <w:color w:val="002060"/>
        </w:rPr>
        <w:t xml:space="preserve">анализировать, гибкость </w:t>
      </w:r>
    </w:p>
    <w:p w:rsidR="006820E5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  <w:rPr>
          <w:rStyle w:val="c12"/>
          <w:rFonts w:ascii="Comic Sans MS" w:hAnsi="Comic Sans MS"/>
          <w:b/>
          <w:color w:val="002060"/>
        </w:rPr>
      </w:pPr>
      <w:r w:rsidRPr="006820E5">
        <w:rPr>
          <w:rStyle w:val="c12"/>
          <w:rFonts w:ascii="Comic Sans MS" w:hAnsi="Comic Sans MS"/>
          <w:b/>
          <w:color w:val="002060"/>
        </w:rPr>
        <w:t>мышления, моторику</w:t>
      </w:r>
      <w:r w:rsidRPr="006820E5">
        <w:rPr>
          <w:rStyle w:val="c35"/>
          <w:rFonts w:ascii="Comic Sans MS" w:hAnsi="Comic Sans MS"/>
          <w:b/>
          <w:color w:val="002060"/>
        </w:rPr>
        <w:t> </w:t>
      </w:r>
      <w:r w:rsidRPr="006820E5">
        <w:rPr>
          <w:rStyle w:val="c12"/>
          <w:rFonts w:ascii="Comic Sans MS" w:hAnsi="Comic Sans MS"/>
          <w:b/>
          <w:color w:val="002060"/>
        </w:rPr>
        <w:t xml:space="preserve">рук и </w:t>
      </w:r>
    </w:p>
    <w:p w:rsidR="00497D00" w:rsidRDefault="006820E5" w:rsidP="006820E5">
      <w:pPr>
        <w:pStyle w:val="c13"/>
        <w:shd w:val="clear" w:color="auto" w:fill="FFFFFF"/>
        <w:spacing w:before="0" w:beforeAutospacing="0" w:after="0" w:afterAutospacing="0"/>
        <w:jc w:val="both"/>
      </w:pPr>
      <w:r>
        <w:rPr>
          <w:rStyle w:val="c12"/>
          <w:rFonts w:ascii="Comic Sans MS" w:hAnsi="Comic Sans MS"/>
          <w:b/>
          <w:color w:val="002060"/>
        </w:rPr>
        <w:t xml:space="preserve">творческие способности, умение </w:t>
      </w:r>
      <w:r w:rsidRPr="006820E5">
        <w:rPr>
          <w:rStyle w:val="c12"/>
          <w:rFonts w:ascii="Comic Sans MS" w:hAnsi="Comic Sans MS"/>
          <w:b/>
          <w:color w:val="002060"/>
        </w:rPr>
        <w:t>конструировать.</w:t>
      </w:r>
    </w:p>
    <w:p w:rsidR="00497D00" w:rsidRDefault="00497D00" w:rsidP="00064E1F">
      <w:pPr>
        <w:pStyle w:val="c13"/>
        <w:shd w:val="clear" w:color="auto" w:fill="FFFFFF"/>
        <w:spacing w:before="0" w:beforeAutospacing="0" w:after="0" w:afterAutospacing="0"/>
        <w:jc w:val="center"/>
      </w:pPr>
      <w:bookmarkStart w:id="0" w:name="_GoBack"/>
      <w:r>
        <w:rPr>
          <w:noProof/>
        </w:rPr>
        <w:drawing>
          <wp:inline distT="0" distB="0" distL="0" distR="0">
            <wp:extent cx="1013448" cy="1013448"/>
            <wp:effectExtent l="76200" t="0" r="15875" b="0"/>
            <wp:docPr id="2" name="Рисунок 1" descr="1104_kvadrat_vosk4-kh_tsv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4_kvadrat_vosk4-kh_tsv_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20644847">
                      <a:off x="0" y="0"/>
                      <a:ext cx="1013448" cy="101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86F33" w:rsidRDefault="00F86F33" w:rsidP="00064E1F">
      <w:pPr>
        <w:pStyle w:val="c13"/>
        <w:shd w:val="clear" w:color="auto" w:fill="FFFFFF"/>
        <w:spacing w:before="0" w:beforeAutospacing="0" w:after="0" w:afterAutospacing="0"/>
        <w:jc w:val="center"/>
      </w:pPr>
    </w:p>
    <w:p w:rsidR="00497D00" w:rsidRDefault="00497D00" w:rsidP="00497D00">
      <w:pPr>
        <w:pStyle w:val="c13"/>
        <w:shd w:val="clear" w:color="auto" w:fill="FFFFFF"/>
        <w:spacing w:before="0" w:beforeAutospacing="0" w:after="0" w:afterAutospacing="0"/>
      </w:pPr>
      <w:r>
        <w:rPr>
          <w:rFonts w:ascii="Comic Sans MS" w:hAnsi="Comic Sans MS"/>
          <w:b/>
          <w:color w:val="FF0000"/>
          <w:sz w:val="28"/>
          <w:szCs w:val="28"/>
        </w:rPr>
        <w:t>«</w:t>
      </w:r>
      <w:r w:rsidRPr="00497D00">
        <w:rPr>
          <w:rFonts w:ascii="Comic Sans MS" w:hAnsi="Comic Sans MS"/>
          <w:b/>
          <w:color w:val="FF0000"/>
          <w:sz w:val="28"/>
          <w:szCs w:val="28"/>
        </w:rPr>
        <w:t>Коврограф Ларчик »</w:t>
      </w:r>
    </w:p>
    <w:p w:rsidR="00497D00" w:rsidRPr="00064E1F" w:rsidRDefault="00497D00" w:rsidP="00064E1F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</w:pP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lastRenderedPageBreak/>
        <w:t xml:space="preserve"> - это игровое поле </w:t>
      </w:r>
      <w:r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 xml:space="preserve"> и 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наглядный </w:t>
      </w:r>
      <w:r w:rsidRPr="00497D00">
        <w:rPr>
          <w:rFonts w:ascii="Comic Sans MS" w:hAnsi="Comic Sans MS"/>
          <w:b/>
          <w:color w:val="002060"/>
          <w:sz w:val="24"/>
          <w:szCs w:val="24"/>
          <w:u w:val="single"/>
          <w:bdr w:val="none" w:sz="0" w:space="0" w:color="auto" w:frame="1"/>
          <w:shd w:val="clear" w:color="auto" w:fill="FFFFFF"/>
        </w:rPr>
        <w:t>материал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: </w:t>
      </w:r>
      <w:r w:rsidRPr="00497D00">
        <w:rPr>
          <w:rFonts w:ascii="Comic Sans MS" w:hAnsi="Comic Sans MS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>«Забавные буквы»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, </w:t>
      </w:r>
      <w:r w:rsidRPr="00497D00">
        <w:rPr>
          <w:rFonts w:ascii="Comic Sans MS" w:hAnsi="Comic Sans MS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>«Забавные цифры»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, </w:t>
      </w:r>
      <w:r w:rsidRPr="00497D00">
        <w:rPr>
          <w:rFonts w:ascii="Comic Sans MS" w:hAnsi="Comic Sans MS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>«Разноцветные веревочки»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, </w:t>
      </w:r>
      <w:r w:rsidRPr="00497D00">
        <w:rPr>
          <w:rFonts w:ascii="Comic Sans MS" w:hAnsi="Comic Sans MS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>«Разноцветные круги»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, </w:t>
      </w:r>
      <w:r w:rsidRPr="00497D00">
        <w:rPr>
          <w:rFonts w:ascii="Comic Sans MS" w:hAnsi="Comic Sans MS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>«Разноцветные квадраты-эталоны цвета»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, </w:t>
      </w:r>
      <w:r w:rsidRPr="00497D00">
        <w:rPr>
          <w:rFonts w:ascii="Comic Sans MS" w:hAnsi="Comic Sans MS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 xml:space="preserve">«Буквы и </w:t>
      </w:r>
    </w:p>
    <w:p w:rsidR="00064E1F" w:rsidRPr="00064E1F" w:rsidRDefault="00497D00" w:rsidP="00064E1F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</w:pPr>
      <w:r w:rsidRPr="00497D00">
        <w:rPr>
          <w:rFonts w:ascii="Comic Sans MS" w:hAnsi="Comic Sans MS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>цифры»</w:t>
      </w:r>
      <w:r w:rsidR="00064E1F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 xml:space="preserve"> и 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оригинальные </w:t>
      </w:r>
      <w:r w:rsidRPr="00497D00">
        <w:rPr>
          <w:rFonts w:ascii="Comic Sans MS" w:hAnsi="Comic Sans MS"/>
          <w:b/>
          <w:color w:val="002060"/>
          <w:sz w:val="24"/>
          <w:szCs w:val="24"/>
          <w:u w:val="single"/>
          <w:bdr w:val="none" w:sz="0" w:space="0" w:color="auto" w:frame="1"/>
          <w:shd w:val="clear" w:color="auto" w:fill="FFFFFF"/>
        </w:rPr>
        <w:t>элементы</w:t>
      </w:r>
      <w:r w:rsidR="00064E1F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: зажимы, кармашки</w:t>
      </w:r>
      <w:r w:rsidRPr="00497D00">
        <w:rPr>
          <w:rFonts w:ascii="Comic Sans MS" w:hAnsi="Comic Sans MS"/>
          <w:b/>
          <w:color w:val="002060"/>
          <w:sz w:val="24"/>
          <w:szCs w:val="24"/>
          <w:shd w:val="clear" w:color="auto" w:fill="FFFFFF"/>
        </w:rPr>
        <w:t>.</w:t>
      </w:r>
      <w:r w:rsidRPr="00497D00">
        <w:rPr>
          <w:rFonts w:ascii="Comic Sans MS" w:hAnsi="Comic Sans MS" w:cs="Arial"/>
          <w:b/>
          <w:color w:val="002060"/>
          <w:sz w:val="24"/>
          <w:szCs w:val="24"/>
          <w:shd w:val="clear" w:color="auto" w:fill="FFFFFF"/>
        </w:rPr>
        <w:t xml:space="preserve">Пособие </w:t>
      </w:r>
      <w:r w:rsidR="00064E1F">
        <w:rPr>
          <w:rFonts w:ascii="Comic Sans MS" w:hAnsi="Comic Sans MS" w:cs="Arial"/>
          <w:b/>
          <w:color w:val="002060"/>
          <w:sz w:val="24"/>
          <w:szCs w:val="24"/>
          <w:shd w:val="clear" w:color="auto" w:fill="FFFFFF"/>
        </w:rPr>
        <w:t>является универсальным</w:t>
      </w:r>
      <w:r w:rsidRPr="00497D00">
        <w:rPr>
          <w:rFonts w:ascii="Comic Sans MS" w:hAnsi="Comic Sans MS" w:cs="Arial"/>
          <w:b/>
          <w:color w:val="002060"/>
          <w:sz w:val="24"/>
          <w:szCs w:val="24"/>
          <w:shd w:val="clear" w:color="auto" w:fill="FFFFFF"/>
        </w:rPr>
        <w:t xml:space="preserve"> т. к. способствует сенсорному развитию, развитию психических процессов </w:t>
      </w:r>
      <w:r w:rsidRPr="00497D00">
        <w:rPr>
          <w:rFonts w:ascii="Comic Sans MS" w:hAnsi="Comic Sans MS" w:cs="Arial"/>
          <w:b/>
          <w:i/>
          <w:iCs/>
          <w:color w:val="002060"/>
          <w:sz w:val="24"/>
          <w:szCs w:val="24"/>
          <w:bdr w:val="none" w:sz="0" w:space="0" w:color="auto" w:frame="1"/>
          <w:shd w:val="clear" w:color="auto" w:fill="FFFFFF"/>
        </w:rPr>
        <w:t xml:space="preserve">(память, внимание, мышление, </w:t>
      </w:r>
    </w:p>
    <w:p w:rsidR="007A7E1E" w:rsidRDefault="00497D00" w:rsidP="00497D00">
      <w:pPr>
        <w:pStyle w:val="aa"/>
        <w:jc w:val="both"/>
        <w:rPr>
          <w:rFonts w:ascii="Comic Sans MS" w:hAnsi="Comic Sans MS" w:cs="Arial"/>
          <w:b/>
          <w:color w:val="002060"/>
          <w:sz w:val="24"/>
          <w:szCs w:val="24"/>
          <w:shd w:val="clear" w:color="auto" w:fill="FFFFFF"/>
        </w:rPr>
      </w:pPr>
      <w:r w:rsidRPr="00497D00">
        <w:rPr>
          <w:rFonts w:ascii="Comic Sans MS" w:hAnsi="Comic Sans MS" w:cs="Arial"/>
          <w:b/>
          <w:i/>
          <w:iCs/>
          <w:color w:val="002060"/>
          <w:sz w:val="24"/>
          <w:szCs w:val="24"/>
          <w:bdr w:val="none" w:sz="0" w:space="0" w:color="auto" w:frame="1"/>
          <w:shd w:val="clear" w:color="auto" w:fill="FFFFFF"/>
        </w:rPr>
        <w:t>воображение)</w:t>
      </w:r>
      <w:r w:rsidRPr="00497D00">
        <w:rPr>
          <w:rFonts w:ascii="Comic Sans MS" w:hAnsi="Comic Sans MS" w:cs="Arial"/>
          <w:b/>
          <w:color w:val="002060"/>
          <w:sz w:val="24"/>
          <w:szCs w:val="24"/>
          <w:shd w:val="clear" w:color="auto" w:fill="FFFFFF"/>
        </w:rPr>
        <w:t>. С данным пособием могут </w:t>
      </w:r>
      <w:r w:rsidRPr="00595549">
        <w:rPr>
          <w:rStyle w:val="a9"/>
          <w:rFonts w:ascii="Comic Sans MS" w:hAnsi="Comic Sans MS" w:cs="Arial"/>
          <w:color w:val="002060"/>
          <w:sz w:val="24"/>
          <w:szCs w:val="24"/>
          <w:bdr w:val="none" w:sz="0" w:space="0" w:color="auto" w:frame="1"/>
          <w:shd w:val="clear" w:color="auto" w:fill="FFFFFF"/>
        </w:rPr>
        <w:t>использоваться различные</w:t>
      </w:r>
      <w:r w:rsidRPr="00497D00">
        <w:rPr>
          <w:rFonts w:ascii="Comic Sans MS" w:hAnsi="Comic Sans MS" w:cs="Arial"/>
          <w:b/>
          <w:color w:val="002060"/>
          <w:sz w:val="24"/>
          <w:szCs w:val="24"/>
          <w:shd w:val="clear" w:color="auto" w:fill="FFFFFF"/>
        </w:rPr>
        <w:t> игровые ситуации для детей дошкольного возраста по образовательным областям ФГОС.</w:t>
      </w:r>
    </w:p>
    <w:p w:rsidR="00595549" w:rsidRDefault="00595549" w:rsidP="00497D00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>
        <w:rPr>
          <w:rFonts w:ascii="Comic Sans MS" w:hAnsi="Comic Sans MS"/>
          <w:b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2036520" cy="1325317"/>
            <wp:effectExtent l="0" t="0" r="1905" b="8255"/>
            <wp:docPr id="4" name="Рисунок 3" descr="5853073633173_lar-002_kovrograf_larchik_komplekt__metod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53073633173_lar-002_kovrograf_larchik_komplekt__metodik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2821" cy="133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549" w:rsidRDefault="00595549" w:rsidP="00497D00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595549" w:rsidRDefault="00595549" w:rsidP="00497D00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F86F33" w:rsidRDefault="00F86F33" w:rsidP="00497D00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F86F33" w:rsidRDefault="00F86F33" w:rsidP="00497D00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F86F33" w:rsidRDefault="00F86F33" w:rsidP="00497D00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F86F33" w:rsidRDefault="00F86F33" w:rsidP="00497D00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064E1F" w:rsidRDefault="00064E1F" w:rsidP="00595549">
      <w:pPr>
        <w:pStyle w:val="ab"/>
        <w:shd w:val="clear" w:color="auto" w:fill="FFFFFF"/>
        <w:spacing w:before="0" w:beforeAutospacing="0" w:after="0" w:afterAutospacing="0"/>
        <w:ind w:firstLine="360"/>
        <w:rPr>
          <w:rStyle w:val="a9"/>
          <w:rFonts w:ascii="Comic Sans MS" w:hAnsi="Comic Sans MS" w:cs="Arial"/>
          <w:color w:val="FF0000"/>
          <w:sz w:val="28"/>
          <w:szCs w:val="28"/>
          <w:bdr w:val="none" w:sz="0" w:space="0" w:color="auto" w:frame="1"/>
        </w:rPr>
      </w:pPr>
    </w:p>
    <w:p w:rsidR="00305A99" w:rsidRDefault="00305A99" w:rsidP="00595549">
      <w:pPr>
        <w:pStyle w:val="ab"/>
        <w:shd w:val="clear" w:color="auto" w:fill="FFFFFF"/>
        <w:spacing w:before="0" w:beforeAutospacing="0" w:after="0" w:afterAutospacing="0"/>
        <w:ind w:firstLine="360"/>
        <w:rPr>
          <w:rFonts w:ascii="Comic Sans MS" w:hAnsi="Comic Sans MS" w:cs="Arial"/>
          <w:b/>
          <w:color w:val="FF0000"/>
          <w:sz w:val="28"/>
          <w:szCs w:val="28"/>
        </w:rPr>
      </w:pPr>
      <w:r>
        <w:rPr>
          <w:rStyle w:val="a9"/>
          <w:rFonts w:ascii="Comic Sans MS" w:hAnsi="Comic Sans MS" w:cs="Arial"/>
          <w:color w:val="FF0000"/>
          <w:sz w:val="28"/>
          <w:szCs w:val="28"/>
          <w:bdr w:val="none" w:sz="0" w:space="0" w:color="auto" w:frame="1"/>
        </w:rPr>
        <w:lastRenderedPageBreak/>
        <w:t>«</w:t>
      </w:r>
      <w:r w:rsidR="00595549" w:rsidRPr="00305A99">
        <w:rPr>
          <w:rStyle w:val="a9"/>
          <w:rFonts w:ascii="Comic Sans MS" w:hAnsi="Comic Sans MS" w:cs="Arial"/>
          <w:color w:val="FF0000"/>
          <w:sz w:val="28"/>
          <w:szCs w:val="28"/>
          <w:bdr w:val="none" w:sz="0" w:space="0" w:color="auto" w:frame="1"/>
        </w:rPr>
        <w:t>Фиолетовый</w:t>
      </w:r>
      <w:r w:rsidR="00595549" w:rsidRPr="00305A99">
        <w:rPr>
          <w:rFonts w:ascii="Comic Sans MS" w:hAnsi="Comic Sans MS" w:cs="Arial"/>
          <w:color w:val="FF0000"/>
          <w:sz w:val="28"/>
          <w:szCs w:val="28"/>
        </w:rPr>
        <w:t> </w:t>
      </w:r>
      <w:r w:rsidR="00595549" w:rsidRPr="00305A99">
        <w:rPr>
          <w:rFonts w:ascii="Comic Sans MS" w:hAnsi="Comic Sans MS" w:cs="Arial"/>
          <w:b/>
          <w:color w:val="FF0000"/>
          <w:sz w:val="28"/>
          <w:szCs w:val="28"/>
        </w:rPr>
        <w:t>лес</w:t>
      </w:r>
      <w:r>
        <w:rPr>
          <w:rFonts w:ascii="Comic Sans MS" w:hAnsi="Comic Sans MS" w:cs="Arial"/>
          <w:b/>
          <w:color w:val="FF0000"/>
          <w:sz w:val="28"/>
          <w:szCs w:val="28"/>
        </w:rPr>
        <w:t>»</w:t>
      </w:r>
    </w:p>
    <w:p w:rsidR="00595549" w:rsidRPr="00305A99" w:rsidRDefault="00595549" w:rsidP="00305A99">
      <w:pPr>
        <w:pStyle w:val="ab"/>
        <w:shd w:val="clear" w:color="auto" w:fill="FFFFFF"/>
        <w:spacing w:before="0" w:beforeAutospacing="0" w:after="0" w:afterAutospacing="0"/>
        <w:ind w:firstLine="360"/>
        <w:rPr>
          <w:rFonts w:ascii="Comic Sans MS" w:hAnsi="Comic Sans MS" w:cs="Arial"/>
          <w:b/>
          <w:color w:val="002060"/>
        </w:rPr>
      </w:pPr>
      <w:r w:rsidRPr="00305A99">
        <w:rPr>
          <w:rFonts w:ascii="Comic Sans MS" w:hAnsi="Comic Sans MS" w:cs="Arial"/>
          <w:b/>
          <w:color w:val="002060"/>
        </w:rPr>
        <w:t xml:space="preserve"> — это методическая, </w:t>
      </w:r>
      <w:r w:rsidRPr="00305A99">
        <w:rPr>
          <w:rStyle w:val="a9"/>
          <w:rFonts w:ascii="Comic Sans MS" w:hAnsi="Comic Sans MS" w:cs="Arial"/>
          <w:color w:val="002060"/>
          <w:bdr w:val="none" w:sz="0" w:space="0" w:color="auto" w:frame="1"/>
        </w:rPr>
        <w:t>развивающая среда в виде сказок</w:t>
      </w:r>
      <w:r w:rsidRPr="00305A99">
        <w:rPr>
          <w:rFonts w:ascii="Comic Sans MS" w:hAnsi="Comic Sans MS" w:cs="Arial"/>
          <w:b/>
          <w:color w:val="002060"/>
        </w:rPr>
        <w:t>. Сказки </w:t>
      </w:r>
      <w:r w:rsidRPr="00305A99">
        <w:rPr>
          <w:rStyle w:val="a9"/>
          <w:rFonts w:ascii="Comic Sans MS" w:hAnsi="Comic Sans MS" w:cs="Arial"/>
          <w:color w:val="002060"/>
          <w:bdr w:val="none" w:sz="0" w:space="0" w:color="auto" w:frame="1"/>
        </w:rPr>
        <w:t>Фиолетового</w:t>
      </w:r>
      <w:r w:rsidRPr="00305A99">
        <w:rPr>
          <w:rFonts w:ascii="Comic Sans MS" w:hAnsi="Comic Sans MS" w:cs="Arial"/>
          <w:b/>
          <w:color w:val="002060"/>
        </w:rPr>
        <w:t> леса содержат сюжеты с чудесными превращениями, приключениями забавных персонажей и одновременно занимательными вопросами, проблемными задачами, упражнениями на моделирование и преобразование предметов.</w:t>
      </w:r>
    </w:p>
    <w:p w:rsidR="00595549" w:rsidRDefault="00595549" w:rsidP="00305A99">
      <w:pPr>
        <w:pStyle w:val="ab"/>
        <w:shd w:val="clear" w:color="auto" w:fill="FFFFFF"/>
        <w:spacing w:before="0" w:beforeAutospacing="0" w:after="0" w:afterAutospacing="0"/>
        <w:ind w:firstLine="360"/>
        <w:rPr>
          <w:rFonts w:ascii="Comic Sans MS" w:hAnsi="Comic Sans MS" w:cs="Arial"/>
          <w:b/>
          <w:color w:val="002060"/>
        </w:rPr>
      </w:pPr>
      <w:r w:rsidRPr="00305A99">
        <w:rPr>
          <w:rStyle w:val="a9"/>
          <w:rFonts w:ascii="Comic Sans MS" w:hAnsi="Comic Sans MS" w:cs="Arial"/>
          <w:color w:val="002060"/>
          <w:bdr w:val="none" w:sz="0" w:space="0" w:color="auto" w:frame="1"/>
        </w:rPr>
        <w:t>Фиолетовый</w:t>
      </w:r>
      <w:r w:rsidRPr="00305A99">
        <w:rPr>
          <w:rFonts w:ascii="Comic Sans MS" w:hAnsi="Comic Sans MS" w:cs="Arial"/>
          <w:b/>
          <w:color w:val="002060"/>
        </w:rPr>
        <w:t> лес разбит на области, в которых действуют свои персонажи и играют в определенные игры. Главный герой – маленький принц </w:t>
      </w:r>
      <w:r w:rsidRPr="00305A99">
        <w:rPr>
          <w:rStyle w:val="a9"/>
          <w:rFonts w:ascii="Comic Sans MS" w:hAnsi="Comic Sans MS" w:cs="Arial"/>
          <w:color w:val="002060"/>
          <w:bdr w:val="none" w:sz="0" w:space="0" w:color="auto" w:frame="1"/>
        </w:rPr>
        <w:t>Фиолетового леса Малыш Гео</w:t>
      </w:r>
      <w:r w:rsidRPr="00305A99">
        <w:rPr>
          <w:rFonts w:ascii="Comic Sans MS" w:hAnsi="Comic Sans MS" w:cs="Arial"/>
          <w:b/>
          <w:color w:val="002060"/>
        </w:rPr>
        <w:t>.</w:t>
      </w:r>
    </w:p>
    <w:p w:rsidR="00305A99" w:rsidRDefault="00305A99" w:rsidP="00595549">
      <w:pPr>
        <w:pStyle w:val="ab"/>
        <w:shd w:val="clear" w:color="auto" w:fill="FFFFFF"/>
        <w:spacing w:before="0" w:beforeAutospacing="0" w:after="0" w:afterAutospacing="0"/>
        <w:ind w:firstLine="360"/>
        <w:rPr>
          <w:rFonts w:ascii="Comic Sans MS" w:hAnsi="Comic Sans MS" w:cs="Arial"/>
          <w:b/>
          <w:color w:val="002060"/>
        </w:rPr>
      </w:pPr>
    </w:p>
    <w:p w:rsidR="00305A99" w:rsidRDefault="00305A99" w:rsidP="00595549">
      <w:pPr>
        <w:pStyle w:val="ab"/>
        <w:shd w:val="clear" w:color="auto" w:fill="FFFFFF"/>
        <w:spacing w:before="0" w:beforeAutospacing="0" w:after="0" w:afterAutospacing="0"/>
        <w:ind w:firstLine="360"/>
        <w:rPr>
          <w:rFonts w:ascii="Comic Sans MS" w:hAnsi="Comic Sans MS" w:cs="Arial"/>
          <w:b/>
          <w:color w:val="002060"/>
        </w:rPr>
      </w:pPr>
    </w:p>
    <w:p w:rsidR="00305A99" w:rsidRDefault="00305A99" w:rsidP="00595549">
      <w:pPr>
        <w:pStyle w:val="ab"/>
        <w:shd w:val="clear" w:color="auto" w:fill="FFFFFF"/>
        <w:spacing w:before="0" w:beforeAutospacing="0" w:after="0" w:afterAutospacing="0"/>
        <w:ind w:firstLine="360"/>
        <w:rPr>
          <w:rFonts w:ascii="Comic Sans MS" w:hAnsi="Comic Sans MS" w:cs="Arial"/>
          <w:b/>
          <w:color w:val="002060"/>
        </w:rPr>
      </w:pPr>
      <w:r>
        <w:rPr>
          <w:rFonts w:ascii="Comic Sans MS" w:hAnsi="Comic Sans MS" w:cs="Arial"/>
          <w:b/>
          <w:noProof/>
          <w:color w:val="002060"/>
        </w:rPr>
        <w:drawing>
          <wp:inline distT="0" distB="0" distL="0" distR="0">
            <wp:extent cx="2743200" cy="1611880"/>
            <wp:effectExtent l="0" t="0" r="0" b="7620"/>
            <wp:docPr id="3" name="Рисунок 0" descr="0101_fioletovyy_le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1_fioletovyy_les_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8044" cy="162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A99" w:rsidRPr="00305A99" w:rsidRDefault="00305A99" w:rsidP="00595549">
      <w:pPr>
        <w:pStyle w:val="ab"/>
        <w:shd w:val="clear" w:color="auto" w:fill="FFFFFF"/>
        <w:spacing w:before="0" w:beforeAutospacing="0" w:after="0" w:afterAutospacing="0"/>
        <w:ind w:firstLine="360"/>
        <w:rPr>
          <w:rFonts w:ascii="Comic Sans MS" w:hAnsi="Comic Sans MS" w:cs="Arial"/>
          <w:b/>
          <w:color w:val="002060"/>
        </w:rPr>
      </w:pPr>
    </w:p>
    <w:p w:rsidR="00595549" w:rsidRPr="00305A99" w:rsidRDefault="00595549" w:rsidP="00497D00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305A99" w:rsidRPr="00305A99" w:rsidRDefault="00305A99" w:rsidP="00305A99">
      <w:pPr>
        <w:spacing w:after="0" w:line="240" w:lineRule="auto"/>
        <w:ind w:left="0"/>
        <w:rPr>
          <w:rFonts w:ascii="Comic Sans MS" w:eastAsia="Times New Roman" w:hAnsi="Comic Sans MS" w:cs="Tahoma"/>
          <w:b/>
          <w:color w:val="FF0000"/>
          <w:sz w:val="28"/>
          <w:szCs w:val="28"/>
          <w:shd w:val="clear" w:color="auto" w:fill="FFFFFF"/>
          <w:lang w:eastAsia="ru-RU"/>
        </w:rPr>
      </w:pPr>
      <w:r w:rsidRPr="00305A99">
        <w:rPr>
          <w:rFonts w:ascii="Comic Sans MS" w:eastAsia="Times New Roman" w:hAnsi="Comic Sans MS" w:cs="Tahoma"/>
          <w:b/>
          <w:color w:val="FF0000"/>
          <w:sz w:val="28"/>
          <w:szCs w:val="28"/>
          <w:shd w:val="clear" w:color="auto" w:fill="FFFFFF"/>
          <w:lang w:eastAsia="ru-RU"/>
        </w:rPr>
        <w:lastRenderedPageBreak/>
        <w:t>«Радужные гномы»</w:t>
      </w:r>
    </w:p>
    <w:p w:rsidR="00305A99" w:rsidRDefault="00305A99" w:rsidP="00305A99">
      <w:pPr>
        <w:spacing w:after="0" w:line="240" w:lineRule="auto"/>
        <w:ind w:left="0"/>
        <w:jc w:val="left"/>
        <w:rPr>
          <w:rFonts w:ascii="Comic Sans MS" w:eastAsia="Times New Roman" w:hAnsi="Comic Sans MS" w:cs="Times New Roman"/>
          <w:b/>
          <w:color w:val="002060"/>
          <w:sz w:val="24"/>
          <w:szCs w:val="24"/>
          <w:lang w:eastAsia="ru-RU"/>
        </w:rPr>
      </w:pPr>
      <w:r w:rsidRPr="00305A99">
        <w:rPr>
          <w:rFonts w:ascii="Comic Sans MS" w:eastAsia="Times New Roman" w:hAnsi="Comic Sans MS" w:cs="Tahoma"/>
          <w:b/>
          <w:color w:val="002060"/>
          <w:sz w:val="26"/>
          <w:szCs w:val="26"/>
          <w:shd w:val="clear" w:color="auto" w:fill="FFFFFF"/>
          <w:lang w:eastAsia="ru-RU"/>
        </w:rPr>
        <w:t>Набор карточек с изображенными на них разноцветными гномиками помогут вам познакомить детей с понятием цвета, а также развить образное представление о радужных цветах.</w:t>
      </w:r>
      <w:r w:rsidRPr="00305A99">
        <w:rPr>
          <w:rFonts w:ascii="Comic Sans MS" w:eastAsia="Times New Roman" w:hAnsi="Comic Sans MS" w:cs="Tahoma"/>
          <w:b/>
          <w:color w:val="002060"/>
          <w:sz w:val="26"/>
          <w:szCs w:val="26"/>
          <w:lang w:eastAsia="ru-RU"/>
        </w:rPr>
        <w:t>Каждый гномик, изображенный на карточках, имеет свой особый внешний вид, образ и характер, а также подходящее имя: Кохле, Желе, Геле, Охле, Зеле, Селе, Фи.</w:t>
      </w:r>
    </w:p>
    <w:p w:rsidR="00305A99" w:rsidRPr="00305A99" w:rsidRDefault="00305A99" w:rsidP="00305A99">
      <w:pPr>
        <w:spacing w:after="0" w:line="240" w:lineRule="auto"/>
        <w:ind w:left="0"/>
        <w:jc w:val="left"/>
        <w:rPr>
          <w:rFonts w:ascii="Comic Sans MS" w:eastAsia="Times New Roman" w:hAnsi="Comic Sans MS" w:cs="Times New Roman"/>
          <w:b/>
          <w:color w:val="002060"/>
          <w:sz w:val="24"/>
          <w:szCs w:val="24"/>
          <w:lang w:eastAsia="ru-RU"/>
        </w:rPr>
      </w:pPr>
      <w:r w:rsidRPr="00305A99">
        <w:rPr>
          <w:rFonts w:ascii="Comic Sans MS" w:eastAsia="Times New Roman" w:hAnsi="Comic Sans MS" w:cs="Tahoma"/>
          <w:b/>
          <w:color w:val="002060"/>
          <w:sz w:val="26"/>
          <w:szCs w:val="26"/>
          <w:lang w:eastAsia="ru-RU"/>
        </w:rPr>
        <w:t>С помощью набора карточек "Радужные гномы" вы сможете провести ряд увлекательных игр для закрепления детьми понятий о цвете.</w:t>
      </w:r>
      <w:r>
        <w:rPr>
          <w:rFonts w:ascii="Comic Sans MS" w:hAnsi="Comic Sans MS"/>
          <w:b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2510394" cy="2510394"/>
            <wp:effectExtent l="19050" t="0" r="4206" b="0"/>
            <wp:docPr id="6" name="Рисунок 4" descr="ПС-016-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С-016-60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1184" cy="2521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A99" w:rsidRDefault="00305A99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FE0143" w:rsidRPr="00FE0143" w:rsidRDefault="00FE0143" w:rsidP="00FE0143">
      <w:pPr>
        <w:pStyle w:val="aa"/>
        <w:rPr>
          <w:rFonts w:ascii="Comic Sans MS" w:hAnsi="Comic Sans MS"/>
          <w:b/>
          <w:color w:val="FF0000"/>
          <w:sz w:val="28"/>
          <w:szCs w:val="28"/>
        </w:rPr>
      </w:pPr>
      <w:r w:rsidRPr="00FE0143">
        <w:rPr>
          <w:rFonts w:ascii="Comic Sans MS" w:hAnsi="Comic Sans MS"/>
          <w:b/>
          <w:color w:val="FF0000"/>
          <w:sz w:val="28"/>
          <w:szCs w:val="28"/>
        </w:rPr>
        <w:lastRenderedPageBreak/>
        <w:t>«Актуальность»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 Повышение эффективности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качества образовательного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процесса.  Инновационный подход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>к образовательной деятельности, направленной на интенсивное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интеллектуальное развитие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дошкольников, формированию у дошкольников развития активной речи и коммуникации, основ системного видения мира,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логического мышления,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>элементарны</w:t>
      </w:r>
      <w:r>
        <w:rPr>
          <w:rFonts w:ascii="Comic Sans MS" w:hAnsi="Comic Sans MS"/>
          <w:b/>
          <w:color w:val="002060"/>
          <w:sz w:val="24"/>
          <w:szCs w:val="24"/>
        </w:rPr>
        <w:t xml:space="preserve">х математических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>
        <w:rPr>
          <w:rFonts w:ascii="Comic Sans MS" w:hAnsi="Comic Sans MS"/>
          <w:b/>
          <w:color w:val="002060"/>
          <w:sz w:val="24"/>
          <w:szCs w:val="24"/>
        </w:rPr>
        <w:t xml:space="preserve">представлений. </w:t>
      </w: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Преемственные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>связи со школой в постановке единых целей, методов и приемов обучения и воспитания</w:t>
      </w:r>
      <w:r>
        <w:rPr>
          <w:rFonts w:ascii="Comic Sans MS" w:hAnsi="Comic Sans MS"/>
          <w:b/>
          <w:color w:val="002060"/>
          <w:sz w:val="24"/>
          <w:szCs w:val="24"/>
        </w:rPr>
        <w:t>.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«</w:t>
      </w:r>
      <w:r w:rsidRPr="00FE0143">
        <w:rPr>
          <w:rFonts w:ascii="Comic Sans MS" w:hAnsi="Comic Sans MS"/>
          <w:b/>
          <w:color w:val="FF0000"/>
          <w:sz w:val="28"/>
          <w:szCs w:val="28"/>
        </w:rPr>
        <w:t xml:space="preserve">Основные принципы </w:t>
      </w:r>
    </w:p>
    <w:p w:rsidR="00FE0143" w:rsidRDefault="00FE0143">
      <w:pPr>
        <w:pStyle w:val="aa"/>
        <w:jc w:val="both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т</w:t>
      </w:r>
      <w:r w:rsidRPr="00FE0143">
        <w:rPr>
          <w:rFonts w:ascii="Comic Sans MS" w:hAnsi="Comic Sans MS"/>
          <w:b/>
          <w:color w:val="FF0000"/>
          <w:sz w:val="28"/>
          <w:szCs w:val="28"/>
        </w:rPr>
        <w:t>ехнологии</w:t>
      </w:r>
      <w:r>
        <w:rPr>
          <w:rFonts w:ascii="Comic Sans MS" w:hAnsi="Comic Sans MS"/>
          <w:b/>
          <w:color w:val="FF0000"/>
          <w:sz w:val="28"/>
          <w:szCs w:val="28"/>
        </w:rPr>
        <w:t>»</w:t>
      </w:r>
    </w:p>
    <w:p w:rsidR="00FE0143" w:rsidRDefault="00FE0143" w:rsidP="00FE0143">
      <w:pPr>
        <w:pStyle w:val="aa"/>
        <w:numPr>
          <w:ilvl w:val="0"/>
          <w:numId w:val="2"/>
        </w:numPr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>Игра плюс сказка (игровое обучение детей дошкольного возраста);</w:t>
      </w:r>
    </w:p>
    <w:p w:rsidR="00FE0143" w:rsidRDefault="00FE0143" w:rsidP="00FE0143">
      <w:pPr>
        <w:pStyle w:val="aa"/>
        <w:numPr>
          <w:ilvl w:val="0"/>
          <w:numId w:val="2"/>
        </w:numPr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 Интеллект (развитие психических процессов); </w:t>
      </w:r>
    </w:p>
    <w:p w:rsidR="00FE0143" w:rsidRDefault="00FE0143" w:rsidP="00FE0143">
      <w:pPr>
        <w:pStyle w:val="aa"/>
        <w:numPr>
          <w:ilvl w:val="0"/>
          <w:numId w:val="2"/>
        </w:numPr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>Творчество (раннее творческое развитие дошкольников);</w:t>
      </w:r>
    </w:p>
    <w:p w:rsidR="00FE0143" w:rsidRDefault="00FE0143" w:rsidP="00FE0143">
      <w:pPr>
        <w:pStyle w:val="aa"/>
        <w:numPr>
          <w:ilvl w:val="0"/>
          <w:numId w:val="2"/>
        </w:numPr>
        <w:jc w:val="both"/>
        <w:rPr>
          <w:rFonts w:ascii="Comic Sans MS" w:hAnsi="Comic Sans MS"/>
          <w:b/>
          <w:color w:val="002060"/>
          <w:sz w:val="24"/>
          <w:szCs w:val="24"/>
        </w:rPr>
      </w:pPr>
      <w:r w:rsidRPr="00FE0143">
        <w:rPr>
          <w:rFonts w:ascii="Comic Sans MS" w:hAnsi="Comic Sans MS"/>
          <w:b/>
          <w:color w:val="002060"/>
          <w:sz w:val="24"/>
          <w:szCs w:val="24"/>
        </w:rPr>
        <w:t xml:space="preserve"> Развивающая сенсомоторная среда</w:t>
      </w:r>
    </w:p>
    <w:p w:rsidR="00FE0143" w:rsidRDefault="00FE0143" w:rsidP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FE0143" w:rsidRDefault="00FE0143" w:rsidP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FE0143" w:rsidRDefault="00FE0143" w:rsidP="00FE0143">
      <w:pPr>
        <w:pStyle w:val="aa"/>
        <w:jc w:val="both"/>
        <w:rPr>
          <w:rFonts w:ascii="Comic Sans MS" w:hAnsi="Comic Sans MS"/>
          <w:b/>
          <w:color w:val="002060"/>
          <w:sz w:val="24"/>
          <w:szCs w:val="24"/>
        </w:rPr>
      </w:pPr>
    </w:p>
    <w:p w:rsidR="00064E1F" w:rsidRDefault="00FE0143" w:rsidP="00FE0143">
      <w:pPr>
        <w:pStyle w:val="aa"/>
        <w:rPr>
          <w:rFonts w:ascii="Comic Sans MS" w:hAnsi="Comic Sans MS"/>
          <w:b/>
          <w:color w:val="002060"/>
        </w:rPr>
      </w:pPr>
      <w:r>
        <w:rPr>
          <w:rFonts w:ascii="Comic Sans MS" w:hAnsi="Comic Sans MS"/>
          <w:b/>
          <w:color w:val="002060"/>
        </w:rPr>
        <w:lastRenderedPageBreak/>
        <w:t xml:space="preserve">Муниципальное бюджетное </w:t>
      </w:r>
      <w:r w:rsidRPr="00FE0143">
        <w:rPr>
          <w:rFonts w:ascii="Comic Sans MS" w:hAnsi="Comic Sans MS"/>
          <w:b/>
          <w:color w:val="002060"/>
        </w:rPr>
        <w:t>дошкольно</w:t>
      </w:r>
      <w:r>
        <w:rPr>
          <w:rFonts w:ascii="Comic Sans MS" w:hAnsi="Comic Sans MS"/>
          <w:b/>
          <w:color w:val="002060"/>
        </w:rPr>
        <w:t>е образовательное учреждение №2</w:t>
      </w:r>
      <w:r w:rsidR="00B95A80">
        <w:rPr>
          <w:rFonts w:ascii="Comic Sans MS" w:hAnsi="Comic Sans MS"/>
          <w:b/>
          <w:color w:val="002060"/>
        </w:rPr>
        <w:t>3</w:t>
      </w:r>
      <w:r>
        <w:rPr>
          <w:rFonts w:ascii="Comic Sans MS" w:hAnsi="Comic Sans MS"/>
          <w:b/>
          <w:color w:val="002060"/>
        </w:rPr>
        <w:t xml:space="preserve"> </w:t>
      </w:r>
      <w:r w:rsidR="00B95A80">
        <w:rPr>
          <w:rFonts w:ascii="Comic Sans MS" w:hAnsi="Comic Sans MS"/>
          <w:b/>
          <w:color w:val="002060"/>
        </w:rPr>
        <w:t>«Солнышко</w:t>
      </w:r>
      <w:r w:rsidR="00064E1F">
        <w:rPr>
          <w:rFonts w:ascii="Comic Sans MS" w:hAnsi="Comic Sans MS"/>
          <w:b/>
          <w:color w:val="002060"/>
        </w:rPr>
        <w:t>»</w:t>
      </w:r>
    </w:p>
    <w:p w:rsidR="00FE0143" w:rsidRDefault="00FE0143" w:rsidP="00FE0143">
      <w:pPr>
        <w:pStyle w:val="aa"/>
        <w:rPr>
          <w:rFonts w:ascii="Comic Sans MS" w:hAnsi="Comic Sans MS"/>
          <w:b/>
          <w:color w:val="002060"/>
        </w:rPr>
      </w:pPr>
      <w:r w:rsidRPr="00FE0143">
        <w:rPr>
          <w:rFonts w:ascii="Comic Sans MS" w:hAnsi="Comic Sans MS"/>
          <w:b/>
          <w:color w:val="002060"/>
        </w:rPr>
        <w:t xml:space="preserve"> ГО </w:t>
      </w:r>
      <w:r w:rsidR="00064E1F">
        <w:rPr>
          <w:rFonts w:ascii="Comic Sans MS" w:hAnsi="Comic Sans MS"/>
          <w:b/>
          <w:color w:val="002060"/>
        </w:rPr>
        <w:t>Карпинск</w:t>
      </w:r>
    </w:p>
    <w:p w:rsidR="00064E1F" w:rsidRDefault="00064E1F" w:rsidP="00FE0143">
      <w:pPr>
        <w:pStyle w:val="aa"/>
        <w:rPr>
          <w:rFonts w:ascii="Comic Sans MS" w:hAnsi="Comic Sans MS"/>
          <w:b/>
          <w:color w:val="002060"/>
        </w:rPr>
      </w:pPr>
    </w:p>
    <w:p w:rsidR="00064E1F" w:rsidRDefault="00064E1F" w:rsidP="00FE0143">
      <w:pPr>
        <w:pStyle w:val="aa"/>
        <w:rPr>
          <w:rFonts w:ascii="Comic Sans MS" w:hAnsi="Comic Sans MS"/>
          <w:b/>
          <w:color w:val="002060"/>
        </w:rPr>
      </w:pPr>
    </w:p>
    <w:p w:rsidR="00064E1F" w:rsidRDefault="00064E1F" w:rsidP="00FE0143">
      <w:pPr>
        <w:pStyle w:val="aa"/>
        <w:rPr>
          <w:rFonts w:ascii="Comic Sans MS" w:hAnsi="Comic Sans MS"/>
          <w:b/>
          <w:color w:val="002060"/>
        </w:rPr>
      </w:pPr>
    </w:p>
    <w:p w:rsidR="00064E1F" w:rsidRDefault="00064E1F" w:rsidP="00FE0143">
      <w:pPr>
        <w:pStyle w:val="aa"/>
        <w:rPr>
          <w:rFonts w:ascii="Comic Sans MS" w:hAnsi="Comic Sans MS"/>
          <w:b/>
          <w:color w:val="002060"/>
        </w:rPr>
      </w:pPr>
    </w:p>
    <w:p w:rsidR="00064E1F" w:rsidRPr="00064E1F" w:rsidRDefault="00064E1F" w:rsidP="00064E1F">
      <w:pPr>
        <w:pStyle w:val="aa"/>
        <w:ind w:left="0"/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</w:pPr>
      <w:r w:rsidRPr="00064E1F"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>И</w:t>
      </w:r>
      <w:r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>спользование</w:t>
      </w:r>
      <w:r w:rsidRPr="00064E1F"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 xml:space="preserve"> развивающих игр В.В. Воскобовича на примере игрового комплекса </w:t>
      </w:r>
      <w:r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>«</w:t>
      </w:r>
      <w:r w:rsidRPr="00064E1F"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>Коврограф Ларчик</w:t>
      </w:r>
      <w:r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>» и «</w:t>
      </w:r>
      <w:r w:rsidRPr="00064E1F"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>Фиолетовый лес</w:t>
      </w:r>
      <w:r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>»</w:t>
      </w:r>
      <w:r w:rsidRPr="00064E1F"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 xml:space="preserve">  в </w:t>
      </w:r>
      <w:r>
        <w:rPr>
          <w:rFonts w:ascii="Comic Sans MS" w:hAnsi="Comic Sans MS" w:cs="Arial"/>
          <w:b/>
          <w:color w:val="4F6228" w:themeColor="accent3" w:themeShade="80"/>
          <w:sz w:val="32"/>
          <w:szCs w:val="32"/>
          <w:shd w:val="clear" w:color="auto" w:fill="FFFFFF"/>
        </w:rPr>
        <w:t>развитии детей дошкольного возраста</w:t>
      </w:r>
    </w:p>
    <w:p w:rsidR="00064E1F" w:rsidRDefault="00064E1F" w:rsidP="00064E1F">
      <w:pPr>
        <w:pStyle w:val="aa"/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</w:pPr>
      <w:r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460779</wp:posOffset>
            </wp:positionH>
            <wp:positionV relativeFrom="paragraph">
              <wp:posOffset>71392</wp:posOffset>
            </wp:positionV>
            <wp:extent cx="1698172" cy="1901546"/>
            <wp:effectExtent l="19050" t="0" r="0" b="0"/>
            <wp:wrapNone/>
            <wp:docPr id="16" name="Рисунок 15" descr="Гел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ле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8054" cy="1901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4E1F" w:rsidRDefault="00064E1F" w:rsidP="00064E1F">
      <w:pPr>
        <w:pStyle w:val="aa"/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</w:pPr>
    </w:p>
    <w:p w:rsidR="00064E1F" w:rsidRDefault="00064E1F" w:rsidP="00064E1F">
      <w:pPr>
        <w:pStyle w:val="aa"/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</w:pPr>
    </w:p>
    <w:p w:rsidR="00064E1F" w:rsidRDefault="00064E1F" w:rsidP="00064E1F">
      <w:pPr>
        <w:pStyle w:val="aa"/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</w:pPr>
    </w:p>
    <w:p w:rsidR="00064E1F" w:rsidRDefault="00064E1F" w:rsidP="00064E1F">
      <w:pPr>
        <w:pStyle w:val="aa"/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</w:pPr>
    </w:p>
    <w:p w:rsidR="00064E1F" w:rsidRDefault="00064E1F" w:rsidP="00064E1F">
      <w:pPr>
        <w:pStyle w:val="aa"/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</w:pPr>
    </w:p>
    <w:p w:rsidR="00064E1F" w:rsidRDefault="00064E1F" w:rsidP="00064E1F">
      <w:pPr>
        <w:pStyle w:val="aa"/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</w:pPr>
    </w:p>
    <w:p w:rsidR="00064E1F" w:rsidRDefault="00064E1F" w:rsidP="00064E1F">
      <w:pPr>
        <w:pStyle w:val="aa"/>
        <w:rPr>
          <w:rFonts w:ascii="Comic Sans MS" w:hAnsi="Comic Sans MS" w:cs="Arial"/>
          <w:b/>
          <w:noProof/>
          <w:color w:val="FF0000"/>
          <w:sz w:val="28"/>
          <w:szCs w:val="28"/>
          <w:lang w:eastAsia="ru-RU"/>
        </w:rPr>
      </w:pPr>
    </w:p>
    <w:p w:rsidR="00064E1F" w:rsidRPr="00064E1F" w:rsidRDefault="00064E1F" w:rsidP="00064E1F">
      <w:pPr>
        <w:pStyle w:val="aa"/>
        <w:jc w:val="right"/>
        <w:rPr>
          <w:rFonts w:ascii="Comic Sans MS" w:hAnsi="Comic Sans MS" w:cs="Arial"/>
          <w:b/>
          <w:color w:val="002060"/>
          <w:shd w:val="clear" w:color="auto" w:fill="FFFFFF"/>
        </w:rPr>
      </w:pPr>
    </w:p>
    <w:p w:rsidR="00064E1F" w:rsidRPr="00064E1F" w:rsidRDefault="00064E1F" w:rsidP="00064E1F">
      <w:pPr>
        <w:pStyle w:val="aa"/>
        <w:ind w:left="0"/>
        <w:jc w:val="right"/>
        <w:rPr>
          <w:rFonts w:ascii="Comic Sans MS" w:eastAsia="Times New Roman" w:hAnsi="Comic Sans MS" w:cs="Tahoma"/>
          <w:b/>
          <w:color w:val="002060"/>
          <w:lang w:eastAsia="ru-RU"/>
        </w:rPr>
      </w:pPr>
      <w:r w:rsidRPr="00064E1F">
        <w:rPr>
          <w:rFonts w:ascii="Comic Sans MS" w:hAnsi="Comic Sans MS"/>
          <w:b/>
          <w:color w:val="002060"/>
        </w:rPr>
        <w:t>Подготовила</w:t>
      </w:r>
      <w:r w:rsidRPr="00305A99">
        <w:rPr>
          <w:rFonts w:ascii="Comic Sans MS" w:eastAsia="Times New Roman" w:hAnsi="Comic Sans MS" w:cs="Tahoma"/>
          <w:b/>
          <w:color w:val="002060"/>
          <w:lang w:eastAsia="ru-RU"/>
        </w:rPr>
        <w:t>:</w:t>
      </w:r>
    </w:p>
    <w:p w:rsidR="00064E1F" w:rsidRPr="00EF3374" w:rsidRDefault="00EF3374" w:rsidP="00EF3374">
      <w:pPr>
        <w:pStyle w:val="aa"/>
        <w:ind w:left="0"/>
        <w:jc w:val="right"/>
        <w:rPr>
          <w:rFonts w:ascii="Comic Sans MS" w:eastAsia="Times New Roman" w:hAnsi="Comic Sans MS" w:cs="Tahoma"/>
          <w:b/>
          <w:color w:val="002060"/>
          <w:lang w:eastAsia="ru-RU"/>
        </w:rPr>
      </w:pPr>
      <w:r>
        <w:rPr>
          <w:rFonts w:ascii="Comic Sans MS" w:eastAsia="Times New Roman" w:hAnsi="Comic Sans MS" w:cs="Tahoma"/>
          <w:b/>
          <w:color w:val="002060"/>
          <w:lang w:eastAsia="ru-RU"/>
        </w:rPr>
        <w:t>Воспитатель Кабова М.И.</w:t>
      </w:r>
    </w:p>
    <w:sectPr w:rsidR="00064E1F" w:rsidRPr="00EF3374" w:rsidSect="00497D00">
      <w:pgSz w:w="16838" w:h="11906" w:orient="landscape"/>
      <w:pgMar w:top="568" w:right="1134" w:bottom="426" w:left="1134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9A3" w:rsidRDefault="000A79A3" w:rsidP="006820E5">
      <w:pPr>
        <w:spacing w:after="0" w:line="240" w:lineRule="auto"/>
      </w:pPr>
      <w:r>
        <w:separator/>
      </w:r>
    </w:p>
  </w:endnote>
  <w:endnote w:type="continuationSeparator" w:id="1">
    <w:p w:rsidR="000A79A3" w:rsidRDefault="000A79A3" w:rsidP="00682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9A3" w:rsidRDefault="000A79A3" w:rsidP="006820E5">
      <w:pPr>
        <w:spacing w:after="0" w:line="240" w:lineRule="auto"/>
      </w:pPr>
      <w:r>
        <w:separator/>
      </w:r>
    </w:p>
  </w:footnote>
  <w:footnote w:type="continuationSeparator" w:id="1">
    <w:p w:rsidR="000A79A3" w:rsidRDefault="000A79A3" w:rsidP="00682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F6FCB"/>
    <w:multiLevelType w:val="hybridMultilevel"/>
    <w:tmpl w:val="08062E46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97D7686"/>
    <w:multiLevelType w:val="hybridMultilevel"/>
    <w:tmpl w:val="AA8ADBD4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A16"/>
    <w:rsid w:val="00064E1F"/>
    <w:rsid w:val="000A79A3"/>
    <w:rsid w:val="00250711"/>
    <w:rsid w:val="00305A99"/>
    <w:rsid w:val="0049567A"/>
    <w:rsid w:val="00497D00"/>
    <w:rsid w:val="005253F6"/>
    <w:rsid w:val="00595549"/>
    <w:rsid w:val="006820E5"/>
    <w:rsid w:val="00762CD0"/>
    <w:rsid w:val="007A7E1E"/>
    <w:rsid w:val="007F1C68"/>
    <w:rsid w:val="008574C1"/>
    <w:rsid w:val="009D2AE3"/>
    <w:rsid w:val="00B3303C"/>
    <w:rsid w:val="00B62E0F"/>
    <w:rsid w:val="00B95A80"/>
    <w:rsid w:val="00BA021D"/>
    <w:rsid w:val="00BA5F6E"/>
    <w:rsid w:val="00C05A16"/>
    <w:rsid w:val="00E9165B"/>
    <w:rsid w:val="00EF3374"/>
    <w:rsid w:val="00F86F33"/>
    <w:rsid w:val="00FE0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76" w:line="220" w:lineRule="exact"/>
        <w:ind w:left="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A16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6820E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820E5"/>
  </w:style>
  <w:style w:type="paragraph" w:customStyle="1" w:styleId="c13">
    <w:name w:val="c13"/>
    <w:basedOn w:val="a"/>
    <w:rsid w:val="006820E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820E5"/>
  </w:style>
  <w:style w:type="paragraph" w:customStyle="1" w:styleId="c2">
    <w:name w:val="c2"/>
    <w:basedOn w:val="a"/>
    <w:rsid w:val="006820E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20E5"/>
  </w:style>
  <w:style w:type="character" w:customStyle="1" w:styleId="c35">
    <w:name w:val="c35"/>
    <w:basedOn w:val="a0"/>
    <w:rsid w:val="006820E5"/>
  </w:style>
  <w:style w:type="paragraph" w:styleId="a5">
    <w:name w:val="header"/>
    <w:basedOn w:val="a"/>
    <w:link w:val="a6"/>
    <w:uiPriority w:val="99"/>
    <w:semiHidden/>
    <w:unhideWhenUsed/>
    <w:rsid w:val="00682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820E5"/>
  </w:style>
  <w:style w:type="paragraph" w:styleId="a7">
    <w:name w:val="footer"/>
    <w:basedOn w:val="a"/>
    <w:link w:val="a8"/>
    <w:uiPriority w:val="99"/>
    <w:semiHidden/>
    <w:unhideWhenUsed/>
    <w:rsid w:val="00682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820E5"/>
  </w:style>
  <w:style w:type="character" w:styleId="a9">
    <w:name w:val="Strong"/>
    <w:basedOn w:val="a0"/>
    <w:uiPriority w:val="22"/>
    <w:qFormat/>
    <w:rsid w:val="00497D00"/>
    <w:rPr>
      <w:b/>
      <w:bCs/>
    </w:rPr>
  </w:style>
  <w:style w:type="paragraph" w:styleId="aa">
    <w:name w:val="No Spacing"/>
    <w:uiPriority w:val="1"/>
    <w:qFormat/>
    <w:rsid w:val="00497D00"/>
    <w:pPr>
      <w:spacing w:after="0" w:line="240" w:lineRule="auto"/>
    </w:pPr>
  </w:style>
  <w:style w:type="paragraph" w:styleId="ab">
    <w:name w:val="Normal (Web)"/>
    <w:basedOn w:val="a"/>
    <w:uiPriority w:val="99"/>
    <w:semiHidden/>
    <w:unhideWhenUsed/>
    <w:rsid w:val="00595549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76" w:line="220" w:lineRule="exact"/>
        <w:ind w:left="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A16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6820E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820E5"/>
  </w:style>
  <w:style w:type="paragraph" w:customStyle="1" w:styleId="c13">
    <w:name w:val="c13"/>
    <w:basedOn w:val="a"/>
    <w:rsid w:val="006820E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820E5"/>
  </w:style>
  <w:style w:type="paragraph" w:customStyle="1" w:styleId="c2">
    <w:name w:val="c2"/>
    <w:basedOn w:val="a"/>
    <w:rsid w:val="006820E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20E5"/>
  </w:style>
  <w:style w:type="character" w:customStyle="1" w:styleId="c35">
    <w:name w:val="c35"/>
    <w:basedOn w:val="a0"/>
    <w:rsid w:val="006820E5"/>
  </w:style>
  <w:style w:type="paragraph" w:styleId="a5">
    <w:name w:val="header"/>
    <w:basedOn w:val="a"/>
    <w:link w:val="a6"/>
    <w:uiPriority w:val="99"/>
    <w:semiHidden/>
    <w:unhideWhenUsed/>
    <w:rsid w:val="00682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820E5"/>
  </w:style>
  <w:style w:type="paragraph" w:styleId="a7">
    <w:name w:val="footer"/>
    <w:basedOn w:val="a"/>
    <w:link w:val="a8"/>
    <w:uiPriority w:val="99"/>
    <w:semiHidden/>
    <w:unhideWhenUsed/>
    <w:rsid w:val="00682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820E5"/>
  </w:style>
  <w:style w:type="character" w:styleId="a9">
    <w:name w:val="Strong"/>
    <w:basedOn w:val="a0"/>
    <w:uiPriority w:val="22"/>
    <w:qFormat/>
    <w:rsid w:val="00497D00"/>
    <w:rPr>
      <w:b/>
      <w:bCs/>
    </w:rPr>
  </w:style>
  <w:style w:type="paragraph" w:styleId="aa">
    <w:name w:val="No Spacing"/>
    <w:uiPriority w:val="1"/>
    <w:qFormat/>
    <w:rsid w:val="00497D00"/>
    <w:pPr>
      <w:spacing w:after="0" w:line="240" w:lineRule="auto"/>
    </w:pPr>
  </w:style>
  <w:style w:type="paragraph" w:styleId="ab">
    <w:name w:val="Normal (Web)"/>
    <w:basedOn w:val="a"/>
    <w:uiPriority w:val="99"/>
    <w:semiHidden/>
    <w:unhideWhenUsed/>
    <w:rsid w:val="00595549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0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5</cp:revision>
  <cp:lastPrinted>2019-12-17T09:19:00Z</cp:lastPrinted>
  <dcterms:created xsi:type="dcterms:W3CDTF">2020-02-13T10:12:00Z</dcterms:created>
  <dcterms:modified xsi:type="dcterms:W3CDTF">2023-01-25T09:09:00Z</dcterms:modified>
</cp:coreProperties>
</file>