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3D24" w:rsidRPr="00110619" w:rsidRDefault="00086EE1" w:rsidP="005C2ED1">
      <w:pPr>
        <w:pStyle w:val="1"/>
        <w:spacing w:befor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 w:val="0"/>
          <w:color w:val="000000"/>
        </w:rPr>
        <w:t xml:space="preserve">           </w:t>
      </w:r>
      <w:r w:rsidR="00B23D24" w:rsidRPr="00110619">
        <w:rPr>
          <w:rFonts w:ascii="Times New Roman" w:hAnsi="Times New Roman" w:cs="Times New Roman"/>
          <w:b w:val="0"/>
          <w:color w:val="000000"/>
        </w:rPr>
        <w:t>муниципальное бюджетное общеобразовательное учреждение</w:t>
      </w:r>
    </w:p>
    <w:p w:rsidR="00B23D24" w:rsidRPr="00B23D24" w:rsidRDefault="00B23D24" w:rsidP="001106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3D2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110619">
        <w:rPr>
          <w:rFonts w:ascii="Times New Roman" w:hAnsi="Times New Roman" w:cs="Times New Roman"/>
          <w:sz w:val="28"/>
          <w:szCs w:val="28"/>
        </w:rPr>
        <w:t>Бурбашская</w:t>
      </w:r>
      <w:proofErr w:type="spellEnd"/>
      <w:r w:rsidRPr="00110619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</w:t>
      </w:r>
    </w:p>
    <w:p w:rsidR="00B23D24" w:rsidRPr="00B23D24" w:rsidRDefault="00B23D24" w:rsidP="0011061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 w:rsidRPr="00110619">
        <w:rPr>
          <w:rFonts w:ascii="Times New Roman" w:hAnsi="Times New Roman" w:cs="Times New Roman"/>
          <w:sz w:val="28"/>
          <w:szCs w:val="28"/>
        </w:rPr>
        <w:t>Балтасинского</w:t>
      </w:r>
      <w:proofErr w:type="spellEnd"/>
      <w:r w:rsidRPr="00110619">
        <w:rPr>
          <w:rFonts w:ascii="Times New Roman" w:hAnsi="Times New Roman" w:cs="Times New Roman"/>
          <w:sz w:val="28"/>
          <w:szCs w:val="28"/>
        </w:rPr>
        <w:t xml:space="preserve"> муниципального района РТ</w:t>
      </w:r>
    </w:p>
    <w:p w:rsidR="00B23D24" w:rsidRPr="00B23D24" w:rsidRDefault="00B23D24" w:rsidP="00110619">
      <w:pPr>
        <w:spacing w:before="100" w:beforeAutospacing="1" w:after="2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3D24" w:rsidRPr="00B23D24" w:rsidRDefault="00B23D24" w:rsidP="00B066BC">
      <w:pPr>
        <w:spacing w:before="100" w:beforeAutospacing="1" w:after="26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3D24" w:rsidRDefault="00B23D24" w:rsidP="00B23D24">
      <w:pPr>
        <w:spacing w:before="100" w:beforeAutospacing="1" w:after="26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3D24" w:rsidRDefault="00B23D24" w:rsidP="00B23D24">
      <w:pPr>
        <w:spacing w:before="100" w:beforeAutospacing="1" w:after="260"/>
        <w:rPr>
          <w:rFonts w:ascii="Times New Roman" w:eastAsia="Times New Roman" w:hAnsi="Times New Roman" w:cs="Times New Roman"/>
          <w:sz w:val="28"/>
          <w:szCs w:val="28"/>
        </w:rPr>
      </w:pPr>
    </w:p>
    <w:p w:rsidR="00982AE5" w:rsidRDefault="00982AE5" w:rsidP="00B23D24">
      <w:pPr>
        <w:spacing w:before="100" w:beforeAutospacing="1" w:after="26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66BC" w:rsidRDefault="00BC120E" w:rsidP="00B77491">
      <w:pPr>
        <w:spacing w:before="100" w:beforeAutospacing="1" w:after="26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Проектная</w:t>
      </w:r>
      <w:r w:rsidR="007843AC">
        <w:rPr>
          <w:rFonts w:ascii="Times New Roman" w:eastAsia="Times New Roman" w:hAnsi="Times New Roman" w:cs="Times New Roman"/>
          <w:sz w:val="28"/>
          <w:szCs w:val="28"/>
        </w:rPr>
        <w:t xml:space="preserve"> работа</w:t>
      </w:r>
    </w:p>
    <w:p w:rsidR="00110619" w:rsidRPr="00110619" w:rsidRDefault="00110619" w:rsidP="00110619">
      <w:pPr>
        <w:spacing w:before="100" w:beforeAutospacing="1" w:after="26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00110619">
        <w:rPr>
          <w:rFonts w:ascii="Times New Roman" w:eastAsia="Times New Roman" w:hAnsi="Times New Roman" w:cs="Times New Roman"/>
          <w:sz w:val="32"/>
          <w:szCs w:val="32"/>
        </w:rPr>
        <w:t>Тема: «</w:t>
      </w:r>
      <w:r w:rsidR="00C33510" w:rsidRPr="00C33510">
        <w:rPr>
          <w:rFonts w:ascii="Times New Roman" w:eastAsia="Times New Roman" w:hAnsi="Times New Roman" w:cs="Times New Roman"/>
          <w:sz w:val="32"/>
          <w:szCs w:val="32"/>
        </w:rPr>
        <w:t xml:space="preserve">Благоустройство и озеленение памятника участникам ВОВ в деревне </w:t>
      </w:r>
      <w:proofErr w:type="spellStart"/>
      <w:r w:rsidR="00C33510" w:rsidRPr="00C33510">
        <w:rPr>
          <w:rFonts w:ascii="Times New Roman" w:eastAsia="Times New Roman" w:hAnsi="Times New Roman" w:cs="Times New Roman"/>
          <w:sz w:val="32"/>
          <w:szCs w:val="32"/>
        </w:rPr>
        <w:t>Сардыган</w:t>
      </w:r>
      <w:proofErr w:type="spellEnd"/>
      <w:r w:rsidRPr="00110619">
        <w:rPr>
          <w:rFonts w:ascii="Times New Roman" w:eastAsia="Times New Roman" w:hAnsi="Times New Roman" w:cs="Times New Roman"/>
          <w:sz w:val="32"/>
          <w:szCs w:val="32"/>
        </w:rPr>
        <w:t>»</w:t>
      </w:r>
    </w:p>
    <w:p w:rsidR="00AA18DB" w:rsidRDefault="00AA18DB" w:rsidP="00B23D24">
      <w:pPr>
        <w:spacing w:before="100" w:beforeAutospacing="1" w:after="260"/>
        <w:jc w:val="right"/>
        <w:rPr>
          <w:rFonts w:ascii="Times New Roman" w:eastAsia="Times New Roman" w:hAnsi="Times New Roman" w:cs="Times New Roman"/>
          <w:b/>
          <w:sz w:val="28"/>
          <w:szCs w:val="28"/>
          <w:lang w:val="tt-RU"/>
        </w:rPr>
      </w:pPr>
    </w:p>
    <w:p w:rsidR="00AA18DB" w:rsidRDefault="00AA18DB" w:rsidP="00B23D24">
      <w:pPr>
        <w:spacing w:before="100" w:beforeAutospacing="1" w:after="260"/>
        <w:jc w:val="right"/>
        <w:rPr>
          <w:rFonts w:ascii="Times New Roman" w:eastAsia="Times New Roman" w:hAnsi="Times New Roman" w:cs="Times New Roman"/>
          <w:b/>
          <w:sz w:val="28"/>
          <w:szCs w:val="28"/>
          <w:lang w:val="tt-RU"/>
        </w:rPr>
      </w:pPr>
    </w:p>
    <w:p w:rsidR="00AA18DB" w:rsidRDefault="00AA18DB" w:rsidP="00B23D24">
      <w:pPr>
        <w:spacing w:before="100" w:beforeAutospacing="1" w:after="260"/>
        <w:jc w:val="right"/>
        <w:rPr>
          <w:rFonts w:ascii="Times New Roman" w:eastAsia="Times New Roman" w:hAnsi="Times New Roman" w:cs="Times New Roman"/>
          <w:b/>
          <w:sz w:val="28"/>
          <w:szCs w:val="28"/>
          <w:lang w:val="tt-RU"/>
        </w:rPr>
      </w:pPr>
    </w:p>
    <w:p w:rsidR="00AA18DB" w:rsidRDefault="00AA18DB" w:rsidP="00B23D24">
      <w:pPr>
        <w:spacing w:before="100" w:beforeAutospacing="1" w:after="260"/>
        <w:jc w:val="right"/>
        <w:rPr>
          <w:rFonts w:ascii="Times New Roman" w:eastAsia="Times New Roman" w:hAnsi="Times New Roman" w:cs="Times New Roman"/>
          <w:b/>
          <w:sz w:val="28"/>
          <w:szCs w:val="28"/>
          <w:lang w:val="tt-RU"/>
        </w:rPr>
      </w:pPr>
    </w:p>
    <w:p w:rsidR="00AA18DB" w:rsidRPr="00AA18DB" w:rsidRDefault="00AA18DB" w:rsidP="00B23D24">
      <w:pPr>
        <w:spacing w:before="100" w:beforeAutospacing="1" w:after="260"/>
        <w:jc w:val="right"/>
        <w:rPr>
          <w:rFonts w:ascii="Times New Roman" w:eastAsia="Times New Roman" w:hAnsi="Times New Roman" w:cs="Times New Roman"/>
          <w:b/>
          <w:sz w:val="28"/>
          <w:szCs w:val="28"/>
          <w:lang w:val="tt-RU"/>
        </w:rPr>
      </w:pPr>
    </w:p>
    <w:p w:rsidR="00B23D24" w:rsidRDefault="00BB1777" w:rsidP="00B23D2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B23D24" w:rsidRPr="00B23D24">
        <w:rPr>
          <w:rFonts w:ascii="Times New Roman" w:eastAsia="Times New Roman" w:hAnsi="Times New Roman" w:cs="Times New Roman"/>
          <w:sz w:val="28"/>
          <w:szCs w:val="28"/>
        </w:rPr>
        <w:t>втор</w:t>
      </w:r>
      <w:r w:rsidR="00110619">
        <w:rPr>
          <w:rFonts w:ascii="Times New Roman" w:eastAsia="Times New Roman" w:hAnsi="Times New Roman" w:cs="Times New Roman"/>
          <w:sz w:val="28"/>
          <w:szCs w:val="28"/>
        </w:rPr>
        <w:t xml:space="preserve"> работы</w:t>
      </w:r>
      <w:r w:rsidR="00B23D24" w:rsidRPr="00B23D24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B23D24" w:rsidRPr="00B23D24" w:rsidRDefault="00B066BC" w:rsidP="00B23D2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Газизуллина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Лейля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Сабировна</w:t>
      </w:r>
      <w:proofErr w:type="spellEnd"/>
      <w:r w:rsidR="00B23D24" w:rsidRPr="00B23D2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</w:p>
    <w:p w:rsidR="0079041B" w:rsidRPr="00AA18DB" w:rsidRDefault="00B066BC" w:rsidP="0079041B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val="tt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учитель технологии</w:t>
      </w:r>
      <w:r w:rsidR="00AA18DB">
        <w:rPr>
          <w:rFonts w:ascii="Times New Roman" w:eastAsia="Times New Roman" w:hAnsi="Times New Roman" w:cs="Times New Roman"/>
          <w:sz w:val="28"/>
          <w:szCs w:val="28"/>
          <w:lang w:val="tt-RU"/>
        </w:rPr>
        <w:t xml:space="preserve"> и </w:t>
      </w:r>
      <w:proofErr w:type="gramStart"/>
      <w:r w:rsidR="00AA18DB">
        <w:rPr>
          <w:rFonts w:ascii="Times New Roman" w:eastAsia="Times New Roman" w:hAnsi="Times New Roman" w:cs="Times New Roman"/>
          <w:sz w:val="28"/>
          <w:szCs w:val="28"/>
          <w:lang w:val="tt-RU"/>
        </w:rPr>
        <w:t>ИЗО</w:t>
      </w:r>
      <w:proofErr w:type="gramEnd"/>
    </w:p>
    <w:p w:rsidR="0079041B" w:rsidRDefault="0079041B" w:rsidP="0079041B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МБОУ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Бурбашская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</w:t>
      </w:r>
    </w:p>
    <w:p w:rsidR="00B23D24" w:rsidRDefault="00BB1777" w:rsidP="00982AE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</w:p>
    <w:p w:rsidR="00BB1777" w:rsidRDefault="00BB1777" w:rsidP="00B23D2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BB1777" w:rsidRDefault="00BB1777" w:rsidP="00B23D2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BB1777" w:rsidRDefault="00BB1777" w:rsidP="00B23D2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86EE1" w:rsidRDefault="00086EE1" w:rsidP="00B23D2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86EE1" w:rsidRDefault="00086EE1" w:rsidP="00B23D2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B066BC" w:rsidRDefault="00BC120E" w:rsidP="00BB1777">
      <w:pPr>
        <w:pStyle w:val="a3"/>
        <w:shd w:val="clear" w:color="auto" w:fill="FFFFFF"/>
        <w:spacing w:after="202" w:afterAutospacing="0" w:line="360" w:lineRule="auto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Бурбаш</w:t>
      </w:r>
      <w:proofErr w:type="spellEnd"/>
      <w:r>
        <w:rPr>
          <w:color w:val="000000"/>
          <w:sz w:val="28"/>
          <w:szCs w:val="28"/>
        </w:rPr>
        <w:t>, 2022</w:t>
      </w:r>
      <w:r w:rsidR="00B066BC">
        <w:rPr>
          <w:color w:val="000000"/>
          <w:sz w:val="28"/>
          <w:szCs w:val="28"/>
        </w:rPr>
        <w:t xml:space="preserve"> год</w:t>
      </w:r>
    </w:p>
    <w:p w:rsidR="00B876FF" w:rsidRDefault="004B4100" w:rsidP="00981305">
      <w:pPr>
        <w:pStyle w:val="a3"/>
        <w:shd w:val="clear" w:color="auto" w:fill="FFFFFF"/>
        <w:spacing w:after="0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Со</w:t>
      </w:r>
      <w:r w:rsidR="00B876FF">
        <w:rPr>
          <w:color w:val="000000"/>
          <w:sz w:val="28"/>
          <w:szCs w:val="28"/>
        </w:rPr>
        <w:t>держание</w:t>
      </w:r>
    </w:p>
    <w:p w:rsidR="00060C20" w:rsidRPr="0070648C" w:rsidRDefault="00060C20" w:rsidP="00981305">
      <w:pPr>
        <w:pStyle w:val="a3"/>
        <w:shd w:val="clear" w:color="auto" w:fill="FFFFFF"/>
        <w:spacing w:after="0" w:afterAutospacing="0" w:line="360" w:lineRule="auto"/>
        <w:rPr>
          <w:color w:val="000000"/>
          <w:sz w:val="28"/>
          <w:szCs w:val="28"/>
        </w:rPr>
      </w:pPr>
      <w:r w:rsidRPr="0070648C">
        <w:rPr>
          <w:color w:val="000000"/>
          <w:sz w:val="28"/>
          <w:szCs w:val="28"/>
        </w:rPr>
        <w:t>Введение</w:t>
      </w:r>
      <w:r w:rsidR="00450E70" w:rsidRPr="0070648C">
        <w:rPr>
          <w:color w:val="000000"/>
          <w:sz w:val="28"/>
          <w:szCs w:val="28"/>
        </w:rPr>
        <w:t xml:space="preserve">  </w:t>
      </w:r>
    </w:p>
    <w:p w:rsidR="00B876FF" w:rsidRDefault="00E7623F" w:rsidP="00981305">
      <w:pPr>
        <w:pStyle w:val="a3"/>
        <w:shd w:val="clear" w:color="auto" w:fill="FFFFFF"/>
        <w:spacing w:after="0" w:afterAutospacing="0" w:line="360" w:lineRule="auto"/>
        <w:rPr>
          <w:color w:val="000000"/>
          <w:sz w:val="28"/>
          <w:szCs w:val="28"/>
        </w:rPr>
      </w:pPr>
      <w:r w:rsidRPr="0070648C">
        <w:rPr>
          <w:color w:val="000000"/>
          <w:sz w:val="28"/>
          <w:szCs w:val="28"/>
          <w:lang w:val="en-US"/>
        </w:rPr>
        <w:t>I</w:t>
      </w:r>
      <w:r w:rsidRPr="0070648C">
        <w:rPr>
          <w:color w:val="000000"/>
          <w:sz w:val="28"/>
          <w:szCs w:val="28"/>
          <w:lang w:val="tt-RU"/>
        </w:rPr>
        <w:t>. Основная част</w:t>
      </w:r>
      <w:r w:rsidRPr="0070648C">
        <w:rPr>
          <w:color w:val="000000"/>
          <w:sz w:val="28"/>
          <w:szCs w:val="28"/>
        </w:rPr>
        <w:t>ь</w:t>
      </w:r>
    </w:p>
    <w:p w:rsidR="00B876FF" w:rsidRDefault="00B876FF" w:rsidP="00981305">
      <w:pPr>
        <w:pStyle w:val="a4"/>
        <w:numPr>
          <w:ilvl w:val="1"/>
          <w:numId w:val="26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060C20" w:rsidRPr="0070648C">
        <w:rPr>
          <w:color w:val="000000"/>
          <w:sz w:val="28"/>
          <w:szCs w:val="28"/>
        </w:rPr>
        <w:t xml:space="preserve"> </w:t>
      </w:r>
      <w:r w:rsidRPr="00B876FF">
        <w:rPr>
          <w:rFonts w:ascii="Times New Roman" w:hAnsi="Times New Roman" w:cs="Times New Roman"/>
          <w:color w:val="000000"/>
          <w:sz w:val="28"/>
          <w:szCs w:val="28"/>
        </w:rPr>
        <w:t>Историчес</w:t>
      </w:r>
      <w:r w:rsidR="00981305">
        <w:rPr>
          <w:rFonts w:ascii="Times New Roman" w:hAnsi="Times New Roman" w:cs="Times New Roman"/>
          <w:color w:val="000000"/>
          <w:sz w:val="28"/>
          <w:szCs w:val="28"/>
        </w:rPr>
        <w:t xml:space="preserve">кая справка деревни </w:t>
      </w:r>
      <w:proofErr w:type="spellStart"/>
      <w:r w:rsidR="00981305">
        <w:rPr>
          <w:rFonts w:ascii="Times New Roman" w:hAnsi="Times New Roman" w:cs="Times New Roman"/>
          <w:color w:val="000000"/>
          <w:sz w:val="28"/>
          <w:szCs w:val="28"/>
        </w:rPr>
        <w:t>Бурбашский</w:t>
      </w:r>
      <w:proofErr w:type="spellEnd"/>
      <w:r w:rsidR="009813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81305">
        <w:rPr>
          <w:rFonts w:ascii="Times New Roman" w:hAnsi="Times New Roman" w:cs="Times New Roman"/>
          <w:color w:val="000000"/>
          <w:sz w:val="28"/>
          <w:szCs w:val="28"/>
        </w:rPr>
        <w:t>Сардыган</w:t>
      </w:r>
      <w:proofErr w:type="spellEnd"/>
    </w:p>
    <w:p w:rsidR="00B876FF" w:rsidRPr="00B876FF" w:rsidRDefault="00981305" w:rsidP="0098130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1.2 Календарный план реализации проекта</w:t>
      </w:r>
    </w:p>
    <w:p w:rsidR="00981305" w:rsidRDefault="00936F58" w:rsidP="00981305">
      <w:pPr>
        <w:pStyle w:val="a3"/>
        <w:shd w:val="clear" w:color="auto" w:fill="FFFFFF"/>
        <w:spacing w:after="0" w:afterAutospacing="0" w:line="360" w:lineRule="auto"/>
        <w:rPr>
          <w:color w:val="000000"/>
          <w:sz w:val="28"/>
          <w:szCs w:val="28"/>
        </w:rPr>
      </w:pPr>
      <w:r w:rsidRPr="0070648C">
        <w:rPr>
          <w:color w:val="000000"/>
          <w:sz w:val="28"/>
          <w:szCs w:val="28"/>
        </w:rPr>
        <w:t>1</w:t>
      </w:r>
      <w:r w:rsidR="00B876FF">
        <w:rPr>
          <w:color w:val="000000"/>
          <w:sz w:val="28"/>
          <w:szCs w:val="28"/>
        </w:rPr>
        <w:t>.3</w:t>
      </w:r>
      <w:r w:rsidR="00981305">
        <w:rPr>
          <w:color w:val="000000"/>
          <w:sz w:val="28"/>
          <w:szCs w:val="28"/>
        </w:rPr>
        <w:t xml:space="preserve">  Опрос учеников, учителей  и жителей деревни</w:t>
      </w:r>
      <w:r w:rsidR="00060C20" w:rsidRPr="0070648C">
        <w:rPr>
          <w:color w:val="000000"/>
          <w:sz w:val="28"/>
          <w:szCs w:val="28"/>
        </w:rPr>
        <w:t xml:space="preserve"> </w:t>
      </w:r>
    </w:p>
    <w:p w:rsidR="00E7623F" w:rsidRPr="0070648C" w:rsidRDefault="00981305" w:rsidP="00981305">
      <w:pPr>
        <w:pStyle w:val="a3"/>
        <w:shd w:val="clear" w:color="auto" w:fill="FFFFFF"/>
        <w:spacing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1.4 Ландшафтный дизайн. Стили</w:t>
      </w:r>
      <w:r w:rsidR="00060C20" w:rsidRPr="0070648C">
        <w:rPr>
          <w:color w:val="000000"/>
          <w:sz w:val="28"/>
          <w:szCs w:val="28"/>
        </w:rPr>
        <w:t xml:space="preserve"> </w:t>
      </w:r>
    </w:p>
    <w:p w:rsidR="00060C20" w:rsidRDefault="00E7623F" w:rsidP="00981305">
      <w:pPr>
        <w:pStyle w:val="a3"/>
        <w:shd w:val="clear" w:color="auto" w:fill="FFFFFF"/>
        <w:spacing w:after="0" w:afterAutospacing="0" w:line="360" w:lineRule="auto"/>
        <w:rPr>
          <w:color w:val="000000"/>
          <w:sz w:val="28"/>
          <w:szCs w:val="28"/>
        </w:rPr>
      </w:pPr>
      <w:r w:rsidRPr="0070648C">
        <w:rPr>
          <w:color w:val="000000"/>
          <w:sz w:val="28"/>
          <w:szCs w:val="28"/>
        </w:rPr>
        <w:t xml:space="preserve"> </w:t>
      </w:r>
      <w:r w:rsidRPr="0070648C">
        <w:rPr>
          <w:color w:val="000000"/>
          <w:sz w:val="28"/>
          <w:szCs w:val="28"/>
          <w:lang w:val="en-US"/>
        </w:rPr>
        <w:t>II</w:t>
      </w:r>
      <w:proofErr w:type="gramStart"/>
      <w:r w:rsidR="00053C5D">
        <w:rPr>
          <w:color w:val="000000"/>
          <w:sz w:val="28"/>
          <w:szCs w:val="28"/>
        </w:rPr>
        <w:t xml:space="preserve">. </w:t>
      </w:r>
      <w:r w:rsidR="00060C20" w:rsidRPr="0070648C">
        <w:rPr>
          <w:color w:val="000000"/>
          <w:sz w:val="28"/>
          <w:szCs w:val="28"/>
        </w:rPr>
        <w:t xml:space="preserve"> </w:t>
      </w:r>
      <w:r w:rsidR="00053C5D" w:rsidRPr="00053C5D">
        <w:rPr>
          <w:color w:val="000000"/>
          <w:sz w:val="28"/>
          <w:szCs w:val="28"/>
        </w:rPr>
        <w:t>Практическая</w:t>
      </w:r>
      <w:proofErr w:type="gramEnd"/>
      <w:r w:rsidR="00053C5D" w:rsidRPr="00053C5D">
        <w:rPr>
          <w:color w:val="000000"/>
          <w:sz w:val="28"/>
          <w:szCs w:val="28"/>
        </w:rPr>
        <w:t xml:space="preserve"> часть.</w:t>
      </w:r>
      <w:r w:rsidR="00B23D24">
        <w:rPr>
          <w:color w:val="000000"/>
          <w:sz w:val="28"/>
          <w:szCs w:val="28"/>
        </w:rPr>
        <w:t xml:space="preserve"> </w:t>
      </w:r>
    </w:p>
    <w:p w:rsidR="00060C20" w:rsidRPr="0070648C" w:rsidRDefault="003E522D" w:rsidP="00981305">
      <w:pPr>
        <w:pStyle w:val="a3"/>
        <w:numPr>
          <w:ilvl w:val="1"/>
          <w:numId w:val="28"/>
        </w:numPr>
        <w:shd w:val="clear" w:color="auto" w:fill="FFFFFF"/>
        <w:spacing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981305">
        <w:rPr>
          <w:color w:val="000000"/>
          <w:sz w:val="28"/>
          <w:szCs w:val="28"/>
        </w:rPr>
        <w:t xml:space="preserve">Применяемые растения и деревья </w:t>
      </w:r>
    </w:p>
    <w:p w:rsidR="00981305" w:rsidRPr="00552C3F" w:rsidRDefault="003E522D" w:rsidP="00981305">
      <w:pPr>
        <w:pStyle w:val="a3"/>
        <w:numPr>
          <w:ilvl w:val="1"/>
          <w:numId w:val="28"/>
        </w:numPr>
        <w:shd w:val="clear" w:color="auto" w:fill="FFFFFF"/>
        <w:spacing w:after="0" w:afterAutospacing="0" w:line="360" w:lineRule="auto"/>
        <w:rPr>
          <w:color w:val="000000"/>
          <w:sz w:val="28"/>
          <w:szCs w:val="28"/>
        </w:rPr>
      </w:pPr>
      <w:r w:rsidRPr="00552C3F">
        <w:rPr>
          <w:color w:val="000000"/>
          <w:sz w:val="28"/>
          <w:szCs w:val="28"/>
        </w:rPr>
        <w:t xml:space="preserve"> </w:t>
      </w:r>
      <w:r w:rsidR="00060C20" w:rsidRPr="00552C3F">
        <w:rPr>
          <w:color w:val="000000"/>
          <w:sz w:val="28"/>
          <w:szCs w:val="28"/>
        </w:rPr>
        <w:t xml:space="preserve"> </w:t>
      </w:r>
      <w:r w:rsidR="00981305" w:rsidRPr="00552C3F">
        <w:rPr>
          <w:color w:val="000000"/>
          <w:sz w:val="28"/>
          <w:szCs w:val="28"/>
        </w:rPr>
        <w:t>Материалы Эскиз проекта</w:t>
      </w:r>
    </w:p>
    <w:p w:rsidR="003529CF" w:rsidRPr="003529CF" w:rsidRDefault="003529CF" w:rsidP="00981305">
      <w:pPr>
        <w:pStyle w:val="a4"/>
        <w:numPr>
          <w:ilvl w:val="1"/>
          <w:numId w:val="28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529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Макет </w:t>
      </w:r>
      <w:r w:rsidR="00981305" w:rsidRPr="00981305">
        <w:rPr>
          <w:rFonts w:ascii="Times New Roman" w:hAnsi="Times New Roman" w:cs="Times New Roman"/>
          <w:color w:val="000000"/>
          <w:sz w:val="28"/>
          <w:szCs w:val="28"/>
        </w:rPr>
        <w:t xml:space="preserve">территории </w:t>
      </w:r>
      <w:proofErr w:type="gramStart"/>
      <w:r w:rsidR="00981305" w:rsidRPr="00981305">
        <w:rPr>
          <w:rFonts w:ascii="Times New Roman" w:hAnsi="Times New Roman" w:cs="Times New Roman"/>
          <w:color w:val="000000"/>
          <w:sz w:val="28"/>
          <w:szCs w:val="28"/>
        </w:rPr>
        <w:t>памятника  ВОВ</w:t>
      </w:r>
      <w:proofErr w:type="gramEnd"/>
      <w:r w:rsidR="00981305" w:rsidRPr="004B4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060C20" w:rsidRPr="0070648C" w:rsidRDefault="003E522D" w:rsidP="00981305">
      <w:pPr>
        <w:pStyle w:val="a3"/>
        <w:numPr>
          <w:ilvl w:val="1"/>
          <w:numId w:val="28"/>
        </w:numPr>
        <w:shd w:val="clear" w:color="auto" w:fill="FFFFFF"/>
        <w:spacing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E17930">
        <w:rPr>
          <w:sz w:val="28"/>
          <w:szCs w:val="28"/>
        </w:rPr>
        <w:t xml:space="preserve"> </w:t>
      </w:r>
      <w:r w:rsidR="007D6570" w:rsidRPr="007D6570">
        <w:rPr>
          <w:sz w:val="28"/>
          <w:szCs w:val="28"/>
        </w:rPr>
        <w:t>Экономическое обоснование</w:t>
      </w:r>
      <w:r w:rsidR="007D6570" w:rsidRPr="0070648C">
        <w:rPr>
          <w:color w:val="000000"/>
          <w:sz w:val="28"/>
          <w:szCs w:val="28"/>
        </w:rPr>
        <w:t xml:space="preserve"> </w:t>
      </w:r>
    </w:p>
    <w:p w:rsidR="00060C20" w:rsidRPr="0070648C" w:rsidRDefault="003E522D" w:rsidP="00981305">
      <w:pPr>
        <w:pStyle w:val="a3"/>
        <w:numPr>
          <w:ilvl w:val="1"/>
          <w:numId w:val="28"/>
        </w:numPr>
        <w:shd w:val="clear" w:color="auto" w:fill="FFFFFF"/>
        <w:spacing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060C20" w:rsidRPr="0070648C">
        <w:rPr>
          <w:color w:val="000000"/>
          <w:sz w:val="28"/>
          <w:szCs w:val="28"/>
        </w:rPr>
        <w:t xml:space="preserve"> Составление сметы расходов </w:t>
      </w:r>
    </w:p>
    <w:p w:rsidR="00060C20" w:rsidRDefault="00E7623F" w:rsidP="00981305">
      <w:pPr>
        <w:pStyle w:val="a3"/>
        <w:shd w:val="clear" w:color="auto" w:fill="FFFFFF"/>
        <w:spacing w:after="0" w:afterAutospacing="0" w:line="360" w:lineRule="auto"/>
        <w:rPr>
          <w:color w:val="000000"/>
          <w:sz w:val="28"/>
          <w:szCs w:val="28"/>
        </w:rPr>
      </w:pPr>
      <w:r w:rsidRPr="0070648C">
        <w:rPr>
          <w:color w:val="000000"/>
          <w:sz w:val="28"/>
          <w:szCs w:val="28"/>
          <w:lang w:val="en-US"/>
        </w:rPr>
        <w:t>III</w:t>
      </w:r>
      <w:r w:rsidRPr="0070648C">
        <w:rPr>
          <w:color w:val="000000"/>
          <w:sz w:val="28"/>
          <w:szCs w:val="28"/>
        </w:rPr>
        <w:t>.</w:t>
      </w:r>
      <w:r w:rsidR="00060C20" w:rsidRPr="0070648C">
        <w:rPr>
          <w:color w:val="000000"/>
          <w:sz w:val="28"/>
          <w:szCs w:val="28"/>
        </w:rPr>
        <w:t xml:space="preserve"> Заключ</w:t>
      </w:r>
      <w:r w:rsidRPr="0070648C">
        <w:rPr>
          <w:color w:val="000000"/>
          <w:sz w:val="28"/>
          <w:szCs w:val="28"/>
        </w:rPr>
        <w:t>ител</w:t>
      </w:r>
      <w:r w:rsidR="007D6570">
        <w:rPr>
          <w:color w:val="000000"/>
          <w:sz w:val="28"/>
          <w:szCs w:val="28"/>
        </w:rPr>
        <w:t xml:space="preserve">ьный этап </w:t>
      </w:r>
    </w:p>
    <w:p w:rsidR="00981305" w:rsidRDefault="00685130" w:rsidP="00981305">
      <w:pPr>
        <w:pStyle w:val="a3"/>
        <w:shd w:val="clear" w:color="auto" w:fill="FFFFFF"/>
        <w:spacing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 Вывод</w:t>
      </w:r>
    </w:p>
    <w:p w:rsidR="00060C20" w:rsidRPr="0070648C" w:rsidRDefault="00060C20" w:rsidP="00981305">
      <w:pPr>
        <w:pStyle w:val="a3"/>
        <w:shd w:val="clear" w:color="auto" w:fill="FFFFFF"/>
        <w:spacing w:after="0" w:afterAutospacing="0" w:line="360" w:lineRule="auto"/>
        <w:rPr>
          <w:color w:val="000000"/>
          <w:sz w:val="28"/>
          <w:szCs w:val="28"/>
        </w:rPr>
      </w:pPr>
      <w:r w:rsidRPr="0070648C">
        <w:rPr>
          <w:color w:val="000000"/>
          <w:sz w:val="28"/>
          <w:szCs w:val="28"/>
        </w:rPr>
        <w:t xml:space="preserve">Список </w:t>
      </w:r>
      <w:r w:rsidR="00E7623F" w:rsidRPr="0070648C">
        <w:rPr>
          <w:color w:val="000000"/>
          <w:sz w:val="28"/>
          <w:szCs w:val="28"/>
        </w:rPr>
        <w:t>литературы</w:t>
      </w:r>
    </w:p>
    <w:p w:rsidR="00060C20" w:rsidRPr="0070648C" w:rsidRDefault="00B876FF" w:rsidP="00981305">
      <w:pPr>
        <w:pStyle w:val="a3"/>
        <w:shd w:val="clear" w:color="auto" w:fill="FFFFFF"/>
        <w:spacing w:after="0" w:afterAutospacing="0" w:line="360" w:lineRule="auto"/>
        <w:jc w:val="both"/>
        <w:rPr>
          <w:color w:val="000000"/>
          <w:sz w:val="28"/>
          <w:szCs w:val="28"/>
        </w:rPr>
      </w:pPr>
      <w:r w:rsidRPr="0070648C">
        <w:rPr>
          <w:color w:val="000000"/>
          <w:sz w:val="28"/>
          <w:szCs w:val="28"/>
        </w:rPr>
        <w:t>Приложение</w:t>
      </w:r>
    </w:p>
    <w:p w:rsidR="003E522D" w:rsidRDefault="003E522D" w:rsidP="0070648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525050"/>
          <w:sz w:val="28"/>
          <w:szCs w:val="28"/>
        </w:rPr>
      </w:pPr>
    </w:p>
    <w:p w:rsidR="00B23D24" w:rsidRDefault="00053C5D" w:rsidP="0070648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525050"/>
          <w:sz w:val="28"/>
          <w:szCs w:val="28"/>
        </w:rPr>
      </w:pPr>
      <w:r>
        <w:rPr>
          <w:rFonts w:ascii="Times New Roman" w:eastAsia="Times New Roman" w:hAnsi="Times New Roman" w:cs="Times New Roman"/>
          <w:color w:val="525050"/>
          <w:sz w:val="28"/>
          <w:szCs w:val="28"/>
        </w:rPr>
        <w:t xml:space="preserve">     </w:t>
      </w:r>
    </w:p>
    <w:p w:rsidR="00981305" w:rsidRDefault="00981305" w:rsidP="0070648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525050"/>
          <w:sz w:val="28"/>
          <w:szCs w:val="28"/>
        </w:rPr>
      </w:pPr>
    </w:p>
    <w:p w:rsidR="00981305" w:rsidRDefault="00981305" w:rsidP="0070648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525050"/>
          <w:sz w:val="28"/>
          <w:szCs w:val="28"/>
        </w:rPr>
      </w:pPr>
    </w:p>
    <w:p w:rsidR="00685130" w:rsidRDefault="00685130" w:rsidP="0070648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525050"/>
          <w:sz w:val="28"/>
          <w:szCs w:val="28"/>
        </w:rPr>
      </w:pPr>
    </w:p>
    <w:p w:rsidR="00981305" w:rsidRDefault="00981305" w:rsidP="0070648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525050"/>
          <w:sz w:val="28"/>
          <w:szCs w:val="28"/>
        </w:rPr>
      </w:pPr>
    </w:p>
    <w:p w:rsidR="00552C3F" w:rsidRDefault="00552C3F" w:rsidP="0070648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525050"/>
          <w:sz w:val="28"/>
          <w:szCs w:val="28"/>
        </w:rPr>
      </w:pPr>
    </w:p>
    <w:p w:rsidR="00060C20" w:rsidRPr="0070648C" w:rsidRDefault="00060C20" w:rsidP="007342EA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0648C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Введение</w:t>
      </w:r>
    </w:p>
    <w:p w:rsidR="007342EA" w:rsidRPr="009F49B2" w:rsidRDefault="007342EA" w:rsidP="007342E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Великая отечественная война навсегда стала</w:t>
      </w:r>
      <w:r w:rsidRPr="00B92F1F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примером величия подвига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нашего народа.</w:t>
      </w:r>
      <w:r w:rsidRPr="00B92F1F">
        <w:rPr>
          <w:rStyle w:val="c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B92F1F">
        <w:rPr>
          <w:rStyle w:val="c1"/>
          <w:rFonts w:ascii="Times New Roman" w:hAnsi="Times New Roman" w:cs="Times New Roman"/>
          <w:color w:val="000000"/>
          <w:sz w:val="28"/>
          <w:szCs w:val="28"/>
        </w:rPr>
        <w:t>Сколько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искалеченных, изломанных жизней,</w:t>
      </w:r>
      <w:r w:rsidRPr="00B92F1F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сколько слез материнских, отцовских, вдовьих, детских было пролито! </w:t>
      </w:r>
      <w:r w:rsidRPr="00B92F1F">
        <w:rPr>
          <w:rFonts w:ascii="Times New Roman" w:hAnsi="Times New Roman" w:cs="Times New Roman"/>
          <w:sz w:val="28"/>
          <w:szCs w:val="28"/>
        </w:rPr>
        <w:t>Уже почти не осталось в живых свидетелей</w:t>
      </w:r>
      <w:r>
        <w:rPr>
          <w:rFonts w:ascii="Times New Roman" w:hAnsi="Times New Roman" w:cs="Times New Roman"/>
          <w:sz w:val="28"/>
          <w:szCs w:val="28"/>
        </w:rPr>
        <w:t xml:space="preserve"> тех страшных событий. </w:t>
      </w:r>
      <w:r w:rsidRPr="009F49B2">
        <w:rPr>
          <w:rStyle w:val="c1"/>
          <w:rFonts w:ascii="Times New Roman" w:hAnsi="Times New Roman" w:cs="Times New Roman"/>
          <w:color w:val="000000"/>
          <w:sz w:val="28"/>
          <w:szCs w:val="28"/>
        </w:rPr>
        <w:t>Память, которая сохранилась в книгах, в фильмах, в воспоминаниях фронтовиков и еще в камне не дает нам забыть те страшные роковые годы Великой Отечественной войны.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На территории нашего района не проходили военные действия, но победа «ковалась» и в тылу.</w:t>
      </w:r>
    </w:p>
    <w:p w:rsidR="007342EA" w:rsidRDefault="007342EA" w:rsidP="007342EA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      Немало мужчин и юношей нашего района ушли на фронт, чтобы сражаться с ненавистным врагом. Многие из них отдали свои жизни за свободу и независимость Родины. Кто-то сложил свои головы на полях тяжёлых сражений, кто-то пропал без вести, кто-то пришел победителем, но до конца жизни вспоминал это страшное время и погибших товарищей. Победа в Великой Отечественной войне – подвиг и слава нашего народа. </w:t>
      </w:r>
    </w:p>
    <w:p w:rsidR="007342EA" w:rsidRDefault="007342EA" w:rsidP="007342EA">
      <w:pPr>
        <w:pStyle w:val="c1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0"/>
          <w:szCs w:val="20"/>
        </w:rPr>
      </w:pPr>
      <w:r>
        <w:rPr>
          <w:rStyle w:val="c1"/>
          <w:color w:val="000000"/>
          <w:sz w:val="28"/>
          <w:szCs w:val="28"/>
        </w:rPr>
        <w:t xml:space="preserve">      Подвиг солдата получил широкое отражение в искусстве, и в частности, в различных по форме памятниках и многочисленных мемориальных досках. </w:t>
      </w:r>
      <w:r>
        <w:rPr>
          <w:rStyle w:val="c0"/>
          <w:color w:val="000000"/>
          <w:sz w:val="28"/>
          <w:szCs w:val="28"/>
          <w:shd w:val="clear" w:color="auto" w:fill="FFFFFF"/>
        </w:rPr>
        <w:t>Памятники культуры представляют особую ценность для истории страны, для нас, потомков победителей той страшной войны.</w:t>
      </w:r>
      <w:r>
        <w:rPr>
          <w:rStyle w:val="c8"/>
          <w:color w:val="363636"/>
          <w:sz w:val="28"/>
          <w:szCs w:val="28"/>
          <w:shd w:val="clear" w:color="auto" w:fill="FFFFFF"/>
        </w:rPr>
        <w:t> </w:t>
      </w:r>
      <w:r>
        <w:rPr>
          <w:rStyle w:val="c0"/>
          <w:color w:val="000000"/>
          <w:sz w:val="28"/>
          <w:szCs w:val="28"/>
          <w:shd w:val="clear" w:color="auto" w:fill="FFFFFF"/>
        </w:rPr>
        <w:t>Памятники, как символы мужества и героизма воинов, символы памяти, способствуют объединению людей разных поколений.</w:t>
      </w:r>
    </w:p>
    <w:p w:rsidR="007342EA" w:rsidRDefault="007342EA" w:rsidP="007342EA">
      <w:pPr>
        <w:pStyle w:val="c1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 xml:space="preserve"> Памятники и мемориальные комплексы увековечили события военных лет и подвиги земляков, героев Великой Отечественной войны.</w:t>
      </w:r>
    </w:p>
    <w:p w:rsidR="007342EA" w:rsidRDefault="007342EA" w:rsidP="007342E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7342EA">
        <w:rPr>
          <w:rFonts w:ascii="Times New Roman" w:eastAsia="Times New Roman" w:hAnsi="Times New Roman" w:cs="Times New Roman"/>
          <w:sz w:val="28"/>
          <w:szCs w:val="28"/>
        </w:rPr>
        <w:t xml:space="preserve">Мои прадедушки </w:t>
      </w:r>
      <w:proofErr w:type="spellStart"/>
      <w:r w:rsidRPr="007342EA">
        <w:rPr>
          <w:rFonts w:ascii="Times New Roman" w:eastAsia="Times New Roman" w:hAnsi="Times New Roman" w:cs="Times New Roman"/>
          <w:sz w:val="28"/>
          <w:szCs w:val="28"/>
        </w:rPr>
        <w:t>Садыйк</w:t>
      </w:r>
      <w:proofErr w:type="spellEnd"/>
      <w:r w:rsidRPr="007342EA">
        <w:rPr>
          <w:rFonts w:ascii="Times New Roman" w:eastAsia="Times New Roman" w:hAnsi="Times New Roman" w:cs="Times New Roman"/>
          <w:sz w:val="28"/>
          <w:szCs w:val="28"/>
        </w:rPr>
        <w:t xml:space="preserve"> и Ибрагим родились  в деревне </w:t>
      </w:r>
      <w:proofErr w:type="spellStart"/>
      <w:r w:rsidRPr="007342EA">
        <w:rPr>
          <w:rFonts w:ascii="Times New Roman" w:eastAsia="Times New Roman" w:hAnsi="Times New Roman" w:cs="Times New Roman"/>
          <w:sz w:val="28"/>
          <w:szCs w:val="28"/>
        </w:rPr>
        <w:t>Бурбашский</w:t>
      </w:r>
      <w:proofErr w:type="spellEnd"/>
      <w:r w:rsidRPr="007342E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342EA">
        <w:rPr>
          <w:rFonts w:ascii="Times New Roman" w:eastAsia="Times New Roman" w:hAnsi="Times New Roman" w:cs="Times New Roman"/>
          <w:sz w:val="28"/>
          <w:szCs w:val="28"/>
        </w:rPr>
        <w:t>Сардыган</w:t>
      </w:r>
      <w:proofErr w:type="spellEnd"/>
      <w:r w:rsidRPr="007342EA">
        <w:rPr>
          <w:rFonts w:ascii="Times New Roman" w:eastAsia="Times New Roman" w:hAnsi="Times New Roman" w:cs="Times New Roman"/>
          <w:sz w:val="28"/>
          <w:szCs w:val="28"/>
        </w:rPr>
        <w:t xml:space="preserve"> и 1941 году, когда началась </w:t>
      </w:r>
      <w:proofErr w:type="gramStart"/>
      <w:r w:rsidRPr="007342EA">
        <w:rPr>
          <w:rFonts w:ascii="Times New Roman" w:eastAsia="Times New Roman" w:hAnsi="Times New Roman" w:cs="Times New Roman"/>
          <w:sz w:val="28"/>
          <w:szCs w:val="28"/>
        </w:rPr>
        <w:t>война</w:t>
      </w:r>
      <w:proofErr w:type="gramEnd"/>
      <w:r w:rsidRPr="007342EA">
        <w:rPr>
          <w:rFonts w:ascii="Times New Roman" w:eastAsia="Times New Roman" w:hAnsi="Times New Roman" w:cs="Times New Roman"/>
          <w:sz w:val="28"/>
          <w:szCs w:val="28"/>
        </w:rPr>
        <w:t xml:space="preserve"> они ушли на фронт. А в 17 мая 1942 году их эшелон бомбили  немцы и они все героически погибли.   Они все были похоронены в братской могиле в городе Крестцы. Мой дедушка </w:t>
      </w:r>
      <w:proofErr w:type="spellStart"/>
      <w:r w:rsidRPr="007342EA">
        <w:rPr>
          <w:rFonts w:ascii="Times New Roman" w:eastAsia="Times New Roman" w:hAnsi="Times New Roman" w:cs="Times New Roman"/>
          <w:sz w:val="28"/>
          <w:szCs w:val="28"/>
        </w:rPr>
        <w:t>Сабир</w:t>
      </w:r>
      <w:proofErr w:type="spellEnd"/>
      <w:r w:rsidRPr="007342EA">
        <w:rPr>
          <w:rFonts w:ascii="Times New Roman" w:eastAsia="Times New Roman" w:hAnsi="Times New Roman" w:cs="Times New Roman"/>
          <w:sz w:val="28"/>
          <w:szCs w:val="28"/>
        </w:rPr>
        <w:t xml:space="preserve"> был  ребенком войны. И жил в деревне. Он часто рассказал о своей трудной детской жизни. И всегда  был доволен всеми. И чтоб чтить их память я захотела  в родной деревне дедушки проектировать </w:t>
      </w:r>
      <w:r w:rsidRPr="007342E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благоустроенный  и озелененный </w:t>
      </w:r>
      <w:proofErr w:type="gramStart"/>
      <w:r w:rsidRPr="007342EA">
        <w:rPr>
          <w:rFonts w:ascii="Times New Roman" w:eastAsia="Times New Roman" w:hAnsi="Times New Roman" w:cs="Times New Roman"/>
          <w:sz w:val="28"/>
          <w:szCs w:val="28"/>
        </w:rPr>
        <w:t>памятник ВОВ</w:t>
      </w:r>
      <w:proofErr w:type="gramEnd"/>
      <w:r w:rsidRPr="007342EA">
        <w:rPr>
          <w:rFonts w:ascii="Times New Roman" w:eastAsia="Times New Roman" w:hAnsi="Times New Roman" w:cs="Times New Roman"/>
          <w:sz w:val="28"/>
          <w:szCs w:val="28"/>
        </w:rPr>
        <w:t xml:space="preserve">.  Тема моего проекта «Благоустройство и озеленение памятника участникам ВОВ в деревне </w:t>
      </w:r>
      <w:proofErr w:type="spellStart"/>
      <w:r w:rsidRPr="007342EA">
        <w:rPr>
          <w:rFonts w:ascii="Times New Roman" w:eastAsia="Times New Roman" w:hAnsi="Times New Roman" w:cs="Times New Roman"/>
          <w:sz w:val="28"/>
          <w:szCs w:val="28"/>
        </w:rPr>
        <w:t>Сардыган</w:t>
      </w:r>
      <w:proofErr w:type="spellEnd"/>
      <w:r w:rsidRPr="007342EA">
        <w:rPr>
          <w:rFonts w:ascii="Times New Roman" w:eastAsia="Times New Roman" w:hAnsi="Times New Roman" w:cs="Times New Roman"/>
          <w:sz w:val="28"/>
          <w:szCs w:val="28"/>
        </w:rPr>
        <w:t>»</w:t>
      </w:r>
      <w:r w:rsidR="004B410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B4100" w:rsidRDefault="004B4100" w:rsidP="004B4100">
      <w:pPr>
        <w:pStyle w:val="c13"/>
        <w:shd w:val="clear" w:color="auto" w:fill="FFFFFF"/>
        <w:spacing w:before="0" w:beforeAutospacing="0" w:after="0" w:afterAutospacing="0" w:line="360" w:lineRule="auto"/>
        <w:ind w:firstLine="284"/>
        <w:jc w:val="both"/>
        <w:rPr>
          <w:rStyle w:val="c1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  <w:shd w:val="clear" w:color="auto" w:fill="FFFFFF"/>
        </w:rPr>
        <w:t>Актуальность данной темы заключается в том, что</w:t>
      </w:r>
      <w:r>
        <w:rPr>
          <w:rStyle w:val="c1"/>
          <w:color w:val="000000"/>
          <w:sz w:val="28"/>
          <w:szCs w:val="28"/>
        </w:rPr>
        <w:t xml:space="preserve"> создания памятников – это часть истории нашего района, села, которым мы гордимся. </w:t>
      </w:r>
      <w:r w:rsidRPr="004B4100">
        <w:rPr>
          <w:rStyle w:val="c1"/>
          <w:color w:val="000000"/>
          <w:sz w:val="28"/>
          <w:szCs w:val="28"/>
        </w:rPr>
        <w:t xml:space="preserve">Проходят годы. Все дальше отдаляется то время, когда окончилась война. С каждым годом остается все меньше ветеранов, прошедших ее. Но памятники, посвященные людям, погибшим в годы Великой Отечественной войны, напоминают ныне живущим о той цене, что заплатила наша страна за мир на земле. Нынешнее поколение должно быть достойно памяти </w:t>
      </w:r>
      <w:proofErr w:type="gramStart"/>
      <w:r w:rsidRPr="004B4100">
        <w:rPr>
          <w:rStyle w:val="c1"/>
          <w:color w:val="000000"/>
          <w:sz w:val="28"/>
          <w:szCs w:val="28"/>
        </w:rPr>
        <w:t>павших</w:t>
      </w:r>
      <w:proofErr w:type="gramEnd"/>
      <w:r w:rsidRPr="004B4100">
        <w:rPr>
          <w:rStyle w:val="c1"/>
          <w:color w:val="000000"/>
          <w:sz w:val="28"/>
          <w:szCs w:val="28"/>
        </w:rPr>
        <w:t xml:space="preserve">. Очень хотелось бы, чтобы слова, выгравированные на памятнике «Помните! Через века, </w:t>
      </w:r>
      <w:proofErr w:type="gramStart"/>
      <w:r w:rsidRPr="004B4100">
        <w:rPr>
          <w:rStyle w:val="c1"/>
          <w:color w:val="000000"/>
          <w:sz w:val="28"/>
          <w:szCs w:val="28"/>
        </w:rPr>
        <w:t>через</w:t>
      </w:r>
      <w:proofErr w:type="gramEnd"/>
      <w:r w:rsidRPr="004B4100">
        <w:rPr>
          <w:rStyle w:val="c1"/>
          <w:color w:val="000000"/>
          <w:sz w:val="28"/>
          <w:szCs w:val="28"/>
        </w:rPr>
        <w:t xml:space="preserve"> года, Помните! О тех, кто уже не придет никогда!» претворялись в жизнь. Надо отдавать дань уважения ныне </w:t>
      </w:r>
      <w:proofErr w:type="gramStart"/>
      <w:r w:rsidRPr="004B4100">
        <w:rPr>
          <w:rStyle w:val="c1"/>
          <w:color w:val="000000"/>
          <w:sz w:val="28"/>
          <w:szCs w:val="28"/>
        </w:rPr>
        <w:t>живущим</w:t>
      </w:r>
      <w:proofErr w:type="gramEnd"/>
      <w:r w:rsidRPr="004B4100">
        <w:rPr>
          <w:rStyle w:val="c1"/>
          <w:color w:val="000000"/>
          <w:sz w:val="28"/>
          <w:szCs w:val="28"/>
        </w:rPr>
        <w:t>, но свято чтить память тех, кто погиб, защищая мирную жизнь на Земле</w:t>
      </w:r>
    </w:p>
    <w:p w:rsidR="004B4100" w:rsidRDefault="004B4100" w:rsidP="007342EA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B410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Цель</w:t>
      </w:r>
      <w:r w:rsidRPr="004B410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:  благоустройство и озеленение территории памятника участникам ВОВ в деревне </w:t>
      </w:r>
      <w:proofErr w:type="spellStart"/>
      <w:r w:rsidRPr="004B4100">
        <w:rPr>
          <w:rFonts w:ascii="Times New Roman" w:eastAsia="Times New Roman" w:hAnsi="Times New Roman" w:cs="Times New Roman"/>
          <w:color w:val="333333"/>
          <w:sz w:val="28"/>
          <w:szCs w:val="28"/>
        </w:rPr>
        <w:t>Б.Сардыган</w:t>
      </w:r>
      <w:proofErr w:type="spellEnd"/>
      <w:r w:rsidRPr="004B4100">
        <w:rPr>
          <w:rFonts w:ascii="Times New Roman" w:eastAsia="Times New Roman" w:hAnsi="Times New Roman" w:cs="Times New Roman"/>
          <w:color w:val="333333"/>
          <w:sz w:val="28"/>
          <w:szCs w:val="28"/>
        </w:rPr>
        <w:t>, которое  останется и будет памятью для подрастающего поколения.</w:t>
      </w:r>
    </w:p>
    <w:p w:rsidR="004B4100" w:rsidRPr="004B4100" w:rsidRDefault="004B4100" w:rsidP="004B410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4B410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  Задачи:  </w:t>
      </w:r>
    </w:p>
    <w:p w:rsidR="004B4100" w:rsidRPr="004B4100" w:rsidRDefault="004B4100" w:rsidP="004B410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B410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</w:t>
      </w:r>
      <w:r w:rsidRPr="004B4100">
        <w:rPr>
          <w:rFonts w:ascii="Times New Roman" w:eastAsia="Times New Roman" w:hAnsi="Times New Roman" w:cs="Times New Roman"/>
          <w:color w:val="333333"/>
          <w:sz w:val="28"/>
          <w:szCs w:val="28"/>
        </w:rPr>
        <w:t>Составить план благоустройства и озеленения Памятника.</w:t>
      </w:r>
    </w:p>
    <w:p w:rsidR="004B4100" w:rsidRDefault="004B4100" w:rsidP="004B410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B4100">
        <w:rPr>
          <w:rFonts w:ascii="Times New Roman" w:eastAsia="Times New Roman" w:hAnsi="Times New Roman" w:cs="Times New Roman"/>
          <w:color w:val="333333"/>
          <w:sz w:val="28"/>
          <w:szCs w:val="28"/>
        </w:rPr>
        <w:t>2.  Формировать навыки практической деятельности по благоустройству, озеленению и уходу за территорией у памятн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ика участникам военных событий.</w:t>
      </w:r>
    </w:p>
    <w:p w:rsidR="004B4100" w:rsidRDefault="004B4100" w:rsidP="004B410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3.   </w:t>
      </w:r>
      <w:r w:rsidRPr="0070648C">
        <w:rPr>
          <w:rFonts w:ascii="Times New Roman" w:eastAsia="Times New Roman" w:hAnsi="Times New Roman" w:cs="Times New Roman"/>
          <w:sz w:val="28"/>
          <w:szCs w:val="28"/>
        </w:rPr>
        <w:t>Активизации практической деятельност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 по благоустройству </w:t>
      </w:r>
      <w:r w:rsidRPr="0070648C">
        <w:rPr>
          <w:rFonts w:ascii="Times New Roman" w:eastAsia="Times New Roman" w:hAnsi="Times New Roman" w:cs="Times New Roman"/>
          <w:sz w:val="28"/>
          <w:szCs w:val="28"/>
        </w:rPr>
        <w:t xml:space="preserve"> территории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памятника</w:t>
      </w:r>
      <w:r w:rsidRPr="0070648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B4100" w:rsidRPr="004B4100" w:rsidRDefault="004B4100" w:rsidP="004B410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4. </w:t>
      </w:r>
      <w:r w:rsidRPr="0070648C">
        <w:rPr>
          <w:rFonts w:ascii="Times New Roman" w:eastAsia="Times New Roman" w:hAnsi="Times New Roman" w:cs="Times New Roman"/>
          <w:sz w:val="28"/>
          <w:szCs w:val="28"/>
        </w:rPr>
        <w:t>Развитие практических умений по изучению, оценке  состояния   и улучшению окружающей среды своей местности, развитие стремления к активной деятельности по охране окружающей  среды.</w:t>
      </w:r>
    </w:p>
    <w:p w:rsidR="004B4100" w:rsidRDefault="004B4100" w:rsidP="004B4100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5</w:t>
      </w:r>
      <w:r w:rsidRPr="004B4100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</w:t>
      </w:r>
      <w:r w:rsidRPr="004B4100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Воспитывать патриотизм, гордость за свою Родину и её героев, уважение и глубокую признательность прошлым поколениям, отстоявшим ценой своей жизни независимость нашей Родины.</w:t>
      </w:r>
    </w:p>
    <w:p w:rsidR="004B4100" w:rsidRDefault="004B4100" w:rsidP="004B4100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proofErr w:type="gramStart"/>
      <w:r w:rsidRPr="004B4100">
        <w:rPr>
          <w:rFonts w:ascii="Times New Roman" w:eastAsia="Calibri" w:hAnsi="Times New Roman" w:cs="Times New Roman"/>
          <w:b/>
          <w:sz w:val="28"/>
          <w:szCs w:val="28"/>
          <w:lang w:val="en-US" w:eastAsia="en-US"/>
        </w:rPr>
        <w:t>I</w:t>
      </w:r>
      <w:r w:rsidRPr="004B4100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.  Основная</w:t>
      </w:r>
      <w:proofErr w:type="gramEnd"/>
      <w:r w:rsidRPr="004B4100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часть</w:t>
      </w:r>
    </w:p>
    <w:p w:rsidR="004B4100" w:rsidRDefault="004B4100" w:rsidP="004B4100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1.1 </w:t>
      </w:r>
      <w:r w:rsidRPr="00053C5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Историческая справка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деревни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Бурбашский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Сардыган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.</w:t>
      </w:r>
    </w:p>
    <w:p w:rsidR="004B4100" w:rsidRPr="004B4100" w:rsidRDefault="004B4100" w:rsidP="004B4100">
      <w:pPr>
        <w:pStyle w:val="a3"/>
        <w:shd w:val="clear" w:color="auto" w:fill="FFFFFF"/>
        <w:spacing w:before="0" w:beforeAutospacing="0" w:after="0" w:afterAutospacing="0" w:line="360" w:lineRule="auto"/>
        <w:textAlignment w:val="baseline"/>
        <w:rPr>
          <w:color w:val="000000"/>
          <w:sz w:val="28"/>
          <w:szCs w:val="28"/>
        </w:rPr>
      </w:pPr>
      <w:r>
        <w:rPr>
          <w:rFonts w:eastAsia="+mn-ea"/>
          <w:bCs/>
          <w:color w:val="000000"/>
          <w:kern w:val="24"/>
          <w:sz w:val="28"/>
          <w:szCs w:val="28"/>
        </w:rPr>
        <w:t xml:space="preserve">     </w:t>
      </w:r>
      <w:r w:rsidRPr="004B4100">
        <w:rPr>
          <w:color w:val="000000"/>
          <w:sz w:val="28"/>
          <w:szCs w:val="28"/>
        </w:rPr>
        <w:t xml:space="preserve">Деревня основана в XVII в. В дореволюционных источниках упоминается также под названиями Малый </w:t>
      </w:r>
      <w:proofErr w:type="spellStart"/>
      <w:r w:rsidRPr="004B4100">
        <w:rPr>
          <w:color w:val="000000"/>
          <w:sz w:val="28"/>
          <w:szCs w:val="28"/>
        </w:rPr>
        <w:t>Сардык</w:t>
      </w:r>
      <w:proofErr w:type="spellEnd"/>
      <w:r w:rsidRPr="004B4100">
        <w:rPr>
          <w:color w:val="000000"/>
          <w:sz w:val="28"/>
          <w:szCs w:val="28"/>
        </w:rPr>
        <w:t xml:space="preserve">, </w:t>
      </w:r>
      <w:proofErr w:type="spellStart"/>
      <w:r w:rsidRPr="004B4100">
        <w:rPr>
          <w:color w:val="000000"/>
          <w:sz w:val="28"/>
          <w:szCs w:val="28"/>
        </w:rPr>
        <w:t>Сардыган</w:t>
      </w:r>
      <w:proofErr w:type="spellEnd"/>
      <w:r w:rsidRPr="004B4100">
        <w:rPr>
          <w:color w:val="000000"/>
          <w:sz w:val="28"/>
          <w:szCs w:val="28"/>
        </w:rPr>
        <w:t xml:space="preserve">, </w:t>
      </w:r>
      <w:proofErr w:type="spellStart"/>
      <w:r w:rsidRPr="004B4100">
        <w:rPr>
          <w:color w:val="000000"/>
          <w:sz w:val="28"/>
          <w:szCs w:val="28"/>
        </w:rPr>
        <w:t>Байлар</w:t>
      </w:r>
      <w:proofErr w:type="spellEnd"/>
      <w:r w:rsidRPr="004B4100">
        <w:rPr>
          <w:color w:val="000000"/>
          <w:sz w:val="28"/>
          <w:szCs w:val="28"/>
        </w:rPr>
        <w:t xml:space="preserve"> </w:t>
      </w:r>
      <w:proofErr w:type="spellStart"/>
      <w:r w:rsidRPr="004B4100">
        <w:rPr>
          <w:color w:val="000000"/>
          <w:sz w:val="28"/>
          <w:szCs w:val="28"/>
        </w:rPr>
        <w:t>Сэрдегэне</w:t>
      </w:r>
      <w:proofErr w:type="spellEnd"/>
      <w:r w:rsidRPr="004B410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  <w:r w:rsidRPr="004B4100">
        <w:rPr>
          <w:color w:val="000000"/>
          <w:sz w:val="28"/>
          <w:szCs w:val="28"/>
        </w:rPr>
        <w:t>В XVIII – первой половине XIX в. жители относились к категории государственных крестьян. Основные занятия жителей в этот период – </w:t>
      </w:r>
      <w:r w:rsidRPr="004B4100">
        <w:rPr>
          <w:color w:val="000000"/>
          <w:sz w:val="28"/>
          <w:szCs w:val="28"/>
          <w:bdr w:val="none" w:sz="0" w:space="0" w:color="auto" w:frame="1"/>
        </w:rPr>
        <w:t>земледелие</w:t>
      </w:r>
      <w:r>
        <w:rPr>
          <w:color w:val="000000"/>
          <w:sz w:val="28"/>
          <w:szCs w:val="28"/>
        </w:rPr>
        <w:t xml:space="preserve"> и </w:t>
      </w:r>
      <w:r w:rsidRPr="004B4100">
        <w:rPr>
          <w:color w:val="000000"/>
          <w:sz w:val="28"/>
          <w:szCs w:val="28"/>
        </w:rPr>
        <w:t>скотоводство, был распространен валяльный промысел.</w:t>
      </w:r>
      <w:r>
        <w:rPr>
          <w:color w:val="000000"/>
          <w:sz w:val="28"/>
          <w:szCs w:val="28"/>
        </w:rPr>
        <w:t xml:space="preserve"> </w:t>
      </w:r>
      <w:r w:rsidRPr="004B4100">
        <w:rPr>
          <w:color w:val="000000"/>
          <w:sz w:val="28"/>
          <w:szCs w:val="28"/>
        </w:rPr>
        <w:t>Местная мечеть известна с начала XVIII в., разрушена в 1742 г. Новая мечеть построена в конце XIX в. (в советский период спилен минарет, в здании размещался сельский клуб).</w:t>
      </w:r>
    </w:p>
    <w:p w:rsidR="004B4100" w:rsidRPr="004B4100" w:rsidRDefault="004B4100" w:rsidP="004B410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начале ХХ </w:t>
      </w:r>
      <w:proofErr w:type="gramStart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деревне функционировали мечеть, мелочная лавка.</w:t>
      </w:r>
    </w:p>
    <w:p w:rsidR="004B4100" w:rsidRPr="004B4100" w:rsidRDefault="004B4100" w:rsidP="004B410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В этот период земельный надел сельской общины составлял 696,9 </w:t>
      </w:r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</w:rPr>
        <w:t>десятин</w:t>
      </w:r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B4100" w:rsidRPr="004B4100" w:rsidRDefault="004B4100" w:rsidP="004B410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 1920 г. деревня входила в </w:t>
      </w:r>
      <w:proofErr w:type="spellStart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Ядыгерскую</w:t>
      </w:r>
      <w:proofErr w:type="spellEnd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волость </w:t>
      </w:r>
      <w:proofErr w:type="spellStart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Мамадышского</w:t>
      </w:r>
      <w:proofErr w:type="spellEnd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уезда Казанской </w:t>
      </w:r>
      <w:r w:rsidRPr="004B4100">
        <w:rPr>
          <w:rFonts w:ascii="Times New Roman" w:eastAsia="Times New Roman" w:hAnsi="Times New Roman" w:cs="Times New Roman"/>
          <w:sz w:val="28"/>
          <w:szCs w:val="28"/>
        </w:rPr>
        <w:t xml:space="preserve">губернии. С 1920 г. в составе </w:t>
      </w:r>
      <w:proofErr w:type="spellStart"/>
      <w:r w:rsidRPr="004B4100">
        <w:rPr>
          <w:rFonts w:ascii="Times New Roman" w:eastAsia="Times New Roman" w:hAnsi="Times New Roman" w:cs="Times New Roman"/>
          <w:sz w:val="28"/>
          <w:szCs w:val="28"/>
        </w:rPr>
        <w:t>Мамадышского</w:t>
      </w:r>
      <w:proofErr w:type="spellEnd"/>
      <w:r w:rsidRPr="004B4100">
        <w:rPr>
          <w:rFonts w:ascii="Times New Roman" w:eastAsia="Times New Roman" w:hAnsi="Times New Roman" w:cs="Times New Roman"/>
          <w:sz w:val="28"/>
          <w:szCs w:val="28"/>
        </w:rPr>
        <w:t xml:space="preserve"> кантона ТАССР. С 10 августа 1930 г. в </w:t>
      </w:r>
      <w:proofErr w:type="spellStart"/>
      <w:r w:rsidRPr="004B4100">
        <w:rPr>
          <w:rFonts w:ascii="Times New Roman" w:eastAsia="Times New Roman" w:hAnsi="Times New Roman" w:cs="Times New Roman"/>
          <w:sz w:val="28"/>
          <w:szCs w:val="28"/>
        </w:rPr>
        <w:t>Кукморском</w:t>
      </w:r>
      <w:proofErr w:type="spellEnd"/>
      <w:r w:rsidRPr="004B4100">
        <w:rPr>
          <w:rFonts w:ascii="Times New Roman" w:eastAsia="Times New Roman" w:hAnsi="Times New Roman" w:cs="Times New Roman"/>
          <w:sz w:val="28"/>
          <w:szCs w:val="28"/>
        </w:rPr>
        <w:t xml:space="preserve">, со 2 марта 1932 г. в </w:t>
      </w:r>
      <w:proofErr w:type="spellStart"/>
      <w:r w:rsidRPr="004B4100">
        <w:rPr>
          <w:rFonts w:ascii="Times New Roman" w:eastAsia="Times New Roman" w:hAnsi="Times New Roman" w:cs="Times New Roman"/>
          <w:sz w:val="28"/>
          <w:szCs w:val="28"/>
        </w:rPr>
        <w:t>Балтасинском</w:t>
      </w:r>
      <w:proofErr w:type="spellEnd"/>
      <w:r w:rsidRPr="004B4100">
        <w:rPr>
          <w:rFonts w:ascii="Times New Roman" w:eastAsia="Times New Roman" w:hAnsi="Times New Roman" w:cs="Times New Roman"/>
          <w:sz w:val="28"/>
          <w:szCs w:val="28"/>
        </w:rPr>
        <w:t>, с 1 февраля 1963 г. в </w:t>
      </w:r>
      <w:hyperlink r:id="rId9" w:history="1">
        <w:r w:rsidRPr="004B4100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</w:rPr>
          <w:t>Арском</w:t>
        </w:r>
      </w:hyperlink>
      <w:r w:rsidRPr="004B4100">
        <w:rPr>
          <w:rFonts w:ascii="Times New Roman" w:eastAsia="Times New Roman" w:hAnsi="Times New Roman" w:cs="Times New Roman"/>
          <w:sz w:val="28"/>
          <w:szCs w:val="28"/>
        </w:rPr>
        <w:t xml:space="preserve">, с 12 января 1965 г. в </w:t>
      </w:r>
      <w:proofErr w:type="spellStart"/>
      <w:r w:rsidRPr="004B4100">
        <w:rPr>
          <w:rFonts w:ascii="Times New Roman" w:eastAsia="Times New Roman" w:hAnsi="Times New Roman" w:cs="Times New Roman"/>
          <w:sz w:val="28"/>
          <w:szCs w:val="28"/>
        </w:rPr>
        <w:t>Балтасинском</w:t>
      </w:r>
      <w:proofErr w:type="spellEnd"/>
      <w:r w:rsidRPr="004B4100">
        <w:rPr>
          <w:rFonts w:ascii="Times New Roman" w:eastAsia="Times New Roman" w:hAnsi="Times New Roman" w:cs="Times New Roman"/>
          <w:sz w:val="28"/>
          <w:szCs w:val="28"/>
        </w:rPr>
        <w:t xml:space="preserve"> районах.</w:t>
      </w:r>
    </w:p>
    <w:p w:rsidR="004B4100" w:rsidRPr="004B4100" w:rsidRDefault="004B4100" w:rsidP="004B410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B4100">
        <w:rPr>
          <w:rFonts w:ascii="Times New Roman" w:eastAsia="Times New Roman" w:hAnsi="Times New Roman" w:cs="Times New Roman"/>
          <w:sz w:val="28"/>
          <w:szCs w:val="28"/>
        </w:rPr>
        <w:t xml:space="preserve">Ныне входит в состав </w:t>
      </w:r>
      <w:proofErr w:type="spellStart"/>
      <w:r w:rsidRPr="004B4100">
        <w:rPr>
          <w:rFonts w:ascii="Times New Roman" w:eastAsia="Times New Roman" w:hAnsi="Times New Roman" w:cs="Times New Roman"/>
          <w:sz w:val="28"/>
          <w:szCs w:val="28"/>
        </w:rPr>
        <w:t>Бурбашского</w:t>
      </w:r>
      <w:proofErr w:type="spellEnd"/>
      <w:r w:rsidRPr="004B4100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B4100">
        <w:rPr>
          <w:rFonts w:ascii="Times New Roman" w:eastAsia="Times New Roman" w:hAnsi="Times New Roman" w:cs="Times New Roman"/>
          <w:sz w:val="28"/>
          <w:szCs w:val="28"/>
        </w:rPr>
        <w:t xml:space="preserve">В 1930 г. в деревне организован </w:t>
      </w:r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колхоз «Кызыл </w:t>
      </w:r>
      <w:proofErr w:type="spellStart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дулкын</w:t>
      </w:r>
      <w:proofErr w:type="spellEnd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(первый председатель – </w:t>
      </w:r>
      <w:proofErr w:type="spellStart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Г.Курбанга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леев), с 1950 г. в составе колхоза «Кызыл Татарстан», с 1966 г. – совхоза «</w:t>
      </w:r>
      <w:proofErr w:type="spellStart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Балтач</w:t>
      </w:r>
      <w:proofErr w:type="spellEnd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», с 1993 г. – совхоза «</w:t>
      </w:r>
      <w:proofErr w:type="spellStart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Бурбаш</w:t>
      </w:r>
      <w:proofErr w:type="spellEnd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», с 2000 г. Сельскохозяйственного производственного кооператива «</w:t>
      </w:r>
      <w:proofErr w:type="spellStart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Бурбаш</w:t>
      </w:r>
      <w:proofErr w:type="spellEnd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», с 2004 г. ООО «</w:t>
      </w:r>
      <w:proofErr w:type="spellStart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Бурбаш</w:t>
      </w:r>
      <w:proofErr w:type="spellEnd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4B4100" w:rsidRDefault="004B4100" w:rsidP="004B410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Жители работают преимущественно в ООО «</w:t>
      </w:r>
      <w:proofErr w:type="spellStart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Бурбаш</w:t>
      </w:r>
      <w:proofErr w:type="spellEnd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», занимаются </w:t>
      </w:r>
      <w:proofErr w:type="gramStart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полевод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ством</w:t>
      </w:r>
      <w:proofErr w:type="spellEnd"/>
      <w:proofErr w:type="gramEnd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, мясо-молочным скотоводством.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В 1925 г. в деревне открыта начальная школа, в 2010 г. преобразована в начальную школу – детский сад.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BF6C0F">
        <w:rPr>
          <w:rFonts w:ascii="Times New Roman" w:eastAsia="Times New Roman" w:hAnsi="Times New Roman" w:cs="Times New Roman"/>
          <w:color w:val="000000"/>
          <w:sz w:val="28"/>
          <w:szCs w:val="28"/>
          <w:lang w:val="tt-RU"/>
        </w:rPr>
        <w:t xml:space="preserve"> </w:t>
      </w:r>
      <w:r w:rsidR="00BF6C0F">
        <w:rPr>
          <w:rFonts w:ascii="Times New Roman" w:eastAsia="Times New Roman" w:hAnsi="Times New Roman" w:cs="Times New Roman"/>
          <w:color w:val="000000"/>
          <w:sz w:val="28"/>
          <w:szCs w:val="28"/>
          <w:lang w:val="tt-RU"/>
        </w:rPr>
        <w:lastRenderedPageBreak/>
        <w:t>н</w:t>
      </w:r>
      <w:proofErr w:type="spellStart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астоящее</w:t>
      </w:r>
      <w:proofErr w:type="spellEnd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время функционируют сельский клуб (в 1997 г. построено новое здание), фельдшерско-акушерский пункт, мечеть (2004 г.).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</w:p>
    <w:p w:rsidR="004B4100" w:rsidRPr="004B4100" w:rsidRDefault="004B4100" w:rsidP="004B410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В селе был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памятник ВОВ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В 2010 году прошел  реконструкцию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его перевели на другое место </w:t>
      </w:r>
      <w:r w:rsidRPr="004B41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(Приложение1). </w:t>
      </w: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</w:t>
      </w:r>
      <w:r w:rsidRPr="004B41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Он стоял среди жилых домов. Там проходит дорога и мест мало. Поэтому я посоветовавшись с главой сельского поселения с Равилем </w:t>
      </w:r>
      <w:proofErr w:type="spellStart"/>
      <w:r w:rsidRPr="004B41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Расимовичом</w:t>
      </w:r>
      <w:proofErr w:type="spellEnd"/>
      <w:r w:rsidRPr="004B41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 и  </w:t>
      </w: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учитывая мнения односельчан</w:t>
      </w:r>
      <w:proofErr w:type="gramStart"/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,</w:t>
      </w:r>
      <w:proofErr w:type="gramEnd"/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 мы решили</w:t>
      </w:r>
      <w:r w:rsidRPr="004B41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изме</w:t>
      </w: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нить место  памятника.  Выбрали</w:t>
      </w:r>
      <w:r w:rsidRPr="004B41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место </w:t>
      </w:r>
      <w:proofErr w:type="gramStart"/>
      <w:r w:rsidRPr="004B41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поспокойнее</w:t>
      </w:r>
      <w:proofErr w:type="gramEnd"/>
      <w:r w:rsidRPr="004B41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и большой площадью. Оно будет </w:t>
      </w:r>
      <w:proofErr w:type="gramStart"/>
      <w:r w:rsidRPr="004B41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находится</w:t>
      </w:r>
      <w:proofErr w:type="gramEnd"/>
      <w:r w:rsidRPr="004B41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около здания  сельского клуба .  Детский сад и школа рядом. Что получится после проектирования?</w:t>
      </w:r>
    </w:p>
    <w:p w:rsidR="004B4100" w:rsidRPr="004B4100" w:rsidRDefault="004B4100" w:rsidP="004B4100">
      <w:pPr>
        <w:shd w:val="clear" w:color="auto" w:fill="FFFFFF"/>
        <w:spacing w:after="150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1.2  </w:t>
      </w:r>
      <w:r w:rsidRPr="004B4100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Календарный план реализации проекта</w:t>
      </w:r>
    </w:p>
    <w:p w:rsidR="004B4100" w:rsidRPr="004B4100" w:rsidRDefault="004B4100" w:rsidP="004B4100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B4100">
        <w:rPr>
          <w:rFonts w:ascii="Times New Roman" w:eastAsia="Times New Roman" w:hAnsi="Times New Roman" w:cs="Times New Roman"/>
          <w:color w:val="333333"/>
          <w:sz w:val="28"/>
          <w:szCs w:val="28"/>
        </w:rPr>
        <w:t>Для реализации проекта составила план.</w:t>
      </w:r>
    </w:p>
    <w:tbl>
      <w:tblPr>
        <w:tblW w:w="879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301"/>
        <w:gridCol w:w="1837"/>
        <w:gridCol w:w="4659"/>
      </w:tblGrid>
      <w:tr w:rsidR="004B4100" w:rsidRPr="004B4100" w:rsidTr="004B4100">
        <w:tc>
          <w:tcPr>
            <w:tcW w:w="18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100" w:rsidRPr="004B4100" w:rsidRDefault="004B4100" w:rsidP="00BF6C0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Э</w:t>
            </w:r>
            <w:r w:rsidRPr="004B410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тапы</w:t>
            </w:r>
          </w:p>
        </w:tc>
        <w:tc>
          <w:tcPr>
            <w:tcW w:w="18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100" w:rsidRPr="004B4100" w:rsidRDefault="004B4100" w:rsidP="00BF6C0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</w:t>
            </w:r>
            <w:r w:rsidRPr="004B410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роки</w:t>
            </w:r>
          </w:p>
        </w:tc>
        <w:tc>
          <w:tcPr>
            <w:tcW w:w="51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100" w:rsidRPr="004B4100" w:rsidRDefault="004B4100" w:rsidP="00BF6C0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Проделанная работа</w:t>
            </w:r>
          </w:p>
        </w:tc>
      </w:tr>
      <w:tr w:rsidR="004B4100" w:rsidRPr="004B4100" w:rsidTr="004B4100">
        <w:tc>
          <w:tcPr>
            <w:tcW w:w="18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100" w:rsidRPr="004B4100" w:rsidRDefault="004B4100" w:rsidP="00BF6C0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Подготовительный этап</w:t>
            </w:r>
          </w:p>
          <w:p w:rsidR="004B4100" w:rsidRPr="004B4100" w:rsidRDefault="004B4100" w:rsidP="00BF6C0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</w:t>
            </w:r>
          </w:p>
        </w:tc>
        <w:tc>
          <w:tcPr>
            <w:tcW w:w="18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B4100" w:rsidRPr="004B4100" w:rsidRDefault="004B4100" w:rsidP="00BF6C0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Ноябрь, 2021г  </w:t>
            </w:r>
          </w:p>
          <w:p w:rsidR="004B4100" w:rsidRPr="004B4100" w:rsidRDefault="004B4100" w:rsidP="00BF6C0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Декабрь,2021 г</w:t>
            </w:r>
          </w:p>
          <w:p w:rsidR="004B4100" w:rsidRPr="004B4100" w:rsidRDefault="004B4100" w:rsidP="00BF6C0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</w:p>
          <w:p w:rsidR="004B4100" w:rsidRPr="004B4100" w:rsidRDefault="004B4100" w:rsidP="00BF6C0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Декабрь, 2021г</w:t>
            </w:r>
          </w:p>
          <w:p w:rsidR="004B4100" w:rsidRPr="004B4100" w:rsidRDefault="004B4100" w:rsidP="00BF6C0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Январь, 2022г.</w:t>
            </w:r>
          </w:p>
        </w:tc>
        <w:tc>
          <w:tcPr>
            <w:tcW w:w="51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100" w:rsidRPr="004B4100" w:rsidRDefault="004B4100" w:rsidP="00BF6C0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</w:t>
            </w:r>
            <w:r w:rsidRPr="004B410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составить план работы;</w:t>
            </w:r>
          </w:p>
          <w:p w:rsidR="004B4100" w:rsidRDefault="004B4100" w:rsidP="00BF6C0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провести опрос по проблеме нужно ли памятник с благоустроенной  территорией</w:t>
            </w:r>
            <w:proofErr w:type="gramStart"/>
            <w:r w:rsidRPr="004B410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;</w:t>
            </w:r>
            <w:proofErr w:type="gramEnd"/>
          </w:p>
          <w:p w:rsidR="004B4100" w:rsidRPr="004B4100" w:rsidRDefault="004B4100" w:rsidP="00BF6C0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-изучить стили ландшафтного дизайна</w:t>
            </w:r>
          </w:p>
          <w:p w:rsidR="004B4100" w:rsidRPr="004B4100" w:rsidRDefault="004B4100" w:rsidP="00BF6C0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сделать макет.</w:t>
            </w:r>
          </w:p>
        </w:tc>
      </w:tr>
      <w:tr w:rsidR="004B4100" w:rsidRPr="004B4100" w:rsidTr="004B4100">
        <w:tc>
          <w:tcPr>
            <w:tcW w:w="18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100" w:rsidRPr="004B4100" w:rsidRDefault="004B4100" w:rsidP="00BF6C0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Практический этап</w:t>
            </w:r>
          </w:p>
          <w:p w:rsidR="004B4100" w:rsidRPr="004B4100" w:rsidRDefault="004B4100" w:rsidP="00BF6C0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 </w:t>
            </w:r>
          </w:p>
        </w:tc>
        <w:tc>
          <w:tcPr>
            <w:tcW w:w="18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100" w:rsidRPr="004B4100" w:rsidRDefault="004B4100" w:rsidP="00BF6C0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Май  - июнь 2022 г.</w:t>
            </w:r>
          </w:p>
        </w:tc>
        <w:tc>
          <w:tcPr>
            <w:tcW w:w="51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100" w:rsidRPr="004B4100" w:rsidRDefault="004B4100" w:rsidP="00BF6C0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Благоустройство и озеленение территории памятника по макету.</w:t>
            </w:r>
          </w:p>
        </w:tc>
      </w:tr>
      <w:tr w:rsidR="004B4100" w:rsidRPr="004B4100" w:rsidTr="004B4100">
        <w:tc>
          <w:tcPr>
            <w:tcW w:w="18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100" w:rsidRPr="004B4100" w:rsidRDefault="004B4100" w:rsidP="00BF6C0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П</w:t>
            </w:r>
            <w:r w:rsidRPr="004B410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резентация проекта</w:t>
            </w:r>
          </w:p>
        </w:tc>
        <w:tc>
          <w:tcPr>
            <w:tcW w:w="18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100" w:rsidRPr="004B4100" w:rsidRDefault="004B4100" w:rsidP="00BF6C0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Июнь  2022 г.</w:t>
            </w:r>
          </w:p>
        </w:tc>
        <w:tc>
          <w:tcPr>
            <w:tcW w:w="51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100" w:rsidRPr="004B4100" w:rsidRDefault="004B4100" w:rsidP="00BF6C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рассказать о проделанной работе,</w:t>
            </w:r>
          </w:p>
          <w:p w:rsidR="004B4100" w:rsidRPr="004B4100" w:rsidRDefault="004B4100" w:rsidP="00BF6C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проанализировать проект,</w:t>
            </w:r>
          </w:p>
          <w:p w:rsidR="004B4100" w:rsidRPr="004B4100" w:rsidRDefault="004B4100" w:rsidP="00BF6C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- продемонстрировать видеоролики и фотоматериалы</w:t>
            </w:r>
          </w:p>
        </w:tc>
      </w:tr>
      <w:tr w:rsidR="004B4100" w:rsidRPr="004B4100" w:rsidTr="004B4100">
        <w:tc>
          <w:tcPr>
            <w:tcW w:w="18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100" w:rsidRPr="004B4100" w:rsidRDefault="004B4100" w:rsidP="00BF6C0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Р</w:t>
            </w:r>
            <w:r w:rsidRPr="004B410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ефлексия</w:t>
            </w:r>
          </w:p>
        </w:tc>
        <w:tc>
          <w:tcPr>
            <w:tcW w:w="18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100" w:rsidRPr="004B4100" w:rsidRDefault="004B4100" w:rsidP="00BF6C0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Июнь  2022 г.</w:t>
            </w:r>
          </w:p>
        </w:tc>
        <w:tc>
          <w:tcPr>
            <w:tcW w:w="51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B4100" w:rsidRPr="004B4100" w:rsidRDefault="004B4100" w:rsidP="00BF6C0F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 xml:space="preserve"> подведение итогов.</w:t>
            </w:r>
          </w:p>
        </w:tc>
      </w:tr>
    </w:tbl>
    <w:p w:rsidR="004B4100" w:rsidRPr="004B4100" w:rsidRDefault="004B4100" w:rsidP="004B410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B4100">
        <w:rPr>
          <w:rFonts w:ascii="Times New Roman" w:eastAsia="Calibri" w:hAnsi="Times New Roman" w:cs="Times New Roman"/>
          <w:sz w:val="28"/>
          <w:szCs w:val="28"/>
          <w:lang w:eastAsia="en-US"/>
        </w:rPr>
        <w:t>Ожидаемые  результаты:</w:t>
      </w:r>
    </w:p>
    <w:p w:rsidR="004B4100" w:rsidRPr="004B4100" w:rsidRDefault="004B4100" w:rsidP="004B4100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B4100">
        <w:rPr>
          <w:rFonts w:ascii="Times New Roman" w:eastAsia="Calibri" w:hAnsi="Times New Roman" w:cs="Times New Roman"/>
          <w:sz w:val="28"/>
          <w:szCs w:val="28"/>
          <w:lang w:eastAsia="en-US"/>
        </w:rPr>
        <w:t>Будет благоустроена новая территория памятника.</w:t>
      </w:r>
    </w:p>
    <w:p w:rsidR="004B4100" w:rsidRPr="004B4100" w:rsidRDefault="004B4100" w:rsidP="004B4100">
      <w:pPr>
        <w:spacing w:after="0" w:line="360" w:lineRule="auto"/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</w:pPr>
      <w:r w:rsidRPr="004B4100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  <w:lang w:eastAsia="en-US"/>
        </w:rPr>
        <w:t>Формирование ответственного, уважительного отношения к истории.</w:t>
      </w:r>
    </w:p>
    <w:p w:rsidR="004B4100" w:rsidRPr="004B4100" w:rsidRDefault="004B4100" w:rsidP="004B410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4B4100">
        <w:rPr>
          <w:rFonts w:ascii="Times New Roman" w:eastAsia="Times New Roman" w:hAnsi="Times New Roman" w:cs="Times New Roman"/>
          <w:color w:val="333333"/>
          <w:sz w:val="28"/>
          <w:szCs w:val="28"/>
        </w:rPr>
        <w:t>Совершенствование социальных умений и навыков.</w:t>
      </w:r>
    </w:p>
    <w:p w:rsidR="004B4100" w:rsidRPr="004B4100" w:rsidRDefault="004B4100" w:rsidP="004B410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Р</w:t>
      </w:r>
      <w:r w:rsidRPr="004B4100">
        <w:rPr>
          <w:rFonts w:ascii="Times New Roman" w:eastAsia="Times New Roman" w:hAnsi="Times New Roman" w:cs="Times New Roman"/>
          <w:color w:val="333333"/>
          <w:sz w:val="28"/>
          <w:szCs w:val="28"/>
        </w:rPr>
        <w:t>азвитие коммуникативных способностей, социальной активности.</w:t>
      </w:r>
    </w:p>
    <w:p w:rsidR="004B4100" w:rsidRPr="004B4100" w:rsidRDefault="004B4100" w:rsidP="004B4100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1.3</w:t>
      </w:r>
      <w:r w:rsidRPr="004B4100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Опрос </w:t>
      </w: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учеников,  учителей и  жителей </w:t>
      </w:r>
      <w:r w:rsidRPr="004B4100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деревни.</w:t>
      </w:r>
    </w:p>
    <w:p w:rsidR="004B4100" w:rsidRPr="004B4100" w:rsidRDefault="004B4100" w:rsidP="004B4100">
      <w:pPr>
        <w:spacing w:line="36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</w:pPr>
      <w:r w:rsidRPr="004B4100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«Как, по Вашему мнению, можно благоустроить  </w:t>
      </w:r>
      <w:proofErr w:type="gramStart"/>
      <w:r w:rsidRPr="004B4100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>памятник ВОВ</w:t>
      </w:r>
      <w:proofErr w:type="gramEnd"/>
      <w:r w:rsidRPr="004B4100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? Устраивает ли вас местность памятника?» </w:t>
      </w:r>
    </w:p>
    <w:p w:rsidR="004B4100" w:rsidRPr="004B4100" w:rsidRDefault="004B4100" w:rsidP="004B4100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B4100">
        <w:rPr>
          <w:rFonts w:ascii="Times New Roman" w:eastAsia="Calibri" w:hAnsi="Times New Roman" w:cs="Times New Roman"/>
          <w:sz w:val="28"/>
          <w:szCs w:val="28"/>
          <w:lang w:eastAsia="en-US"/>
        </w:rPr>
        <w:t>В опросе приняли участие ученики</w:t>
      </w:r>
      <w:proofErr w:type="gramStart"/>
      <w:r w:rsidRPr="004B410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,</w:t>
      </w:r>
      <w:proofErr w:type="gramEnd"/>
      <w:r w:rsidRPr="004B410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родители,  учителя и жители </w:t>
      </w:r>
      <w:proofErr w:type="spellStart"/>
      <w:r w:rsidRPr="004B4100">
        <w:rPr>
          <w:rFonts w:ascii="Times New Roman" w:eastAsia="Calibri" w:hAnsi="Times New Roman" w:cs="Times New Roman"/>
          <w:sz w:val="28"/>
          <w:szCs w:val="28"/>
          <w:lang w:eastAsia="en-US"/>
        </w:rPr>
        <w:t>Сардыгана</w:t>
      </w:r>
      <w:proofErr w:type="spellEnd"/>
      <w:r w:rsidRPr="004B4100">
        <w:rPr>
          <w:rFonts w:ascii="Times New Roman" w:eastAsia="Calibri" w:hAnsi="Times New Roman" w:cs="Times New Roman"/>
          <w:sz w:val="28"/>
          <w:szCs w:val="28"/>
          <w:lang w:eastAsia="en-US"/>
        </w:rPr>
        <w:t>. Обработано 50 анкет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4B4100" w:rsidRPr="004B4100" w:rsidRDefault="004B4100" w:rsidP="004B4100">
      <w:pPr>
        <w:spacing w:after="0" w:line="360" w:lineRule="auto"/>
        <w:ind w:left="360"/>
        <w:contextualSpacing/>
        <w:textAlignment w:val="baseline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B4100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1.Усраивает ли вас новая местность </w:t>
      </w:r>
      <w:proofErr w:type="gramStart"/>
      <w:r w:rsidRPr="004B4100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>памятника ВОВ</w:t>
      </w:r>
      <w:proofErr w:type="gramEnd"/>
      <w:r w:rsidRPr="004B4100">
        <w:rPr>
          <w:rFonts w:ascii="Times New Roman" w:eastAsia="Calibri" w:hAnsi="Times New Roman" w:cs="Times New Roman"/>
          <w:iCs/>
          <w:sz w:val="28"/>
          <w:szCs w:val="28"/>
          <w:lang w:eastAsia="en-US"/>
        </w:rPr>
        <w:t xml:space="preserve">? </w:t>
      </w:r>
      <w:r w:rsidRPr="004B4100">
        <w:rPr>
          <w:rFonts w:ascii="Times New Roman" w:eastAsia="Calibri" w:hAnsi="Times New Roman" w:cs="Times New Roman"/>
          <w:i/>
          <w:iCs/>
          <w:sz w:val="28"/>
          <w:szCs w:val="28"/>
          <w:u w:val="single"/>
          <w:lang w:eastAsia="en-US"/>
        </w:rPr>
        <w:t>(</w:t>
      </w:r>
      <w:r w:rsidRPr="004B4100">
        <w:rPr>
          <w:rFonts w:ascii="Times New Roman" w:eastAsia="Calibri" w:hAnsi="Times New Roman" w:cs="Times New Roman"/>
          <w:i/>
          <w:iCs/>
          <w:sz w:val="28"/>
          <w:szCs w:val="28"/>
          <w:lang w:eastAsia="en-US"/>
        </w:rPr>
        <w:t>Да -98%,нет-2%)</w:t>
      </w:r>
    </w:p>
    <w:p w:rsidR="004B4100" w:rsidRPr="004B4100" w:rsidRDefault="004B4100" w:rsidP="004B4100">
      <w:pPr>
        <w:spacing w:after="0" w:line="360" w:lineRule="auto"/>
        <w:ind w:left="360"/>
        <w:contextualSpacing/>
        <w:textAlignment w:val="baseline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 w:rsidRPr="004B4100">
        <w:rPr>
          <w:rFonts w:ascii="Times New Roman" w:eastAsia="Calibri" w:hAnsi="Times New Roman" w:cs="Times New Roman"/>
          <w:i/>
          <w:iCs/>
          <w:sz w:val="28"/>
          <w:szCs w:val="28"/>
          <w:u w:val="single"/>
          <w:lang w:eastAsia="en-US"/>
        </w:rPr>
        <w:t xml:space="preserve">2. </w:t>
      </w:r>
      <w:r w:rsidRPr="004B4100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</w:t>
      </w:r>
      <w:r w:rsidRPr="004B4100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Как, по Вашему мнению, можно благоустроить  </w:t>
      </w:r>
      <w:proofErr w:type="gramStart"/>
      <w:r w:rsidRPr="004B4100">
        <w:rPr>
          <w:rFonts w:ascii="Times New Roman" w:eastAsia="Calibri" w:hAnsi="Times New Roman" w:cs="Times New Roman"/>
          <w:sz w:val="28"/>
          <w:szCs w:val="28"/>
          <w:lang w:eastAsia="en-US"/>
        </w:rPr>
        <w:t>памятник ВОВ</w:t>
      </w:r>
      <w:proofErr w:type="gramEnd"/>
      <w:r w:rsidRPr="004B4100">
        <w:rPr>
          <w:rFonts w:ascii="Times New Roman" w:eastAsia="Calibri" w:hAnsi="Times New Roman" w:cs="Times New Roman"/>
          <w:sz w:val="28"/>
          <w:szCs w:val="28"/>
          <w:lang w:eastAsia="en-US"/>
        </w:rPr>
        <w:t>:</w:t>
      </w:r>
      <w:r w:rsidRPr="004B4100">
        <w:rPr>
          <w:rFonts w:ascii="Times New Roman" w:eastAsia="Calibri" w:hAnsi="Times New Roman" w:cs="Times New Roman"/>
          <w:b/>
          <w:bCs/>
          <w:sz w:val="28"/>
          <w:szCs w:val="28"/>
          <w:lang w:eastAsia="en-US"/>
        </w:rPr>
        <w:t xml:space="preserve"> </w:t>
      </w:r>
      <w:r w:rsidRPr="004B4100">
        <w:rPr>
          <w:rFonts w:ascii="Times New Roman" w:eastAsia="Calibri" w:hAnsi="Times New Roman" w:cs="Times New Roman"/>
          <w:i/>
          <w:iCs/>
          <w:sz w:val="28"/>
          <w:szCs w:val="28"/>
          <w:lang w:eastAsia="en-US"/>
        </w:rPr>
        <w:t>Необходимо  на территории должны быть:</w:t>
      </w:r>
    </w:p>
    <w:p w:rsidR="004B4100" w:rsidRPr="004B4100" w:rsidRDefault="004B4100" w:rsidP="004B4100">
      <w:pPr>
        <w:spacing w:after="0" w:line="360" w:lineRule="auto"/>
        <w:ind w:left="360"/>
        <w:contextualSpacing/>
        <w:textAlignment w:val="baseline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 w:rsidRPr="004B4100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а) озеленение;-100%</w:t>
      </w:r>
    </w:p>
    <w:p w:rsidR="004B4100" w:rsidRPr="004B4100" w:rsidRDefault="004B4100" w:rsidP="004B4100">
      <w:pPr>
        <w:spacing w:after="0" w:line="360" w:lineRule="auto"/>
        <w:ind w:left="360"/>
        <w:contextualSpacing/>
        <w:textAlignment w:val="baseline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 w:rsidRPr="004B4100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б) скамейки; -60%</w:t>
      </w:r>
    </w:p>
    <w:p w:rsidR="004B4100" w:rsidRPr="004B4100" w:rsidRDefault="004B4100" w:rsidP="004B4100">
      <w:pPr>
        <w:spacing w:after="0" w:line="360" w:lineRule="auto"/>
        <w:ind w:left="360"/>
        <w:contextualSpacing/>
        <w:textAlignment w:val="baseline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 w:rsidRPr="004B4100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в) мемориал- 100%</w:t>
      </w:r>
    </w:p>
    <w:p w:rsidR="004B4100" w:rsidRPr="004B4100" w:rsidRDefault="004B4100" w:rsidP="004B4100">
      <w:pPr>
        <w:spacing w:after="0" w:line="360" w:lineRule="auto"/>
        <w:ind w:left="360"/>
        <w:contextualSpacing/>
        <w:textAlignment w:val="baseline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 w:rsidRPr="004B4100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г)  деревья;-20%</w:t>
      </w:r>
    </w:p>
    <w:p w:rsidR="004B4100" w:rsidRPr="004B4100" w:rsidRDefault="004B4100" w:rsidP="004B4100">
      <w:pPr>
        <w:spacing w:after="0" w:line="360" w:lineRule="auto"/>
        <w:ind w:left="360"/>
        <w:contextualSpacing/>
        <w:textAlignment w:val="baseline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  <w:r w:rsidRPr="004B4100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t>д)  освещение;-80%</w:t>
      </w:r>
      <w:r w:rsidRPr="004B4100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br/>
        <w:t>е) дорожки;-100%</w:t>
      </w:r>
      <w:r w:rsidRPr="004B4100">
        <w:rPr>
          <w:rFonts w:ascii="Times New Roman" w:eastAsia="Calibri" w:hAnsi="Times New Roman" w:cs="Times New Roman"/>
          <w:i/>
          <w:sz w:val="28"/>
          <w:szCs w:val="28"/>
          <w:lang w:eastAsia="en-US"/>
        </w:rPr>
        <w:br/>
        <w:t>ж) установить  стенды с фотографиями -30%</w:t>
      </w:r>
    </w:p>
    <w:p w:rsidR="004B4100" w:rsidRPr="004B4100" w:rsidRDefault="004B4100" w:rsidP="004B4100">
      <w:pPr>
        <w:spacing w:after="0" w:line="360" w:lineRule="auto"/>
        <w:ind w:left="360"/>
        <w:contextualSpacing/>
        <w:textAlignment w:val="baseline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B4100">
        <w:rPr>
          <w:rFonts w:ascii="Times New Roman" w:eastAsia="Calibri" w:hAnsi="Times New Roman" w:cs="Times New Roman"/>
          <w:sz w:val="28"/>
          <w:szCs w:val="28"/>
          <w:lang w:eastAsia="en-US"/>
        </w:rPr>
        <w:t>Выберите нужное.  Добавьте свои пожелания.</w:t>
      </w:r>
    </w:p>
    <w:p w:rsidR="004B4100" w:rsidRPr="004B4100" w:rsidRDefault="004B4100" w:rsidP="004B4100">
      <w:pPr>
        <w:spacing w:after="0" w:line="360" w:lineRule="auto"/>
        <w:ind w:left="360"/>
        <w:contextualSpacing/>
        <w:textAlignment w:val="baseline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B4100">
        <w:rPr>
          <w:rFonts w:ascii="Times New Roman" w:eastAsia="Calibri" w:hAnsi="Times New Roman" w:cs="Times New Roman"/>
          <w:sz w:val="28"/>
          <w:szCs w:val="28"/>
          <w:lang w:eastAsia="en-US"/>
        </w:rPr>
        <w:t>3. Будете ли вы участвовать в субботниках по благоустройству территории? -100%</w:t>
      </w:r>
    </w:p>
    <w:p w:rsidR="004B4100" w:rsidRPr="004B4100" w:rsidRDefault="004B4100" w:rsidP="004B4100">
      <w:pPr>
        <w:spacing w:after="0" w:line="360" w:lineRule="auto"/>
        <w:ind w:left="360"/>
        <w:contextualSpacing/>
        <w:textAlignment w:val="baseline"/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</w:pPr>
      <w:r w:rsidRPr="004B41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На основании полученных данных можно делать следующие выводы:</w:t>
      </w:r>
    </w:p>
    <w:p w:rsidR="004B4100" w:rsidRPr="004B4100" w:rsidRDefault="004B4100" w:rsidP="004B4100">
      <w:pPr>
        <w:spacing w:after="0" w:line="360" w:lineRule="auto"/>
        <w:ind w:left="360"/>
        <w:contextualSpacing/>
        <w:textAlignment w:val="baseline"/>
        <w:rPr>
          <w:rFonts w:ascii="Times New Roman" w:eastAsia="Times New Roman" w:hAnsi="Times New Roman" w:cs="Times New Roman"/>
          <w:color w:val="B13F9A"/>
          <w:sz w:val="28"/>
          <w:szCs w:val="28"/>
        </w:rPr>
      </w:pPr>
      <w:r w:rsidRPr="004B41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1. Для благоустройства памятника необходимо посадить цветы и газоны</w:t>
      </w: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.</w:t>
      </w:r>
      <w:r w:rsidRPr="004B41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</w:t>
      </w:r>
    </w:p>
    <w:p w:rsidR="004B4100" w:rsidRPr="004B4100" w:rsidRDefault="004B4100" w:rsidP="004B4100">
      <w:pPr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color w:val="B13F9A"/>
          <w:sz w:val="28"/>
          <w:szCs w:val="28"/>
        </w:rPr>
      </w:pPr>
      <w:r w:rsidRPr="004B41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     2. Установить скамейки для отдыха и провести освещение</w:t>
      </w:r>
      <w:r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.</w:t>
      </w:r>
      <w:r w:rsidRPr="004B41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</w:t>
      </w:r>
    </w:p>
    <w:p w:rsidR="004B4100" w:rsidRPr="004B4100" w:rsidRDefault="004B4100" w:rsidP="004B4100">
      <w:pPr>
        <w:spacing w:after="0" w:line="360" w:lineRule="auto"/>
        <w:contextualSpacing/>
        <w:textAlignment w:val="baseline"/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</w:pPr>
      <w:r w:rsidRPr="004B41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     3. Уложить тротуарную плитку</w:t>
      </w:r>
      <w:proofErr w:type="gramStart"/>
      <w:r w:rsidRPr="004B41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.</w:t>
      </w:r>
      <w:proofErr w:type="gramEnd"/>
    </w:p>
    <w:p w:rsidR="00060C20" w:rsidRPr="004B4100" w:rsidRDefault="004B4100" w:rsidP="004B4100">
      <w:pPr>
        <w:spacing w:after="0" w:line="360" w:lineRule="auto"/>
        <w:contextualSpacing/>
        <w:textAlignment w:val="baseline"/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</w:pPr>
      <w:r w:rsidRPr="004B41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     4. Посадить деревья.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</w:t>
      </w:r>
      <w:r>
        <w:rPr>
          <w:color w:val="000000"/>
          <w:sz w:val="28"/>
          <w:szCs w:val="28"/>
        </w:rPr>
        <w:t xml:space="preserve">      </w:t>
      </w:r>
      <w:r w:rsidR="00060C20" w:rsidRPr="0070648C">
        <w:rPr>
          <w:color w:val="000000"/>
          <w:sz w:val="28"/>
          <w:szCs w:val="28"/>
        </w:rPr>
        <w:t xml:space="preserve"> </w:t>
      </w:r>
    </w:p>
    <w:p w:rsidR="00060C20" w:rsidRPr="004B4100" w:rsidRDefault="004B4100" w:rsidP="004B4100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1.4</w:t>
      </w:r>
      <w:r w:rsidR="00990D02" w:rsidRPr="007064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</w:t>
      </w:r>
      <w:r w:rsidR="00060C20" w:rsidRPr="007064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Ландшафтный дизайн</w:t>
      </w:r>
      <w:r w:rsidR="00A91B13" w:rsidRPr="007064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. Стили.</w:t>
      </w:r>
    </w:p>
    <w:p w:rsidR="00060C20" w:rsidRPr="0070648C" w:rsidRDefault="00053C5D" w:rsidP="00706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 </w:t>
      </w:r>
      <w:r w:rsidR="00060C20"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>Ландшафтное проектирование – это научное направление, образованное в результате взаимодействия и творческого синтеза элементов географии, истории, искусствоведения, философии, градостроительства, архитектуры и др.</w:t>
      </w:r>
    </w:p>
    <w:p w:rsidR="00060C20" w:rsidRPr="0070648C" w:rsidRDefault="00060C20" w:rsidP="00706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 xml:space="preserve"> </w:t>
      </w:r>
      <w:r w:rsidR="00053C5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</w:t>
      </w:r>
      <w:r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Ландшафтный дизайн — искусство и практические действия по озеленению, благоустройству, организации садово-парковых насаждений, газонов, горок, применению малых архитектурных форм в зелёном строительстве. В отличие от садоводства или огородничества, основная задача которых имеет сельскохозяйственную направленность, ландшафтный дизайн — более общая и универсальная дисциплина. Главная задача ландшафтного дизайна — создание гармонии, красоты в сочетании с удобствами использования инфраструктуры зданий, сглаживание конфликтности между урабанизационными формами и природой, зачастую от них страдающей.</w:t>
      </w:r>
    </w:p>
    <w:p w:rsidR="00060C20" w:rsidRPr="0070648C" w:rsidRDefault="00053C5D" w:rsidP="00706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</w:t>
      </w:r>
      <w:r w:rsidR="00060C20"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Ландшафтный дизайн может быть частным случаем более общего понятия - ландшафтного проектирования.</w:t>
      </w:r>
    </w:p>
    <w:p w:rsidR="00060C20" w:rsidRPr="0070648C" w:rsidRDefault="00060C20" w:rsidP="00706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</w:t>
      </w:r>
      <w:r w:rsidR="00053C5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 </w:t>
      </w:r>
      <w:r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Первый этап по подготовке местности к проведению ландшафтных работ начинается с художественного проектирования, то есть создания </w:t>
      </w:r>
      <w:proofErr w:type="spellStart"/>
      <w:r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>набросочного</w:t>
      </w:r>
      <w:proofErr w:type="spellEnd"/>
      <w:r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плана, основные правила которого:</w:t>
      </w:r>
    </w:p>
    <w:p w:rsidR="00060C20" w:rsidRPr="0070648C" w:rsidRDefault="00060C20" w:rsidP="0070648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>Посадка и размещение растений должна иметь групповой характер, то есть растения одного вида или близкородственных видов должны быть посажены в непосредственной близости друг от друга, в противном случае местность приобретает куцый, пустынный вид.</w:t>
      </w:r>
    </w:p>
    <w:p w:rsidR="004B4100" w:rsidRPr="00552C3F" w:rsidRDefault="00060C20" w:rsidP="00552C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</w:t>
      </w:r>
      <w:r w:rsidR="00053C5D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   </w:t>
      </w:r>
      <w:r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Выбор стиля </w:t>
      </w:r>
      <w:r w:rsidR="004B4100">
        <w:rPr>
          <w:rFonts w:ascii="Times New Roman" w:eastAsia="Times New Roman" w:hAnsi="Times New Roman" w:cs="Times New Roman"/>
          <w:color w:val="333333"/>
          <w:sz w:val="28"/>
          <w:szCs w:val="28"/>
        </w:rPr>
        <w:t>(Приложение 2)</w:t>
      </w:r>
      <w:r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>сада зависит от ландшафтных особенностей участка (его конфигурации, окружения, размеров) и определяется архитектурным стилем, в котором построены основные сооружения. Дадим характеристику некоторых наиболее распространенных стилевых направлений – как классических, так и современных.</w:t>
      </w:r>
    </w:p>
    <w:p w:rsidR="00450E70" w:rsidRPr="004B4100" w:rsidRDefault="004B4100" w:rsidP="004B410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A0A0A"/>
          <w:sz w:val="28"/>
          <w:szCs w:val="28"/>
          <w:shd w:val="clear" w:color="auto" w:fill="FEFEFE"/>
        </w:rPr>
        <w:t xml:space="preserve">    </w:t>
      </w:r>
      <w:proofErr w:type="gramStart"/>
      <w:r w:rsidRPr="004B4100">
        <w:rPr>
          <w:rFonts w:ascii="Times New Roman" w:eastAsia="Times New Roman" w:hAnsi="Times New Roman" w:cs="Times New Roman"/>
          <w:color w:val="0A0A0A"/>
          <w:sz w:val="28"/>
          <w:szCs w:val="28"/>
          <w:shd w:val="clear" w:color="auto" w:fill="FEFEFE"/>
        </w:rPr>
        <w:t>Хай-тек</w:t>
      </w:r>
      <w:proofErr w:type="gramEnd"/>
      <w:r w:rsidRPr="004B4100">
        <w:rPr>
          <w:rFonts w:ascii="Times New Roman" w:eastAsia="Times New Roman" w:hAnsi="Times New Roman" w:cs="Times New Roman"/>
          <w:color w:val="0A0A0A"/>
          <w:sz w:val="28"/>
          <w:szCs w:val="28"/>
          <w:shd w:val="clear" w:color="auto" w:fill="FEFEFE"/>
        </w:rPr>
        <w:t xml:space="preserve"> – это «высокие технологии», а значит, и материалы, используемые для воплощения дизайнерских идей в этом направлении, должны быть самыми современными. Учитывая минималистические корни стиля, в приоритете остаются металл, стекло и пластик. Для создания особых оптических эффектов не обойтись без зеркальных элементов, а для отсыпки </w:t>
      </w:r>
      <w:r w:rsidRPr="004B4100">
        <w:rPr>
          <w:rFonts w:ascii="Times New Roman" w:eastAsia="Times New Roman" w:hAnsi="Times New Roman" w:cs="Times New Roman"/>
          <w:color w:val="0A0A0A"/>
          <w:sz w:val="28"/>
          <w:szCs w:val="28"/>
          <w:shd w:val="clear" w:color="auto" w:fill="FEFEFE"/>
        </w:rPr>
        <w:lastRenderedPageBreak/>
        <w:t>свободного пространства между тематическими фрагментами используются гравий или галька.</w:t>
      </w:r>
      <w:r w:rsidR="00053C5D">
        <w:rPr>
          <w:b/>
          <w:color w:val="000000"/>
          <w:sz w:val="28"/>
          <w:szCs w:val="28"/>
        </w:rPr>
        <w:t xml:space="preserve"> </w:t>
      </w:r>
    </w:p>
    <w:p w:rsidR="004B4100" w:rsidRDefault="00060C20" w:rsidP="004B4100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0648C">
        <w:rPr>
          <w:rFonts w:ascii="Times New Roman" w:hAnsi="Times New Roman" w:cs="Times New Roman"/>
          <w:b/>
          <w:color w:val="000000"/>
          <w:sz w:val="28"/>
          <w:szCs w:val="28"/>
        </w:rPr>
        <w:t>II. Практическая часть.</w:t>
      </w:r>
    </w:p>
    <w:p w:rsidR="004B4100" w:rsidRPr="004B4100" w:rsidRDefault="004B4100" w:rsidP="004B4100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</w:t>
      </w:r>
      <w:r w:rsidR="003529CF" w:rsidRPr="004B4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2.1 </w:t>
      </w:r>
      <w:r w:rsidRPr="004B4100">
        <w:rPr>
          <w:rFonts w:ascii="Times New Roman" w:hAnsi="Times New Roman" w:cs="Times New Roman"/>
          <w:b/>
          <w:color w:val="000000"/>
          <w:sz w:val="28"/>
          <w:szCs w:val="28"/>
        </w:rPr>
        <w:t>Применяемые растения и деревья</w:t>
      </w:r>
      <w:r w:rsidR="00E17930" w:rsidRPr="004B4100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220EA5" w:rsidRPr="003529CF" w:rsidRDefault="00E17930" w:rsidP="003529C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529CF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="004B4100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</w:t>
      </w:r>
      <w:r w:rsidR="00060C20" w:rsidRPr="003529CF">
        <w:rPr>
          <w:rFonts w:ascii="Times New Roman" w:hAnsi="Times New Roman" w:cs="Times New Roman"/>
          <w:color w:val="000000"/>
          <w:sz w:val="28"/>
          <w:szCs w:val="28"/>
        </w:rPr>
        <w:t xml:space="preserve">Свою работу мы начали с выбора </w:t>
      </w:r>
      <w:r w:rsidR="004B4100">
        <w:rPr>
          <w:rFonts w:ascii="Times New Roman" w:hAnsi="Times New Roman" w:cs="Times New Roman"/>
          <w:color w:val="000000"/>
          <w:sz w:val="28"/>
          <w:szCs w:val="28"/>
        </w:rPr>
        <w:t>растений и деревьев</w:t>
      </w:r>
      <w:r w:rsidR="00060C20" w:rsidRPr="003529C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4B4100" w:rsidRDefault="00060C20" w:rsidP="004B4100">
      <w:pPr>
        <w:spacing w:after="0" w:line="360" w:lineRule="auto"/>
        <w:contextualSpacing/>
        <w:textAlignment w:val="baseline"/>
        <w:rPr>
          <w:rFonts w:ascii="Times New Roman" w:hAnsi="Times New Roman" w:cs="Times New Roman"/>
          <w:sz w:val="28"/>
          <w:szCs w:val="28"/>
        </w:rPr>
      </w:pPr>
      <w:r w:rsidRPr="0070648C">
        <w:rPr>
          <w:rFonts w:ascii="Times New Roman" w:hAnsi="Times New Roman" w:cs="Times New Roman"/>
          <w:sz w:val="28"/>
          <w:szCs w:val="28"/>
        </w:rPr>
        <w:t xml:space="preserve">   </w:t>
      </w:r>
      <w:r w:rsidR="005E6A96" w:rsidRPr="0070648C">
        <w:rPr>
          <w:rFonts w:ascii="Times New Roman" w:hAnsi="Times New Roman" w:cs="Times New Roman"/>
          <w:sz w:val="28"/>
          <w:szCs w:val="28"/>
        </w:rPr>
        <w:t xml:space="preserve">  </w:t>
      </w:r>
      <w:r w:rsidR="00053C5D">
        <w:rPr>
          <w:rFonts w:ascii="Times New Roman" w:hAnsi="Times New Roman" w:cs="Times New Roman"/>
          <w:sz w:val="28"/>
          <w:szCs w:val="28"/>
        </w:rPr>
        <w:t xml:space="preserve">    </w:t>
      </w:r>
      <w:r w:rsidRPr="0070648C">
        <w:rPr>
          <w:rFonts w:ascii="Times New Roman" w:hAnsi="Times New Roman" w:cs="Times New Roman"/>
          <w:sz w:val="28"/>
          <w:szCs w:val="28"/>
        </w:rPr>
        <w:t xml:space="preserve">По теории </w:t>
      </w:r>
      <w:r w:rsidR="004B4100">
        <w:rPr>
          <w:rFonts w:ascii="Times New Roman" w:hAnsi="Times New Roman" w:cs="Times New Roman"/>
          <w:sz w:val="28"/>
          <w:szCs w:val="28"/>
        </w:rPr>
        <w:t xml:space="preserve">ландшафтного дизайна растения, деревья и другие элементы </w:t>
      </w:r>
      <w:r w:rsidRPr="0070648C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4B4100">
        <w:rPr>
          <w:rFonts w:ascii="Times New Roman" w:hAnsi="Times New Roman" w:cs="Times New Roman"/>
          <w:sz w:val="28"/>
          <w:szCs w:val="28"/>
        </w:rPr>
        <w:t xml:space="preserve">памятника  должны выполняться в </w:t>
      </w:r>
      <w:r w:rsidRPr="0070648C">
        <w:rPr>
          <w:rFonts w:ascii="Times New Roman" w:hAnsi="Times New Roman" w:cs="Times New Roman"/>
          <w:sz w:val="28"/>
          <w:szCs w:val="28"/>
        </w:rPr>
        <w:t xml:space="preserve"> стиле</w:t>
      </w:r>
      <w:r w:rsidR="004B4100">
        <w:rPr>
          <w:rFonts w:ascii="Times New Roman" w:hAnsi="Times New Roman" w:cs="Times New Roman"/>
          <w:sz w:val="28"/>
          <w:szCs w:val="28"/>
        </w:rPr>
        <w:t xml:space="preserve"> ха</w:t>
      </w:r>
      <w:proofErr w:type="gramStart"/>
      <w:r w:rsidR="004B4100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="004B4100">
        <w:rPr>
          <w:rFonts w:ascii="Times New Roman" w:hAnsi="Times New Roman" w:cs="Times New Roman"/>
          <w:sz w:val="28"/>
          <w:szCs w:val="28"/>
        </w:rPr>
        <w:t xml:space="preserve"> тек. Скамейки выразительные</w:t>
      </w:r>
      <w:proofErr w:type="gramStart"/>
      <w:r w:rsidR="004B410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B4100">
        <w:rPr>
          <w:rFonts w:ascii="Times New Roman" w:hAnsi="Times New Roman" w:cs="Times New Roman"/>
          <w:sz w:val="28"/>
          <w:szCs w:val="28"/>
        </w:rPr>
        <w:t xml:space="preserve"> рубленой форме, четкие  границы, прямые углы, сделаны из дерева.   Аллеи прямые или зигзагообразные</w:t>
      </w:r>
      <w:proofErr w:type="gramStart"/>
      <w:r w:rsidR="004B410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B4100">
        <w:rPr>
          <w:rFonts w:ascii="Times New Roman" w:hAnsi="Times New Roman" w:cs="Times New Roman"/>
          <w:sz w:val="28"/>
          <w:szCs w:val="28"/>
        </w:rPr>
        <w:t xml:space="preserve"> газон ухоженный, гладкий, современные солнечные светильники как средство декора и ландшафтного подсветка. </w:t>
      </w:r>
    </w:p>
    <w:p w:rsidR="004B4100" w:rsidRDefault="004B4100" w:rsidP="004B4100">
      <w:pPr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5F7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Хай-тек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предусматривает ярких цветников, призывая отказаться от пышных клумб, обилия красок. Поэтому выбрала петуния и гвоздики. Они скромные цветы. Гвоздика многолетняя, а петунии растут в горшке.  Для озеленения выбрали ель, боярышник, барбарис и декоративная яблоня.</w:t>
      </w:r>
    </w:p>
    <w:p w:rsidR="004B4100" w:rsidRPr="004B4100" w:rsidRDefault="004B4100" w:rsidP="004B4100">
      <w:pPr>
        <w:spacing w:after="0" w:line="360" w:lineRule="auto"/>
        <w:contextualSpacing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3"/>
          <w:szCs w:val="23"/>
        </w:rPr>
        <w:t xml:space="preserve">  </w:t>
      </w:r>
      <w:r w:rsidRPr="004B4100">
        <w:rPr>
          <w:rFonts w:ascii="Times New Roman" w:hAnsi="Times New Roman" w:cs="Times New Roman"/>
          <w:color w:val="000000"/>
          <w:sz w:val="28"/>
          <w:szCs w:val="28"/>
        </w:rPr>
        <w:t xml:space="preserve">     Гвоздика (Приложение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4B4100">
        <w:rPr>
          <w:rFonts w:ascii="Times New Roman" w:hAnsi="Times New Roman" w:cs="Times New Roman"/>
          <w:color w:val="000000"/>
          <w:sz w:val="28"/>
          <w:szCs w:val="28"/>
        </w:rPr>
        <w:t>) – популярный цветок, насчитывающий примерно 300 видов. Многолетнее растение известно своей красотой и живописными расцветками. Они хорошо смотрятся как на садовых клумбах, так и в нежных букетах.</w:t>
      </w:r>
    </w:p>
    <w:p w:rsidR="004B4100" w:rsidRPr="004B4100" w:rsidRDefault="004B4100" w:rsidP="004B4100">
      <w:pPr>
        <w:spacing w:after="0" w:line="360" w:lineRule="auto"/>
        <w:contextualSpacing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4B4100">
        <w:rPr>
          <w:rFonts w:ascii="Times New Roman" w:hAnsi="Times New Roman" w:cs="Times New Roman"/>
          <w:color w:val="000000"/>
          <w:sz w:val="28"/>
          <w:szCs w:val="28"/>
        </w:rPr>
        <w:t xml:space="preserve">      Петунии — одни из самых популярных цветов на клумбах и газонах. Существует множество разновидностей петуний. Поэтому начинающим хозяевам надо обязательно разобраться и во всех нюансах каждого типа, и в общих чертах.</w:t>
      </w:r>
    </w:p>
    <w:p w:rsidR="004B4100" w:rsidRPr="004B4100" w:rsidRDefault="004B4100" w:rsidP="004B4100">
      <w:pPr>
        <w:spacing w:after="0" w:line="360" w:lineRule="auto"/>
        <w:contextualSpacing/>
        <w:textAlignment w:val="baseline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4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Ель обыкновенная европейская (</w:t>
      </w:r>
      <w:proofErr w:type="spellStart"/>
      <w:r w:rsidRPr="004B4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Picea</w:t>
      </w:r>
      <w:proofErr w:type="spellEnd"/>
      <w:r w:rsidRPr="004B4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B4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abies</w:t>
      </w:r>
      <w:proofErr w:type="spellEnd"/>
      <w:r w:rsidRPr="004B4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– представляет собой вечнозеленый вид семейства </w:t>
      </w:r>
      <w:proofErr w:type="gramStart"/>
      <w:r w:rsidRPr="004B4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сосновых</w:t>
      </w:r>
      <w:proofErr w:type="gramEnd"/>
      <w:r w:rsidRPr="004B4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Имеет пирамидальную, широкую крону с заостренной верхушкой. В зрелом возрасте достигает высоты 30-50 м, ширины – 6-8 м. Ветви направлены в стороны или поникают, концы веток красиво приподняты. Хвоя густая, насыщенно-зеленая, блестящая, четырехгранная, 2.5 см длины. Зацветает ель обыкновенная на 25-ом году жизни весной. На ней появляются мужские и женские шишки.</w:t>
      </w:r>
    </w:p>
    <w:p w:rsidR="004B4100" w:rsidRPr="004B4100" w:rsidRDefault="004B4100" w:rsidP="004B4100">
      <w:pPr>
        <w:spacing w:after="0" w:line="360" w:lineRule="auto"/>
        <w:contextualSpacing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4B41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        </w:t>
      </w:r>
      <w:r w:rsidRPr="004B4100">
        <w:rPr>
          <w:rFonts w:ascii="Times New Roman" w:hAnsi="Times New Roman" w:cs="Times New Roman"/>
          <w:color w:val="000000"/>
          <w:sz w:val="28"/>
          <w:szCs w:val="28"/>
        </w:rPr>
        <w:t>Боярышник обыкновенный имеет много названий. Его еще называют боярышник колючий или сглаженный. Кустарниковое растение, которое относится к семейству розовых, распространено очень широко, обладает отличными декоративными качествами и массой полезных свойств.</w:t>
      </w:r>
    </w:p>
    <w:p w:rsidR="004B4100" w:rsidRPr="004B4100" w:rsidRDefault="004B4100" w:rsidP="004B4100">
      <w:pPr>
        <w:spacing w:after="0" w:line="360" w:lineRule="auto"/>
        <w:contextualSpacing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B4100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 Яблоня декоративная Роялти</w:t>
      </w:r>
      <w:r w:rsidRPr="004B41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- сорт этот имеет характерную особенность: пурпурные листья не меняют цвет весь вегетационный период. Первые листочки ярко-рубиновые, после немного темнеют, приобретая пурпурный оттенок, но не зеленеют, оставаясь такого цвета до заморозков. Поэтому деревце декоративно не только в весеннюю пору цветения, но и летом, и осенью.</w:t>
      </w:r>
    </w:p>
    <w:p w:rsidR="004B4100" w:rsidRDefault="004B4100" w:rsidP="004B4100">
      <w:pPr>
        <w:spacing w:after="0" w:line="360" w:lineRule="auto"/>
        <w:contextualSpacing/>
        <w:textAlignment w:val="baseline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B4100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   Барбарис </w:t>
      </w:r>
      <w:proofErr w:type="spellStart"/>
      <w:r w:rsidRPr="004B4100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Тунберга</w:t>
      </w:r>
      <w:proofErr w:type="spellEnd"/>
      <w:r w:rsidRPr="004B410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 - карликовый колючий кустарник шаровидной формы высотой до 50 см. Листья темно-оранжевые с желтым ободком. Цветки жёлтые, цветет в мае. Засухоустойчив и зимостоек.  </w:t>
      </w:r>
    </w:p>
    <w:p w:rsidR="004B4100" w:rsidRPr="004B4100" w:rsidRDefault="004B4100" w:rsidP="004B4100">
      <w:pPr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2.2</w:t>
      </w:r>
      <w:r w:rsidRPr="004B410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Материалы</w:t>
      </w:r>
    </w:p>
    <w:p w:rsidR="004B4100" w:rsidRPr="004B4100" w:rsidRDefault="004B4100" w:rsidP="004B4100">
      <w:pPr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Мемориал-  3 </w:t>
      </w:r>
      <w:proofErr w:type="spellStart"/>
      <w:proofErr w:type="gramStart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шт</w:t>
      </w:r>
      <w:proofErr w:type="spellEnd"/>
      <w:proofErr w:type="gramEnd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, с высотой 2 м,1,5 м.</w:t>
      </w:r>
    </w:p>
    <w:p w:rsidR="004B4100" w:rsidRPr="004B4100" w:rsidRDefault="004B4100" w:rsidP="004B4100">
      <w:pPr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Солнечные светильники-  10 шт.</w:t>
      </w:r>
    </w:p>
    <w:p w:rsidR="004B4100" w:rsidRPr="004B4100" w:rsidRDefault="004B4100" w:rsidP="004B4100">
      <w:pPr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Скамейки- 6 </w:t>
      </w:r>
      <w:proofErr w:type="spellStart"/>
      <w:proofErr w:type="gramStart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шт</w:t>
      </w:r>
      <w:proofErr w:type="spellEnd"/>
      <w:proofErr w:type="gramEnd"/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по 2м.</w:t>
      </w:r>
    </w:p>
    <w:p w:rsidR="004B4100" w:rsidRDefault="004B4100" w:rsidP="004B4100">
      <w:pPr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Оргстекло с подставкой  -6 шт.   1,5м * 1м  </w:t>
      </w:r>
    </w:p>
    <w:p w:rsidR="004B4100" w:rsidRDefault="004B4100" w:rsidP="004B4100">
      <w:pPr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</w:t>
      </w:r>
      <w:r w:rsidRPr="004B410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2.3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Э</w:t>
      </w:r>
      <w:r w:rsidRPr="004B4100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скиз проекта </w:t>
      </w:r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(Приложение 4)</w:t>
      </w:r>
    </w:p>
    <w:p w:rsidR="003529CF" w:rsidRPr="004B4100" w:rsidRDefault="004B4100" w:rsidP="004B4100">
      <w:pPr>
        <w:spacing w:after="0" w:line="360" w:lineRule="auto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2.4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3529CF" w:rsidRPr="004B4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Макет </w:t>
      </w:r>
      <w:r w:rsidRPr="004B4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территории </w:t>
      </w:r>
      <w:proofErr w:type="gramStart"/>
      <w:r w:rsidRPr="004B4100">
        <w:rPr>
          <w:rFonts w:ascii="Times New Roman" w:hAnsi="Times New Roman" w:cs="Times New Roman"/>
          <w:b/>
          <w:color w:val="000000"/>
          <w:sz w:val="28"/>
          <w:szCs w:val="28"/>
        </w:rPr>
        <w:t>памятника  ВОВ</w:t>
      </w:r>
      <w:proofErr w:type="gramEnd"/>
      <w:r w:rsidRPr="004B410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4B4100">
        <w:rPr>
          <w:rFonts w:ascii="Times New Roman" w:hAnsi="Times New Roman" w:cs="Times New Roman"/>
          <w:color w:val="000000"/>
          <w:sz w:val="28"/>
          <w:szCs w:val="28"/>
        </w:rPr>
        <w:t xml:space="preserve">(приложение </w:t>
      </w:r>
      <w:r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3529CF" w:rsidRPr="004B4100">
        <w:rPr>
          <w:rFonts w:ascii="Times New Roman" w:hAnsi="Times New Roman" w:cs="Times New Roman"/>
          <w:color w:val="000000"/>
          <w:sz w:val="28"/>
          <w:szCs w:val="28"/>
        </w:rPr>
        <w:t>)</w:t>
      </w:r>
    </w:p>
    <w:p w:rsidR="00FF5DE2" w:rsidRPr="004B4100" w:rsidRDefault="004B4100" w:rsidP="004B410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2.5</w:t>
      </w:r>
      <w:r w:rsidR="00053C5D" w:rsidRPr="004B4100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F5DE2" w:rsidRPr="004B4100">
        <w:rPr>
          <w:rFonts w:ascii="Times New Roman" w:eastAsia="Times New Roman" w:hAnsi="Times New Roman" w:cs="Times New Roman"/>
          <w:b/>
          <w:sz w:val="28"/>
          <w:szCs w:val="28"/>
        </w:rPr>
        <w:t>Экономичес</w:t>
      </w:r>
      <w:r w:rsidRPr="004B4100">
        <w:rPr>
          <w:rFonts w:ascii="Times New Roman" w:eastAsia="Times New Roman" w:hAnsi="Times New Roman" w:cs="Times New Roman"/>
          <w:b/>
          <w:sz w:val="28"/>
          <w:szCs w:val="28"/>
        </w:rPr>
        <w:t xml:space="preserve">кое обоснование </w:t>
      </w:r>
    </w:p>
    <w:p w:rsidR="00FF5DE2" w:rsidRPr="004B4100" w:rsidRDefault="004B4100" w:rsidP="004B4100">
      <w:pPr>
        <w:spacing w:after="0" w:line="360" w:lineRule="auto"/>
        <w:ind w:right="11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="00FF5DE2" w:rsidRPr="004B4100">
        <w:rPr>
          <w:rFonts w:ascii="Times New Roman" w:eastAsia="Times New Roman" w:hAnsi="Times New Roman" w:cs="Times New Roman"/>
          <w:sz w:val="28"/>
          <w:szCs w:val="28"/>
        </w:rPr>
        <w:t>Данный прое</w:t>
      </w:r>
      <w:r w:rsidR="00A22069" w:rsidRPr="004B4100">
        <w:rPr>
          <w:rFonts w:ascii="Times New Roman" w:eastAsia="Times New Roman" w:hAnsi="Times New Roman" w:cs="Times New Roman"/>
          <w:sz w:val="28"/>
          <w:szCs w:val="28"/>
        </w:rPr>
        <w:t>кт достаточно экономичен. Н</w:t>
      </w:r>
      <w:r w:rsidR="00FF5DE2" w:rsidRPr="004B4100">
        <w:rPr>
          <w:rFonts w:ascii="Times New Roman" w:eastAsia="Times New Roman" w:hAnsi="Times New Roman" w:cs="Times New Roman"/>
          <w:sz w:val="28"/>
          <w:szCs w:val="28"/>
        </w:rPr>
        <w:t>е требуется дополнительных средств на оплату.</w:t>
      </w:r>
    </w:p>
    <w:p w:rsidR="007D6570" w:rsidRDefault="00FF5DE2" w:rsidP="0070648C">
      <w:pPr>
        <w:pStyle w:val="a3"/>
        <w:shd w:val="clear" w:color="auto" w:fill="FFFFFF"/>
        <w:spacing w:after="202" w:afterAutospacing="0" w:line="360" w:lineRule="auto"/>
        <w:jc w:val="both"/>
        <w:rPr>
          <w:sz w:val="28"/>
          <w:szCs w:val="28"/>
        </w:rPr>
      </w:pPr>
      <w:r w:rsidRPr="0070648C">
        <w:rPr>
          <w:sz w:val="28"/>
          <w:szCs w:val="28"/>
        </w:rPr>
        <w:t>Денежные средства, в минимальном количестве, были потрачены на инвентарь и семена цветочных культур</w:t>
      </w:r>
      <w:r w:rsidR="007D6570">
        <w:rPr>
          <w:sz w:val="28"/>
          <w:szCs w:val="28"/>
        </w:rPr>
        <w:t xml:space="preserve">. </w:t>
      </w:r>
    </w:p>
    <w:p w:rsidR="004B4100" w:rsidRPr="00081E61" w:rsidRDefault="00081E61" w:rsidP="0070648C">
      <w:pPr>
        <w:pStyle w:val="a3"/>
        <w:shd w:val="clear" w:color="auto" w:fill="FFFFFF"/>
        <w:spacing w:after="202" w:afterAutospacing="0" w:line="360" w:lineRule="auto"/>
        <w:jc w:val="both"/>
        <w:rPr>
          <w:b/>
          <w:sz w:val="28"/>
          <w:szCs w:val="28"/>
        </w:rPr>
      </w:pPr>
      <w:r w:rsidRPr="00081E61">
        <w:rPr>
          <w:b/>
          <w:sz w:val="28"/>
          <w:szCs w:val="28"/>
          <w:lang w:val="tt-RU"/>
        </w:rPr>
        <w:t>2.6  Составление с</w:t>
      </w:r>
      <w:r w:rsidRPr="00081E61">
        <w:rPr>
          <w:b/>
          <w:sz w:val="28"/>
          <w:szCs w:val="28"/>
        </w:rPr>
        <w:t>мет</w:t>
      </w:r>
      <w:r w:rsidRPr="00081E61">
        <w:rPr>
          <w:b/>
          <w:sz w:val="28"/>
          <w:szCs w:val="28"/>
          <w:lang w:val="tt-RU"/>
        </w:rPr>
        <w:t>ы</w:t>
      </w:r>
      <w:r w:rsidR="004B4100" w:rsidRPr="00081E61">
        <w:rPr>
          <w:b/>
          <w:sz w:val="28"/>
          <w:szCs w:val="28"/>
        </w:rPr>
        <w:t xml:space="preserve"> расходов.</w:t>
      </w:r>
    </w:p>
    <w:tbl>
      <w:tblPr>
        <w:tblW w:w="9781" w:type="dxa"/>
        <w:tblInd w:w="-501" w:type="dxa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68"/>
        <w:gridCol w:w="2806"/>
        <w:gridCol w:w="1725"/>
        <w:gridCol w:w="2556"/>
        <w:gridCol w:w="2126"/>
      </w:tblGrid>
      <w:tr w:rsidR="004B4100" w:rsidRPr="004B4100" w:rsidTr="004B4100">
        <w:trPr>
          <w:trHeight w:val="1159"/>
        </w:trPr>
        <w:tc>
          <w:tcPr>
            <w:tcW w:w="5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rPr>
                <w:rFonts w:ascii="Arial" w:eastAsia="Times New Roman" w:hAnsi="Arial" w:cs="Arial"/>
                <w:sz w:val="36"/>
                <w:szCs w:val="36"/>
              </w:rPr>
            </w:pPr>
            <w:r w:rsidRPr="004B4100">
              <w:rPr>
                <w:rFonts w:ascii="Trebuchet MS" w:eastAsia="Times New Roman" w:hAnsi="Trebuchet MS" w:cs="Arial"/>
                <w:color w:val="000000"/>
                <w:kern w:val="24"/>
                <w:sz w:val="28"/>
                <w:szCs w:val="28"/>
                <w:u w:val="single"/>
              </w:rPr>
              <w:lastRenderedPageBreak/>
              <w:t xml:space="preserve">№ </w:t>
            </w:r>
            <w:proofErr w:type="spellStart"/>
            <w:r w:rsidRPr="004B4100">
              <w:rPr>
                <w:rFonts w:ascii="Trebuchet MS" w:eastAsia="Times New Roman" w:hAnsi="Trebuchet MS" w:cs="Arial"/>
                <w:color w:val="000000"/>
                <w:kern w:val="24"/>
                <w:sz w:val="28"/>
                <w:szCs w:val="28"/>
                <w:u w:val="single"/>
              </w:rPr>
              <w:t>п</w:t>
            </w:r>
            <w:proofErr w:type="gramStart"/>
            <w:r w:rsidRPr="004B4100">
              <w:rPr>
                <w:rFonts w:ascii="Trebuchet MS" w:eastAsia="Times New Roman" w:hAnsi="Trebuchet MS" w:cs="Arial"/>
                <w:color w:val="000000"/>
                <w:kern w:val="24"/>
                <w:sz w:val="28"/>
                <w:szCs w:val="28"/>
                <w:u w:val="single"/>
              </w:rPr>
              <w:t>.п</w:t>
            </w:r>
            <w:proofErr w:type="spellEnd"/>
            <w:proofErr w:type="gramEnd"/>
          </w:p>
        </w:tc>
        <w:tc>
          <w:tcPr>
            <w:tcW w:w="28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Наименование и характеристика работ</w:t>
            </w:r>
          </w:p>
        </w:tc>
        <w:tc>
          <w:tcPr>
            <w:tcW w:w="17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Единица измерения</w:t>
            </w:r>
          </w:p>
        </w:tc>
        <w:tc>
          <w:tcPr>
            <w:tcW w:w="25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Цена за единицу, руб.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Итого:</w:t>
            </w:r>
          </w:p>
        </w:tc>
      </w:tr>
      <w:tr w:rsidR="004B4100" w:rsidRPr="004B4100" w:rsidTr="004B4100">
        <w:trPr>
          <w:trHeight w:val="583"/>
        </w:trPr>
        <w:tc>
          <w:tcPr>
            <w:tcW w:w="5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B4100">
              <w:rPr>
                <w:rFonts w:ascii="Trebuchet MS" w:eastAsia="Times New Roman" w:hAnsi="Trebuchet MS" w:cs="Arial"/>
                <w:color w:val="000000"/>
                <w:kern w:val="24"/>
                <w:sz w:val="28"/>
                <w:szCs w:val="28"/>
                <w:u w:val="single"/>
              </w:rPr>
              <w:t>1</w:t>
            </w:r>
          </w:p>
        </w:tc>
        <w:tc>
          <w:tcPr>
            <w:tcW w:w="28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Семена петуний, гвоздики</w:t>
            </w:r>
          </w:p>
        </w:tc>
        <w:tc>
          <w:tcPr>
            <w:tcW w:w="17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5 пакетиков</w:t>
            </w:r>
          </w:p>
        </w:tc>
        <w:tc>
          <w:tcPr>
            <w:tcW w:w="25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15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75р.</w:t>
            </w:r>
          </w:p>
        </w:tc>
      </w:tr>
      <w:tr w:rsidR="004B4100" w:rsidRPr="004B4100" w:rsidTr="004B4100">
        <w:trPr>
          <w:trHeight w:val="661"/>
        </w:trPr>
        <w:tc>
          <w:tcPr>
            <w:tcW w:w="5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B4100">
              <w:rPr>
                <w:rFonts w:ascii="Trebuchet MS" w:eastAsia="Times New Roman" w:hAnsi="Trebuchet MS" w:cs="Arial"/>
                <w:color w:val="000000"/>
                <w:kern w:val="24"/>
                <w:sz w:val="28"/>
                <w:szCs w:val="28"/>
                <w:u w:val="single"/>
              </w:rPr>
              <w:t>2</w:t>
            </w:r>
          </w:p>
        </w:tc>
        <w:tc>
          <w:tcPr>
            <w:tcW w:w="28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Семена газона</w:t>
            </w:r>
          </w:p>
        </w:tc>
        <w:tc>
          <w:tcPr>
            <w:tcW w:w="17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2 кг</w:t>
            </w:r>
          </w:p>
        </w:tc>
        <w:tc>
          <w:tcPr>
            <w:tcW w:w="25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150 руб.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300 р.</w:t>
            </w:r>
          </w:p>
        </w:tc>
      </w:tr>
      <w:tr w:rsidR="004B4100" w:rsidRPr="004B4100" w:rsidTr="004B4100">
        <w:trPr>
          <w:trHeight w:val="583"/>
        </w:trPr>
        <w:tc>
          <w:tcPr>
            <w:tcW w:w="5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B4100">
              <w:rPr>
                <w:rFonts w:ascii="Trebuchet MS" w:eastAsia="Times New Roman" w:hAnsi="Trebuchet MS" w:cs="Arial"/>
                <w:color w:val="000000"/>
                <w:kern w:val="24"/>
                <w:sz w:val="28"/>
                <w:szCs w:val="28"/>
                <w:u w:val="single"/>
              </w:rPr>
              <w:t>3</w:t>
            </w:r>
          </w:p>
        </w:tc>
        <w:tc>
          <w:tcPr>
            <w:tcW w:w="28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Приобретение саженце</w:t>
            </w:r>
            <w:proofErr w:type="gramStart"/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в(</w:t>
            </w:r>
            <w:proofErr w:type="gramEnd"/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 xml:space="preserve">яблони, вишни, </w:t>
            </w:r>
            <w:proofErr w:type="spellStart"/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боярышника,ели</w:t>
            </w:r>
            <w:proofErr w:type="spellEnd"/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)</w:t>
            </w:r>
          </w:p>
        </w:tc>
        <w:tc>
          <w:tcPr>
            <w:tcW w:w="17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 xml:space="preserve">18 </w:t>
            </w:r>
            <w:proofErr w:type="spellStart"/>
            <w:proofErr w:type="gramStart"/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шт</w:t>
            </w:r>
            <w:proofErr w:type="spellEnd"/>
            <w:proofErr w:type="gramEnd"/>
          </w:p>
        </w:tc>
        <w:tc>
          <w:tcPr>
            <w:tcW w:w="25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250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4 500 р.</w:t>
            </w:r>
          </w:p>
        </w:tc>
      </w:tr>
      <w:tr w:rsidR="004B4100" w:rsidRPr="004B4100" w:rsidTr="004B4100">
        <w:trPr>
          <w:trHeight w:val="583"/>
        </w:trPr>
        <w:tc>
          <w:tcPr>
            <w:tcW w:w="5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B4100">
              <w:rPr>
                <w:rFonts w:ascii="Trebuchet MS" w:eastAsia="Times New Roman" w:hAnsi="Trebuchet MS" w:cs="Arial"/>
                <w:color w:val="000000"/>
                <w:kern w:val="24"/>
                <w:sz w:val="28"/>
                <w:szCs w:val="28"/>
                <w:u w:val="single"/>
              </w:rPr>
              <w:t>4</w:t>
            </w:r>
          </w:p>
        </w:tc>
        <w:tc>
          <w:tcPr>
            <w:tcW w:w="28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Скамейки (безвозмездно)</w:t>
            </w:r>
          </w:p>
        </w:tc>
        <w:tc>
          <w:tcPr>
            <w:tcW w:w="17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 xml:space="preserve">6 </w:t>
            </w:r>
            <w:proofErr w:type="spellStart"/>
            <w:proofErr w:type="gramStart"/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шт</w:t>
            </w:r>
            <w:proofErr w:type="spellEnd"/>
            <w:proofErr w:type="gramEnd"/>
          </w:p>
        </w:tc>
        <w:tc>
          <w:tcPr>
            <w:tcW w:w="25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 xml:space="preserve">1 000 </w:t>
            </w:r>
            <w:proofErr w:type="spellStart"/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руб</w:t>
            </w:r>
            <w:proofErr w:type="spellEnd"/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6 000 р.</w:t>
            </w:r>
          </w:p>
        </w:tc>
      </w:tr>
      <w:tr w:rsidR="004B4100" w:rsidRPr="004B4100" w:rsidTr="004B4100">
        <w:trPr>
          <w:trHeight w:val="583"/>
        </w:trPr>
        <w:tc>
          <w:tcPr>
            <w:tcW w:w="5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B4100">
              <w:rPr>
                <w:rFonts w:ascii="Trebuchet MS" w:eastAsia="Times New Roman" w:hAnsi="Trebuchet MS" w:cs="Arial"/>
                <w:color w:val="000000"/>
                <w:kern w:val="24"/>
                <w:sz w:val="28"/>
                <w:szCs w:val="28"/>
                <w:u w:val="single"/>
              </w:rPr>
              <w:t>5</w:t>
            </w:r>
          </w:p>
        </w:tc>
        <w:tc>
          <w:tcPr>
            <w:tcW w:w="28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Бордюрная плитка и тротуарная (безвозмездно)</w:t>
            </w:r>
          </w:p>
        </w:tc>
        <w:tc>
          <w:tcPr>
            <w:tcW w:w="17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 xml:space="preserve">100 </w:t>
            </w: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м</w:t>
            </w:r>
            <w:proofErr w:type="gramStart"/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position w:val="8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5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250 </w:t>
            </w:r>
            <w:proofErr w:type="spellStart"/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руб</w:t>
            </w:r>
            <w:proofErr w:type="spellEnd"/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/м</w:t>
            </w:r>
            <w:proofErr w:type="gramStart"/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position w:val="8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25 000 р.</w:t>
            </w:r>
          </w:p>
        </w:tc>
      </w:tr>
      <w:tr w:rsidR="004B4100" w:rsidRPr="004B4100" w:rsidTr="004B4100">
        <w:trPr>
          <w:trHeight w:val="835"/>
        </w:trPr>
        <w:tc>
          <w:tcPr>
            <w:tcW w:w="5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B4100">
              <w:rPr>
                <w:rFonts w:ascii="Trebuchet MS" w:eastAsia="Times New Roman" w:hAnsi="Trebuchet MS" w:cs="Arial"/>
                <w:color w:val="000000"/>
                <w:kern w:val="24"/>
                <w:sz w:val="28"/>
                <w:szCs w:val="28"/>
                <w:u w:val="single"/>
              </w:rPr>
              <w:t>6</w:t>
            </w:r>
          </w:p>
        </w:tc>
        <w:tc>
          <w:tcPr>
            <w:tcW w:w="28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Солнечные светильники</w:t>
            </w:r>
          </w:p>
        </w:tc>
        <w:tc>
          <w:tcPr>
            <w:tcW w:w="17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10 шт.</w:t>
            </w:r>
          </w:p>
        </w:tc>
        <w:tc>
          <w:tcPr>
            <w:tcW w:w="25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100 р.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ind w:right="125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1000р.</w:t>
            </w:r>
          </w:p>
        </w:tc>
      </w:tr>
      <w:tr w:rsidR="004B4100" w:rsidRPr="004B4100" w:rsidTr="004B4100">
        <w:trPr>
          <w:trHeight w:val="583"/>
        </w:trPr>
        <w:tc>
          <w:tcPr>
            <w:tcW w:w="5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Arial" w:eastAsia="Times New Roman" w:hAnsi="Arial" w:cs="Arial"/>
                <w:sz w:val="36"/>
                <w:szCs w:val="36"/>
              </w:rPr>
            </w:pPr>
            <w:r w:rsidRPr="004B4100">
              <w:rPr>
                <w:rFonts w:ascii="Trebuchet MS" w:eastAsia="Times New Roman" w:hAnsi="Trebuchet MS" w:cs="Arial"/>
                <w:color w:val="000000"/>
                <w:kern w:val="24"/>
                <w:sz w:val="28"/>
                <w:szCs w:val="28"/>
                <w:u w:val="single"/>
              </w:rPr>
              <w:t>7</w:t>
            </w:r>
          </w:p>
        </w:tc>
        <w:tc>
          <w:tcPr>
            <w:tcW w:w="28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Изготовление стендов оргстекла</w:t>
            </w:r>
          </w:p>
        </w:tc>
        <w:tc>
          <w:tcPr>
            <w:tcW w:w="17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 6 шт.</w:t>
            </w:r>
          </w:p>
        </w:tc>
        <w:tc>
          <w:tcPr>
            <w:tcW w:w="25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 1000р.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6 000 р.</w:t>
            </w:r>
          </w:p>
        </w:tc>
      </w:tr>
      <w:tr w:rsidR="004B4100" w:rsidRPr="004B4100" w:rsidTr="004B4100">
        <w:trPr>
          <w:trHeight w:val="941"/>
        </w:trPr>
        <w:tc>
          <w:tcPr>
            <w:tcW w:w="56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after="0" w:line="240" w:lineRule="auto"/>
              <w:rPr>
                <w:rFonts w:ascii="Calibri" w:eastAsia="Calibri" w:hAnsi="Calibri" w:cs="Times New Roman"/>
                <w:lang w:eastAsia="en-US"/>
              </w:rPr>
            </w:pPr>
          </w:p>
        </w:tc>
        <w:tc>
          <w:tcPr>
            <w:tcW w:w="280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Итого:</w:t>
            </w:r>
          </w:p>
        </w:tc>
        <w:tc>
          <w:tcPr>
            <w:tcW w:w="172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 </w:t>
            </w:r>
          </w:p>
        </w:tc>
        <w:tc>
          <w:tcPr>
            <w:tcW w:w="255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</w:rPr>
              <w:t> </w:t>
            </w:r>
          </w:p>
        </w:tc>
        <w:tc>
          <w:tcPr>
            <w:tcW w:w="212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3E8EB"/>
            <w:tcMar>
              <w:top w:w="15" w:type="dxa"/>
              <w:left w:w="66" w:type="dxa"/>
              <w:bottom w:w="0" w:type="dxa"/>
              <w:right w:w="66" w:type="dxa"/>
            </w:tcMar>
            <w:hideMark/>
          </w:tcPr>
          <w:p w:rsidR="004B4100" w:rsidRPr="004B4100" w:rsidRDefault="004B4100" w:rsidP="00BF6C0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B4100">
              <w:rPr>
                <w:rFonts w:ascii="Times New Roman" w:eastAsia="Times New Roman" w:hAnsi="Times New Roman" w:cs="Times New Roman"/>
                <w:color w:val="000000"/>
                <w:kern w:val="24"/>
                <w:sz w:val="28"/>
                <w:szCs w:val="28"/>
                <w:u w:val="single"/>
              </w:rPr>
              <w:t>42875р</w:t>
            </w:r>
          </w:p>
        </w:tc>
      </w:tr>
    </w:tbl>
    <w:p w:rsidR="00981305" w:rsidRDefault="007D6570" w:rsidP="00981305">
      <w:pPr>
        <w:spacing w:after="0" w:line="360" w:lineRule="auto"/>
        <w:ind w:right="11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="008358E2" w:rsidRPr="0070648C"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III</w:t>
      </w:r>
      <w:r w:rsidR="008358E2" w:rsidRPr="0070648C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E17930">
        <w:rPr>
          <w:rFonts w:ascii="Times New Roman" w:eastAsia="Times New Roman" w:hAnsi="Times New Roman" w:cs="Times New Roman"/>
          <w:b/>
          <w:sz w:val="28"/>
          <w:szCs w:val="28"/>
        </w:rPr>
        <w:t>Заключение</w:t>
      </w:r>
    </w:p>
    <w:p w:rsidR="00981305" w:rsidRDefault="00981305" w:rsidP="00981305">
      <w:pPr>
        <w:spacing w:after="0" w:line="360" w:lineRule="auto"/>
        <w:ind w:right="11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3.1  Вывод </w:t>
      </w:r>
    </w:p>
    <w:p w:rsidR="004B4100" w:rsidRPr="004B4100" w:rsidRDefault="004B4100" w:rsidP="00981305">
      <w:pPr>
        <w:spacing w:after="0" w:line="360" w:lineRule="auto"/>
        <w:ind w:right="113"/>
        <w:contextualSpacing/>
        <w:jc w:val="both"/>
        <w:rPr>
          <w:rFonts w:ascii="Times New Roman" w:eastAsia="Times New Roman" w:hAnsi="Times New Roman" w:cs="Times New Roman"/>
          <w:color w:val="B13F9A"/>
          <w:sz w:val="28"/>
          <w:szCs w:val="28"/>
        </w:rPr>
      </w:pPr>
      <w:r w:rsidRPr="004B41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Я надеюсь, мой макет в скором времени станет настоящим благоустроенном и озелененном памятником в деревне </w:t>
      </w:r>
      <w:proofErr w:type="spellStart"/>
      <w:r w:rsidRPr="004B41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Сардыган</w:t>
      </w:r>
      <w:proofErr w:type="spellEnd"/>
      <w:r w:rsidRPr="004B41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.  Увидев мою работу все мои родные будут </w:t>
      </w:r>
      <w:proofErr w:type="gramStart"/>
      <w:r w:rsidRPr="004B41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>гордится</w:t>
      </w:r>
      <w:proofErr w:type="gramEnd"/>
      <w:r w:rsidRPr="004B4100">
        <w:rPr>
          <w:rFonts w:ascii="Times New Roman" w:eastAsia="+mn-ea" w:hAnsi="Times New Roman" w:cs="Times New Roman"/>
          <w:bCs/>
          <w:color w:val="000000"/>
          <w:kern w:val="24"/>
          <w:sz w:val="28"/>
          <w:szCs w:val="28"/>
        </w:rPr>
        <w:t xml:space="preserve"> мною.</w:t>
      </w:r>
    </w:p>
    <w:p w:rsidR="00FF5DE2" w:rsidRDefault="004B4100" w:rsidP="004B4100">
      <w:pPr>
        <w:spacing w:after="0" w:line="360" w:lineRule="auto"/>
        <w:ind w:left="113" w:right="113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B410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Отмечено многими: после того, как ребята пообщаются с ветеранами войны, они становятся серьезнее, вдумчивее, внимательнее к старшему поколению. Как бы ни менялось время и нравы, а Подвиг во имя Родины был. Есть и будет делом святым, почитаемым, достойным подражания. Память о </w:t>
      </w:r>
      <w:proofErr w:type="gramStart"/>
      <w:r w:rsidRPr="004B410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>павших</w:t>
      </w:r>
      <w:proofErr w:type="gramEnd"/>
      <w:r w:rsidRPr="004B410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t xml:space="preserve"> в борьбе за независимость нашего Отечества… Великий смысл заключен в нашей памяти, обращенной, прежде всего не к </w:t>
      </w:r>
      <w:r w:rsidRPr="004B4100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  <w:lang w:eastAsia="en-US"/>
        </w:rPr>
        <w:lastRenderedPageBreak/>
        <w:t xml:space="preserve">прошлому, а к настоящему и будущему. Память – напоминает о тех, кого нет, кто шел по жизни с гордо поднятой головой, сражаясь за правое дело, за наше сегодня и завтра. Память – наказ завершить то, что не завершили павшие, продолжить дело, которому они посвятили свои жизни, память – любовь и восхищение нравственным обликом борцов, их совершенными гражданскими качествами; память – ненависть тем. Из-за кого оборвалась жизнь дорогих людей. Кто причинил нам такие беды и страдания, забыть которые мы не имеем права. Памятники павшим борцам – это священный уголок легендарной земли. И мы как патриоты своей Родины должны беречь память о павших солдатах.  </w:t>
      </w:r>
    </w:p>
    <w:p w:rsidR="004B4100" w:rsidRPr="004B4100" w:rsidRDefault="004B4100" w:rsidP="004B4100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  <w:r w:rsidRPr="004B4100">
        <w:rPr>
          <w:rFonts w:ascii="Times New Roman" w:eastAsia="Times New Roman" w:hAnsi="Times New Roman" w:cs="Times New Roman"/>
          <w:color w:val="000000"/>
          <w:sz w:val="28"/>
          <w:szCs w:val="28"/>
        </w:rPr>
        <w:t>Вечной памятью павшим, напоминанием нам будут стоять каменные изваяния-символы славы, несокрушимости, величия нашего солдата.</w:t>
      </w:r>
    </w:p>
    <w:p w:rsidR="004B4100" w:rsidRPr="0070648C" w:rsidRDefault="004B4100" w:rsidP="004B4100">
      <w:pPr>
        <w:spacing w:after="0" w:line="360" w:lineRule="auto"/>
        <w:ind w:left="113" w:right="113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B4100">
        <w:rPr>
          <w:rFonts w:ascii="Times New Roman" w:eastAsia="Times New Roman" w:hAnsi="Times New Roman" w:cs="Times New Roman"/>
          <w:color w:val="333333"/>
          <w:sz w:val="28"/>
          <w:szCs w:val="28"/>
        </w:rPr>
        <w:t>Остаемся мы, которые должны сделать все, чтобы память жила вечно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060C20" w:rsidRDefault="008358E2" w:rsidP="0070648C">
      <w:pPr>
        <w:shd w:val="clear" w:color="auto" w:fill="FFFFFF"/>
        <w:spacing w:after="120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70648C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Список литературы</w:t>
      </w:r>
    </w:p>
    <w:p w:rsidR="00060C20" w:rsidRPr="0070648C" w:rsidRDefault="00060C20" w:rsidP="0070648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> Алексеев С.В. Экология. / С.-П.: СМИО-ПРЕСС, 2001.</w:t>
      </w:r>
    </w:p>
    <w:p w:rsidR="00060C20" w:rsidRPr="0070648C" w:rsidRDefault="00060C20" w:rsidP="0070648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>Гарнизиненко</w:t>
      </w:r>
      <w:proofErr w:type="spellEnd"/>
      <w:r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Т.С. Справочник современного ландшафтного дизайнера Р. н/Д: Феникс, 2005.</w:t>
      </w:r>
    </w:p>
    <w:p w:rsidR="00060C20" w:rsidRPr="0070648C" w:rsidRDefault="00060C20" w:rsidP="0070648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>Горощенко</w:t>
      </w:r>
      <w:proofErr w:type="spellEnd"/>
      <w:r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В.П. Природа и люди /М.: Просвещение, 1986.</w:t>
      </w:r>
    </w:p>
    <w:p w:rsidR="00060C20" w:rsidRPr="0070648C" w:rsidRDefault="00060C20" w:rsidP="0070648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>Дж. Брукс. Дизайн сада М.: БММ-</w:t>
      </w:r>
      <w:proofErr w:type="gramStart"/>
      <w:r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>D</w:t>
      </w:r>
      <w:proofErr w:type="gramEnd"/>
      <w:r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>К, 2003.</w:t>
      </w:r>
    </w:p>
    <w:p w:rsidR="00060C20" w:rsidRPr="0070648C" w:rsidRDefault="00060C20" w:rsidP="0070648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375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>Дормидонтова В.В. История садово-парковых стилей (учебник).</w:t>
      </w:r>
    </w:p>
    <w:p w:rsidR="00060C20" w:rsidRPr="0070648C" w:rsidRDefault="00060C20" w:rsidP="0070648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Зверев И.Д. Человек в </w:t>
      </w:r>
      <w:proofErr w:type="spellStart"/>
      <w:r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>социоприродной</w:t>
      </w:r>
      <w:proofErr w:type="spellEnd"/>
      <w:r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среде / М.: Вента - Граф, 2000.</w:t>
      </w:r>
    </w:p>
    <w:p w:rsidR="00060C20" w:rsidRPr="0070648C" w:rsidRDefault="00060C20" w:rsidP="0070648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ind w:left="375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Материалы и ресурсы </w:t>
      </w:r>
      <w:proofErr w:type="spellStart"/>
      <w:r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>Internet</w:t>
      </w:r>
      <w:proofErr w:type="spellEnd"/>
      <w:r w:rsidRPr="0070648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по темам “Ландшафтный дизайн” </w:t>
      </w:r>
    </w:p>
    <w:p w:rsidR="00DD2A6B" w:rsidRPr="0070648C" w:rsidRDefault="00DD2A6B" w:rsidP="0070648C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0648C">
        <w:rPr>
          <w:rFonts w:ascii="Times New Roman" w:hAnsi="Times New Roman" w:cs="Times New Roman"/>
          <w:sz w:val="28"/>
          <w:szCs w:val="28"/>
        </w:rPr>
        <w:t xml:space="preserve"> www.sad.ru</w:t>
      </w:r>
    </w:p>
    <w:p w:rsidR="00DD2A6B" w:rsidRPr="0070648C" w:rsidRDefault="00DD2A6B" w:rsidP="0070648C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0648C">
        <w:rPr>
          <w:rFonts w:ascii="Times New Roman" w:hAnsi="Times New Roman" w:cs="Times New Roman"/>
          <w:sz w:val="28"/>
          <w:szCs w:val="28"/>
        </w:rPr>
        <w:t xml:space="preserve"> www.sunnygarden.ru</w:t>
      </w:r>
    </w:p>
    <w:p w:rsidR="00DD2A6B" w:rsidRPr="0070648C" w:rsidRDefault="00DD2A6B" w:rsidP="0070648C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0648C">
        <w:rPr>
          <w:rFonts w:ascii="Times New Roman" w:hAnsi="Times New Roman" w:cs="Times New Roman"/>
          <w:sz w:val="28"/>
          <w:szCs w:val="28"/>
        </w:rPr>
        <w:t xml:space="preserve"> www.gardener.ru</w:t>
      </w:r>
    </w:p>
    <w:p w:rsidR="0070648C" w:rsidRDefault="00DD2A6B" w:rsidP="0070648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648C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hyperlink r:id="rId10" w:history="1">
        <w:r w:rsidR="0070648C" w:rsidRPr="0098221E">
          <w:rPr>
            <w:rStyle w:val="ad"/>
            <w:rFonts w:ascii="Times New Roman" w:hAnsi="Times New Roman" w:cs="Times New Roman"/>
            <w:sz w:val="28"/>
            <w:szCs w:val="28"/>
          </w:rPr>
          <w:t>www.ns.portal.ru</w:t>
        </w:r>
      </w:hyperlink>
    </w:p>
    <w:p w:rsidR="004B4100" w:rsidRPr="004B4100" w:rsidRDefault="004B4100" w:rsidP="004B4100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</w:t>
      </w:r>
      <w:r w:rsidRPr="004B4100">
        <w:rPr>
          <w:rFonts w:ascii="Times New Roman" w:hAnsi="Times New Roman" w:cs="Times New Roman"/>
          <w:color w:val="000000"/>
          <w:sz w:val="28"/>
          <w:szCs w:val="28"/>
        </w:rPr>
        <w:t xml:space="preserve">https://tatarica.org/ru/razdely/municipalnye-obrazovaniya/municipalnye-rajony/baltasinskij-rajon/burbashskij-sardygan Онлайн - энциклопедия </w:t>
      </w:r>
      <w:proofErr w:type="spellStart"/>
      <w:r w:rsidRPr="004B4100">
        <w:rPr>
          <w:rFonts w:ascii="Times New Roman" w:hAnsi="Times New Roman" w:cs="Times New Roman"/>
          <w:color w:val="000000"/>
          <w:sz w:val="28"/>
          <w:szCs w:val="28"/>
        </w:rPr>
        <w:t>Tatarica</w:t>
      </w:r>
      <w:proofErr w:type="spellEnd"/>
      <w:r w:rsidRPr="004B410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D6570" w:rsidRPr="00BF6C0F" w:rsidRDefault="004B4100" w:rsidP="0070648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6C0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11" w:history="1">
        <w:r w:rsidR="00BF6C0F" w:rsidRPr="001A6272">
          <w:rPr>
            <w:rStyle w:val="ad"/>
            <w:rFonts w:ascii="Times New Roman" w:hAnsi="Times New Roman" w:cs="Times New Roman"/>
            <w:sz w:val="28"/>
            <w:szCs w:val="28"/>
          </w:rPr>
          <w:t>https://houzy.ru/stil-haj-tek-v-landshaftnom-dizajne-foto/</w:t>
        </w:r>
      </w:hyperlink>
    </w:p>
    <w:p w:rsidR="00BF6C0F" w:rsidRPr="00BF6C0F" w:rsidRDefault="00BF6C0F" w:rsidP="00BF6C0F">
      <w:pPr>
        <w:pStyle w:val="a4"/>
        <w:spacing w:after="0" w:line="360" w:lineRule="auto"/>
        <w:ind w:left="36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23D0A" w:rsidRPr="00E17930" w:rsidRDefault="004B4100" w:rsidP="004B4100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Памятник  ВОВ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</w:t>
      </w:r>
      <w:r w:rsidR="00D23D0A" w:rsidRPr="00E17930">
        <w:rPr>
          <w:rFonts w:ascii="Times New Roman" w:hAnsi="Times New Roman" w:cs="Times New Roman"/>
          <w:color w:val="000000"/>
          <w:sz w:val="28"/>
          <w:szCs w:val="28"/>
        </w:rPr>
        <w:t>Приложение 1</w:t>
      </w:r>
    </w:p>
    <w:p w:rsidR="00BE63EF" w:rsidRPr="0070648C" w:rsidRDefault="004B4100" w:rsidP="004B4100">
      <w:pPr>
        <w:pStyle w:val="a3"/>
        <w:shd w:val="clear" w:color="auto" w:fill="FFFFFF"/>
        <w:spacing w:after="202" w:afterAutospacing="0" w:line="360" w:lineRule="auto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 wp14:anchorId="48C29064" wp14:editId="6B2A2B8F">
            <wp:extent cx="4352490" cy="448627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587" cy="44966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63EF" w:rsidRPr="0070648C" w:rsidRDefault="003E522D" w:rsidP="0070648C">
      <w:pPr>
        <w:pStyle w:val="a3"/>
        <w:shd w:val="clear" w:color="auto" w:fill="FFFFFF"/>
        <w:spacing w:after="202" w:afterAutospacing="0" w:line="360" w:lineRule="auto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 xml:space="preserve">    </w:t>
      </w:r>
      <w:r w:rsidR="005C2ED1">
        <w:rPr>
          <w:color w:val="000000"/>
          <w:sz w:val="28"/>
          <w:szCs w:val="28"/>
        </w:rPr>
        <w:t xml:space="preserve">                       </w:t>
      </w:r>
      <w:r w:rsidR="004B4100">
        <w:rPr>
          <w:color w:val="000000"/>
          <w:sz w:val="28"/>
          <w:szCs w:val="28"/>
        </w:rPr>
        <w:t xml:space="preserve">              Стили ландшафтного дизайна           </w:t>
      </w:r>
      <w:r w:rsidR="00BE63EF" w:rsidRPr="0070648C">
        <w:rPr>
          <w:color w:val="000000"/>
          <w:sz w:val="28"/>
          <w:szCs w:val="28"/>
        </w:rPr>
        <w:t>Приложение № 2</w:t>
      </w:r>
    </w:p>
    <w:p w:rsidR="00BE63EF" w:rsidRDefault="004B4100" w:rsidP="0070648C">
      <w:pPr>
        <w:pStyle w:val="a3"/>
        <w:shd w:val="clear" w:color="auto" w:fill="FFFFFF"/>
        <w:spacing w:after="202" w:afterAutospacing="0" w:line="360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Ха</w:t>
      </w:r>
      <w:proofErr w:type="gramStart"/>
      <w:r>
        <w:rPr>
          <w:color w:val="000000"/>
          <w:sz w:val="28"/>
          <w:szCs w:val="28"/>
        </w:rPr>
        <w:t>й-</w:t>
      </w:r>
      <w:proofErr w:type="gramEnd"/>
      <w:r>
        <w:rPr>
          <w:color w:val="000000"/>
          <w:sz w:val="28"/>
          <w:szCs w:val="28"/>
        </w:rPr>
        <w:t xml:space="preserve"> тек</w:t>
      </w:r>
    </w:p>
    <w:p w:rsidR="005C2ED1" w:rsidRDefault="004B4100" w:rsidP="00981305">
      <w:pPr>
        <w:pStyle w:val="a3"/>
        <w:shd w:val="clear" w:color="auto" w:fill="FFFFFF"/>
        <w:spacing w:after="202" w:afterAutospacing="0" w:line="360" w:lineRule="auto"/>
        <w:jc w:val="center"/>
        <w:rPr>
          <w:color w:val="000000"/>
          <w:sz w:val="28"/>
          <w:szCs w:val="28"/>
          <w:lang w:val="tt-RU"/>
        </w:rPr>
      </w:pPr>
      <w:r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77BD0FBD">
            <wp:extent cx="3028950" cy="2378219"/>
            <wp:effectExtent l="0" t="0" r="0" b="317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387" cy="23879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4100" w:rsidRPr="0070648C" w:rsidRDefault="004B4100" w:rsidP="00981305">
      <w:pPr>
        <w:pStyle w:val="a3"/>
        <w:shd w:val="clear" w:color="auto" w:fill="FFFFFF"/>
        <w:spacing w:after="202" w:afterAutospacing="0" w:line="360" w:lineRule="auto"/>
        <w:jc w:val="center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inline distT="0" distB="0" distL="0" distR="0" wp14:anchorId="0DC226C4">
            <wp:extent cx="2867025" cy="2644813"/>
            <wp:effectExtent l="0" t="0" r="0" b="317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403" cy="26479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E1BD6" w:rsidRPr="0070648C" w:rsidRDefault="004B4100" w:rsidP="00924948">
      <w:pPr>
        <w:pStyle w:val="a3"/>
        <w:shd w:val="clear" w:color="auto" w:fill="FFFFFF"/>
        <w:spacing w:after="202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</w:t>
      </w:r>
      <w:r w:rsidR="00081E61">
        <w:rPr>
          <w:color w:val="000000"/>
          <w:sz w:val="28"/>
          <w:szCs w:val="28"/>
          <w:lang w:val="tt-RU"/>
        </w:rPr>
        <w:t xml:space="preserve">      </w:t>
      </w:r>
      <w:r>
        <w:rPr>
          <w:color w:val="000000"/>
          <w:sz w:val="28"/>
          <w:szCs w:val="28"/>
        </w:rPr>
        <w:t xml:space="preserve">  Деревья и растения                             </w:t>
      </w:r>
      <w:r w:rsidR="00DD2A6B" w:rsidRPr="0070648C">
        <w:rPr>
          <w:color w:val="000000"/>
          <w:sz w:val="28"/>
          <w:szCs w:val="28"/>
        </w:rPr>
        <w:t>П</w:t>
      </w:r>
      <w:r w:rsidR="00D23D0A" w:rsidRPr="0070648C">
        <w:rPr>
          <w:color w:val="000000"/>
          <w:sz w:val="28"/>
          <w:szCs w:val="28"/>
        </w:rPr>
        <w:t>риложение 3</w:t>
      </w:r>
      <w:r w:rsidR="00DA0610" w:rsidRPr="0070648C">
        <w:rPr>
          <w:color w:val="000000"/>
          <w:sz w:val="28"/>
          <w:szCs w:val="28"/>
        </w:rPr>
        <w:t xml:space="preserve">       </w:t>
      </w:r>
      <w:r>
        <w:rPr>
          <w:noProof/>
          <w:color w:val="000000"/>
          <w:sz w:val="28"/>
          <w:szCs w:val="28"/>
        </w:rPr>
        <w:drawing>
          <wp:inline distT="0" distB="0" distL="0" distR="0" wp14:anchorId="12D81F0A" wp14:editId="082B6BEC">
            <wp:extent cx="1397425" cy="1522156"/>
            <wp:effectExtent l="0" t="0" r="0" b="190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777" cy="15268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A0610" w:rsidRPr="0070648C">
        <w:rPr>
          <w:color w:val="000000"/>
          <w:sz w:val="28"/>
          <w:szCs w:val="28"/>
        </w:rPr>
        <w:t xml:space="preserve">   </w:t>
      </w:r>
      <w:r>
        <w:rPr>
          <w:noProof/>
          <w:color w:val="000000"/>
          <w:sz w:val="28"/>
          <w:szCs w:val="28"/>
        </w:rPr>
        <w:drawing>
          <wp:inline distT="0" distB="0" distL="0" distR="0" wp14:anchorId="04D7F370" wp14:editId="6BA2B3BA">
            <wp:extent cx="1509606" cy="1505226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211" cy="15108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52C3F">
        <w:rPr>
          <w:color w:val="000000"/>
          <w:sz w:val="28"/>
          <w:szCs w:val="28"/>
        </w:rPr>
        <w:t xml:space="preserve">    </w:t>
      </w:r>
      <w:r w:rsidR="00DA0610" w:rsidRPr="0070648C">
        <w:rPr>
          <w:color w:val="000000"/>
          <w:sz w:val="28"/>
          <w:szCs w:val="28"/>
        </w:rPr>
        <w:t xml:space="preserve"> </w:t>
      </w:r>
      <w:r>
        <w:rPr>
          <w:noProof/>
          <w:color w:val="000000"/>
          <w:sz w:val="28"/>
          <w:szCs w:val="28"/>
        </w:rPr>
        <w:drawing>
          <wp:inline distT="0" distB="0" distL="0" distR="0" wp14:anchorId="5BD5CE92" wp14:editId="34629560">
            <wp:extent cx="1455470" cy="143827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246" cy="1442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A0610" w:rsidRPr="0070648C">
        <w:rPr>
          <w:color w:val="000000"/>
          <w:sz w:val="28"/>
          <w:szCs w:val="28"/>
        </w:rPr>
        <w:t xml:space="preserve">      </w:t>
      </w:r>
      <w:r>
        <w:rPr>
          <w:noProof/>
          <w:color w:val="000000"/>
          <w:sz w:val="28"/>
          <w:szCs w:val="28"/>
        </w:rPr>
        <w:drawing>
          <wp:inline distT="0" distB="0" distL="0" distR="0" wp14:anchorId="450951A7" wp14:editId="118E3BFA">
            <wp:extent cx="1457325" cy="145732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6812" cy="14568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A0610" w:rsidRPr="0070648C">
        <w:rPr>
          <w:color w:val="000000"/>
          <w:sz w:val="28"/>
          <w:szCs w:val="28"/>
        </w:rPr>
        <w:t xml:space="preserve">    </w:t>
      </w:r>
      <w:r>
        <w:rPr>
          <w:noProof/>
          <w:color w:val="000000"/>
          <w:sz w:val="28"/>
          <w:szCs w:val="28"/>
        </w:rPr>
        <w:drawing>
          <wp:inline distT="0" distB="0" distL="0" distR="0" wp14:anchorId="189FA42A" wp14:editId="3F699788">
            <wp:extent cx="1485900" cy="14859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743" cy="148674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color w:val="000000"/>
          <w:sz w:val="28"/>
          <w:szCs w:val="28"/>
        </w:rPr>
        <w:t xml:space="preserve">      </w:t>
      </w:r>
      <w:r w:rsidR="00DA0610" w:rsidRPr="0070648C">
        <w:rPr>
          <w:color w:val="000000"/>
          <w:sz w:val="28"/>
          <w:szCs w:val="28"/>
        </w:rPr>
        <w:t xml:space="preserve"> </w:t>
      </w:r>
      <w:r>
        <w:rPr>
          <w:noProof/>
          <w:color w:val="000000"/>
          <w:sz w:val="28"/>
          <w:szCs w:val="28"/>
        </w:rPr>
        <w:drawing>
          <wp:inline distT="0" distB="0" distL="0" distR="0" wp14:anchorId="50E6FFB1" wp14:editId="48EC077C">
            <wp:extent cx="1552575" cy="1548318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556" cy="15592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A0610" w:rsidRPr="0070648C">
        <w:rPr>
          <w:color w:val="000000"/>
          <w:sz w:val="28"/>
          <w:szCs w:val="28"/>
        </w:rPr>
        <w:t xml:space="preserve">                </w:t>
      </w:r>
    </w:p>
    <w:p w:rsidR="00F53B39" w:rsidRDefault="004B4100" w:rsidP="005C2ED1">
      <w:pPr>
        <w:tabs>
          <w:tab w:val="center" w:pos="4965"/>
          <w:tab w:val="left" w:pos="8114"/>
        </w:tabs>
        <w:spacing w:before="140" w:after="0" w:line="240" w:lineRule="auto"/>
        <w:ind w:left="576"/>
        <w:rPr>
          <w:rFonts w:ascii="Times New Roman" w:eastAsia="+mn-ea" w:hAnsi="Times New Roman" w:cs="Times New Roman"/>
          <w:kern w:val="24"/>
          <w:sz w:val="28"/>
          <w:szCs w:val="28"/>
        </w:rPr>
      </w:pPr>
      <w:r>
        <w:rPr>
          <w:rFonts w:ascii="Times New Roman" w:eastAsia="+mn-ea" w:hAnsi="Times New Roman" w:cs="Times New Roman"/>
          <w:b/>
          <w:bCs/>
          <w:kern w:val="24"/>
          <w:sz w:val="28"/>
          <w:szCs w:val="28"/>
        </w:rPr>
        <w:lastRenderedPageBreak/>
        <w:tab/>
      </w:r>
      <w:r>
        <w:rPr>
          <w:rFonts w:ascii="Times New Roman" w:eastAsia="+mn-ea" w:hAnsi="Times New Roman" w:cs="Times New Roman"/>
          <w:kern w:val="24"/>
          <w:sz w:val="28"/>
          <w:szCs w:val="28"/>
        </w:rPr>
        <w:t xml:space="preserve">                                           Эскиз                                     Приложение 4</w:t>
      </w:r>
    </w:p>
    <w:p w:rsidR="004B4100" w:rsidRDefault="004B4100" w:rsidP="004B4100">
      <w:pPr>
        <w:shd w:val="clear" w:color="auto" w:fill="FFFFFF"/>
        <w:spacing w:before="100" w:beforeAutospacing="1" w:after="100" w:afterAutospacing="1" w:line="360" w:lineRule="auto"/>
        <w:ind w:right="11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3BA5D79E" wp14:editId="644DA7EE">
            <wp:extent cx="2632000" cy="2627254"/>
            <wp:effectExtent l="2222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652937" cy="26481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F6C0F" w:rsidRDefault="00BF6C0F" w:rsidP="004B4100">
      <w:pPr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8"/>
          <w:szCs w:val="28"/>
          <w:lang w:val="tt-RU"/>
        </w:rPr>
      </w:pPr>
    </w:p>
    <w:p w:rsidR="004B4100" w:rsidRDefault="004B4100" w:rsidP="004B4100">
      <w:pPr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="0098130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</w:t>
      </w:r>
      <w:r w:rsidRPr="004B4100">
        <w:rPr>
          <w:rFonts w:ascii="Times New Roman" w:eastAsia="Times New Roman" w:hAnsi="Times New Roman" w:cs="Times New Roman"/>
          <w:sz w:val="28"/>
          <w:szCs w:val="28"/>
        </w:rPr>
        <w:t xml:space="preserve">Макет </w:t>
      </w:r>
      <w:proofErr w:type="gramStart"/>
      <w:r w:rsidRPr="004B4100">
        <w:rPr>
          <w:rFonts w:ascii="Times New Roman" w:eastAsia="Times New Roman" w:hAnsi="Times New Roman" w:cs="Times New Roman"/>
          <w:sz w:val="28"/>
          <w:szCs w:val="28"/>
        </w:rPr>
        <w:t>памятника ВОВ</w:t>
      </w:r>
      <w:proofErr w:type="gramEnd"/>
      <w:r w:rsidR="0098130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Прил</w:t>
      </w:r>
      <w:r w:rsidR="00981305">
        <w:rPr>
          <w:rFonts w:ascii="Times New Roman" w:eastAsia="Times New Roman" w:hAnsi="Times New Roman" w:cs="Times New Roman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sz w:val="28"/>
          <w:szCs w:val="28"/>
        </w:rPr>
        <w:t>жение</w:t>
      </w:r>
      <w:r w:rsidR="009813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5</w:t>
      </w:r>
    </w:p>
    <w:p w:rsidR="004B4100" w:rsidRDefault="004B4100" w:rsidP="004B4100">
      <w:pPr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B4100" w:rsidRDefault="005E2903" w:rsidP="00981305">
      <w:pPr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43175" cy="2073073"/>
            <wp:effectExtent l="0" t="0" r="0" b="3810"/>
            <wp:docPr id="1" name="Рисунок 1" descr="C:\Users\Бурбашская СОШ3\Desktop\Лейля\IMG_20210428_1159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Бурбашская СОШ3\Desktop\Лейля\IMG_20210428_1159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227" b="13637"/>
                    <a:stretch/>
                  </pic:blipFill>
                  <pic:spPr bwMode="auto">
                    <a:xfrm>
                      <a:off x="0" y="0"/>
                      <a:ext cx="2544580" cy="2074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1305" w:rsidRDefault="00981305" w:rsidP="00981305">
      <w:pPr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81305" w:rsidRPr="004B4100" w:rsidRDefault="00981305" w:rsidP="00981305">
      <w:pPr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486025" cy="2513079"/>
            <wp:effectExtent l="0" t="0" r="0" b="1905"/>
            <wp:docPr id="2" name="Рисунок 2" descr="C:\Users\Бурбашская СОШ3\Downloads\IMG_20220228_112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Бурбашская СОШ3\Downloads\IMG_20220228_11201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857" cy="2523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81305" w:rsidRPr="004B4100" w:rsidSect="00B066BC">
      <w:headerReference w:type="default" r:id="rId24"/>
      <w:footerReference w:type="default" r:id="rId25"/>
      <w:footerReference w:type="first" r:id="rId26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A67" w:rsidRDefault="000F5A67" w:rsidP="008125B7">
      <w:pPr>
        <w:spacing w:after="0" w:line="240" w:lineRule="auto"/>
      </w:pPr>
      <w:r>
        <w:separator/>
      </w:r>
    </w:p>
  </w:endnote>
  <w:endnote w:type="continuationSeparator" w:id="0">
    <w:p w:rsidR="000F5A67" w:rsidRDefault="000F5A67" w:rsidP="00812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1786108"/>
      <w:docPartObj>
        <w:docPartGallery w:val="Page Numbers (Bottom of Page)"/>
        <w:docPartUnique/>
      </w:docPartObj>
    </w:sdtPr>
    <w:sdtEndPr/>
    <w:sdtContent>
      <w:p w:rsidR="00924948" w:rsidRDefault="00924948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6EE1">
          <w:rPr>
            <w:noProof/>
          </w:rPr>
          <w:t>13</w:t>
        </w:r>
        <w:r>
          <w:fldChar w:fldCharType="end"/>
        </w:r>
      </w:p>
    </w:sdtContent>
  </w:sdt>
  <w:p w:rsidR="001A547E" w:rsidRDefault="001A547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2336253"/>
      <w:docPartObj>
        <w:docPartGallery w:val="Page Numbers (Bottom of Page)"/>
        <w:docPartUnique/>
      </w:docPartObj>
    </w:sdtPr>
    <w:sdtEndPr/>
    <w:sdtContent>
      <w:p w:rsidR="001A547E" w:rsidRDefault="001A547E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6EE1">
          <w:rPr>
            <w:noProof/>
          </w:rPr>
          <w:t>1</w:t>
        </w:r>
        <w:r>
          <w:fldChar w:fldCharType="end"/>
        </w:r>
      </w:p>
    </w:sdtContent>
  </w:sdt>
  <w:p w:rsidR="001A547E" w:rsidRDefault="001A547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A67" w:rsidRDefault="000F5A67" w:rsidP="008125B7">
      <w:pPr>
        <w:spacing w:after="0" w:line="240" w:lineRule="auto"/>
      </w:pPr>
      <w:r>
        <w:separator/>
      </w:r>
    </w:p>
  </w:footnote>
  <w:footnote w:type="continuationSeparator" w:id="0">
    <w:p w:rsidR="000F5A67" w:rsidRDefault="000F5A67" w:rsidP="008125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47E" w:rsidRDefault="001A547E">
    <w:pPr>
      <w:pStyle w:val="a6"/>
    </w:pPr>
  </w:p>
  <w:p w:rsidR="001A547E" w:rsidRDefault="001A547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clip_image001"/>
      </v:shape>
    </w:pict>
  </w:numPicBullet>
  <w:abstractNum w:abstractNumId="0">
    <w:nsid w:val="027F691F"/>
    <w:multiLevelType w:val="multilevel"/>
    <w:tmpl w:val="41DCE8EE"/>
    <w:lvl w:ilvl="0">
      <w:start w:val="1"/>
      <w:numFmt w:val="decimal"/>
      <w:lvlText w:val="%1"/>
      <w:lvlJc w:val="left"/>
      <w:pPr>
        <w:ind w:left="375" w:hanging="375"/>
      </w:pPr>
      <w:rPr>
        <w:rFonts w:asciiTheme="minorHAnsi" w:hAnsiTheme="minorHAnsi" w:cstheme="minorBidi"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asciiTheme="minorHAnsi" w:hAnsiTheme="minorHAnsi" w:cstheme="minorBid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Theme="minorHAnsi" w:hAnsiTheme="minorHAnsi" w:cstheme="minorBidi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Theme="minorHAnsi" w:hAnsiTheme="minorHAnsi" w:cstheme="minorBid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Theme="minorHAnsi" w:hAnsiTheme="minorHAnsi" w:cstheme="minorBidi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Theme="minorHAnsi" w:hAnsiTheme="minorHAnsi" w:cstheme="minorBid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Theme="minorHAnsi" w:hAnsiTheme="minorHAnsi" w:cstheme="minorBidi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Theme="minorHAnsi" w:hAnsiTheme="minorHAnsi" w:cstheme="minorBidi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Theme="minorHAnsi" w:hAnsiTheme="minorHAnsi" w:cstheme="minorBidi" w:hint="default"/>
      </w:rPr>
    </w:lvl>
  </w:abstractNum>
  <w:abstractNum w:abstractNumId="1">
    <w:nsid w:val="099005A8"/>
    <w:multiLevelType w:val="multilevel"/>
    <w:tmpl w:val="3650FA7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60" w:hanging="2160"/>
      </w:pPr>
      <w:rPr>
        <w:rFonts w:hint="default"/>
      </w:rPr>
    </w:lvl>
  </w:abstractNum>
  <w:abstractNum w:abstractNumId="2">
    <w:nsid w:val="09FD622A"/>
    <w:multiLevelType w:val="multilevel"/>
    <w:tmpl w:val="49862C4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00" w:hanging="2160"/>
      </w:pPr>
      <w:rPr>
        <w:rFonts w:hint="default"/>
      </w:rPr>
    </w:lvl>
  </w:abstractNum>
  <w:abstractNum w:abstractNumId="3">
    <w:nsid w:val="0C3F7BCF"/>
    <w:multiLevelType w:val="hybridMultilevel"/>
    <w:tmpl w:val="19BC9084"/>
    <w:lvl w:ilvl="0" w:tplc="96C6B868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BA25212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26898B8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FBAE2D2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F485694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DF46606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09EEAD8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4368A54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A3A708E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0C8D2414"/>
    <w:multiLevelType w:val="hybridMultilevel"/>
    <w:tmpl w:val="8952B044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>
      <w:start w:val="1"/>
      <w:numFmt w:val="lowerLetter"/>
      <w:lvlText w:val="%2."/>
      <w:lvlJc w:val="left"/>
      <w:pPr>
        <w:ind w:left="2574" w:hanging="360"/>
      </w:pPr>
    </w:lvl>
    <w:lvl w:ilvl="2" w:tplc="0419001B">
      <w:start w:val="1"/>
      <w:numFmt w:val="lowerRoman"/>
      <w:lvlText w:val="%3."/>
      <w:lvlJc w:val="right"/>
      <w:pPr>
        <w:ind w:left="3294" w:hanging="180"/>
      </w:pPr>
    </w:lvl>
    <w:lvl w:ilvl="3" w:tplc="0419000F">
      <w:start w:val="1"/>
      <w:numFmt w:val="decimal"/>
      <w:lvlText w:val="%4."/>
      <w:lvlJc w:val="left"/>
      <w:pPr>
        <w:ind w:left="4014" w:hanging="360"/>
      </w:pPr>
    </w:lvl>
    <w:lvl w:ilvl="4" w:tplc="04190019">
      <w:start w:val="1"/>
      <w:numFmt w:val="lowerLetter"/>
      <w:lvlText w:val="%5."/>
      <w:lvlJc w:val="left"/>
      <w:pPr>
        <w:ind w:left="4734" w:hanging="360"/>
      </w:pPr>
    </w:lvl>
    <w:lvl w:ilvl="5" w:tplc="0419001B">
      <w:start w:val="1"/>
      <w:numFmt w:val="lowerRoman"/>
      <w:lvlText w:val="%6."/>
      <w:lvlJc w:val="right"/>
      <w:pPr>
        <w:ind w:left="5454" w:hanging="180"/>
      </w:pPr>
    </w:lvl>
    <w:lvl w:ilvl="6" w:tplc="0419000F">
      <w:start w:val="1"/>
      <w:numFmt w:val="decimal"/>
      <w:lvlText w:val="%7."/>
      <w:lvlJc w:val="left"/>
      <w:pPr>
        <w:ind w:left="6174" w:hanging="360"/>
      </w:pPr>
    </w:lvl>
    <w:lvl w:ilvl="7" w:tplc="04190019">
      <w:start w:val="1"/>
      <w:numFmt w:val="lowerLetter"/>
      <w:lvlText w:val="%8."/>
      <w:lvlJc w:val="left"/>
      <w:pPr>
        <w:ind w:left="6894" w:hanging="360"/>
      </w:pPr>
    </w:lvl>
    <w:lvl w:ilvl="8" w:tplc="0419001B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0E214380"/>
    <w:multiLevelType w:val="hybridMultilevel"/>
    <w:tmpl w:val="96000A7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5010925"/>
    <w:multiLevelType w:val="hybridMultilevel"/>
    <w:tmpl w:val="2824733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213CB5"/>
    <w:multiLevelType w:val="multilevel"/>
    <w:tmpl w:val="3C24B056"/>
    <w:lvl w:ilvl="0">
      <w:start w:val="2"/>
      <w:numFmt w:val="decimal"/>
      <w:lvlText w:val="%1"/>
      <w:lvlJc w:val="left"/>
      <w:pPr>
        <w:ind w:left="375" w:hanging="375"/>
      </w:pPr>
      <w:rPr>
        <w:rFonts w:asciiTheme="minorHAnsi" w:eastAsiaTheme="minorEastAsia" w:hAnsiTheme="minorHAnsi" w:cstheme="minorBidi" w:hint="default"/>
      </w:rPr>
    </w:lvl>
    <w:lvl w:ilvl="1">
      <w:start w:val="4"/>
      <w:numFmt w:val="decimal"/>
      <w:lvlText w:val="%1.%2"/>
      <w:lvlJc w:val="left"/>
      <w:pPr>
        <w:ind w:left="435" w:hanging="375"/>
      </w:pPr>
      <w:rPr>
        <w:rFonts w:asciiTheme="minorHAnsi" w:eastAsiaTheme="minorEastAsia" w:hAnsiTheme="minorHAnsi" w:cstheme="minorBidi" w:hint="default"/>
      </w:rPr>
    </w:lvl>
    <w:lvl w:ilvl="2">
      <w:start w:val="1"/>
      <w:numFmt w:val="decimal"/>
      <w:lvlText w:val="%1.%2.%3"/>
      <w:lvlJc w:val="left"/>
      <w:pPr>
        <w:ind w:left="840" w:hanging="720"/>
      </w:pPr>
      <w:rPr>
        <w:rFonts w:asciiTheme="minorHAnsi" w:eastAsiaTheme="minorEastAsia" w:hAnsiTheme="minorHAnsi" w:cstheme="minorBidi" w:hint="default"/>
      </w:rPr>
    </w:lvl>
    <w:lvl w:ilvl="3">
      <w:start w:val="1"/>
      <w:numFmt w:val="decimal"/>
      <w:lvlText w:val="%1.%2.%3.%4"/>
      <w:lvlJc w:val="left"/>
      <w:pPr>
        <w:ind w:left="1260" w:hanging="1080"/>
      </w:pPr>
      <w:rPr>
        <w:rFonts w:asciiTheme="minorHAnsi" w:eastAsiaTheme="minorEastAsia" w:hAnsiTheme="minorHAnsi" w:cstheme="minorBidi" w:hint="default"/>
      </w:rPr>
    </w:lvl>
    <w:lvl w:ilvl="4">
      <w:start w:val="1"/>
      <w:numFmt w:val="decimal"/>
      <w:lvlText w:val="%1.%2.%3.%4.%5"/>
      <w:lvlJc w:val="left"/>
      <w:pPr>
        <w:ind w:left="1320" w:hanging="1080"/>
      </w:pPr>
      <w:rPr>
        <w:rFonts w:asciiTheme="minorHAnsi" w:eastAsiaTheme="minorEastAsia" w:hAnsiTheme="minorHAnsi" w:cstheme="minorBidi" w:hint="default"/>
      </w:rPr>
    </w:lvl>
    <w:lvl w:ilvl="5">
      <w:start w:val="1"/>
      <w:numFmt w:val="decimal"/>
      <w:lvlText w:val="%1.%2.%3.%4.%5.%6"/>
      <w:lvlJc w:val="left"/>
      <w:pPr>
        <w:ind w:left="1740" w:hanging="1440"/>
      </w:pPr>
      <w:rPr>
        <w:rFonts w:asciiTheme="minorHAnsi" w:eastAsiaTheme="minorEastAsia" w:hAnsiTheme="minorHAnsi" w:cstheme="minorBidi" w:hint="default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asciiTheme="minorHAnsi" w:eastAsiaTheme="minorEastAsia" w:hAnsiTheme="minorHAnsi" w:cstheme="minorBidi" w:hint="default"/>
      </w:rPr>
    </w:lvl>
    <w:lvl w:ilvl="7">
      <w:start w:val="1"/>
      <w:numFmt w:val="decimal"/>
      <w:lvlText w:val="%1.%2.%3.%4.%5.%6.%7.%8"/>
      <w:lvlJc w:val="left"/>
      <w:pPr>
        <w:ind w:left="2220" w:hanging="1800"/>
      </w:pPr>
      <w:rPr>
        <w:rFonts w:asciiTheme="minorHAnsi" w:eastAsiaTheme="minorEastAsia" w:hAnsiTheme="minorHAnsi" w:cstheme="minorBidi" w:hint="default"/>
      </w:rPr>
    </w:lvl>
    <w:lvl w:ilvl="8">
      <w:start w:val="1"/>
      <w:numFmt w:val="decimal"/>
      <w:lvlText w:val="%1.%2.%3.%4.%5.%6.%7.%8.%9"/>
      <w:lvlJc w:val="left"/>
      <w:pPr>
        <w:ind w:left="2640" w:hanging="2160"/>
      </w:pPr>
      <w:rPr>
        <w:rFonts w:asciiTheme="minorHAnsi" w:eastAsiaTheme="minorEastAsia" w:hAnsiTheme="minorHAnsi" w:cstheme="minorBidi" w:hint="default"/>
      </w:rPr>
    </w:lvl>
  </w:abstractNum>
  <w:abstractNum w:abstractNumId="8">
    <w:nsid w:val="2548759A"/>
    <w:multiLevelType w:val="multilevel"/>
    <w:tmpl w:val="E04085D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>
    <w:nsid w:val="26DD263B"/>
    <w:multiLevelType w:val="hybridMultilevel"/>
    <w:tmpl w:val="7F00C902"/>
    <w:lvl w:ilvl="0" w:tplc="010A1BEC">
      <w:start w:val="1"/>
      <w:numFmt w:val="decimal"/>
      <w:lvlText w:val="%1."/>
      <w:lvlJc w:val="left"/>
      <w:pPr>
        <w:ind w:left="1182" w:hanging="360"/>
      </w:pPr>
    </w:lvl>
    <w:lvl w:ilvl="1" w:tplc="04190019">
      <w:start w:val="1"/>
      <w:numFmt w:val="lowerLetter"/>
      <w:lvlText w:val="%2."/>
      <w:lvlJc w:val="left"/>
      <w:pPr>
        <w:ind w:left="1902" w:hanging="360"/>
      </w:pPr>
    </w:lvl>
    <w:lvl w:ilvl="2" w:tplc="0419001B">
      <w:start w:val="1"/>
      <w:numFmt w:val="lowerRoman"/>
      <w:lvlText w:val="%3."/>
      <w:lvlJc w:val="right"/>
      <w:pPr>
        <w:ind w:left="2622" w:hanging="180"/>
      </w:pPr>
    </w:lvl>
    <w:lvl w:ilvl="3" w:tplc="0419000F">
      <w:start w:val="1"/>
      <w:numFmt w:val="decimal"/>
      <w:lvlText w:val="%4."/>
      <w:lvlJc w:val="left"/>
      <w:pPr>
        <w:ind w:left="3342" w:hanging="360"/>
      </w:pPr>
    </w:lvl>
    <w:lvl w:ilvl="4" w:tplc="04190019">
      <w:start w:val="1"/>
      <w:numFmt w:val="lowerLetter"/>
      <w:lvlText w:val="%5."/>
      <w:lvlJc w:val="left"/>
      <w:pPr>
        <w:ind w:left="4062" w:hanging="360"/>
      </w:pPr>
    </w:lvl>
    <w:lvl w:ilvl="5" w:tplc="0419001B">
      <w:start w:val="1"/>
      <w:numFmt w:val="lowerRoman"/>
      <w:lvlText w:val="%6."/>
      <w:lvlJc w:val="right"/>
      <w:pPr>
        <w:ind w:left="4782" w:hanging="180"/>
      </w:pPr>
    </w:lvl>
    <w:lvl w:ilvl="6" w:tplc="0419000F">
      <w:start w:val="1"/>
      <w:numFmt w:val="decimal"/>
      <w:lvlText w:val="%7."/>
      <w:lvlJc w:val="left"/>
      <w:pPr>
        <w:ind w:left="5502" w:hanging="360"/>
      </w:pPr>
    </w:lvl>
    <w:lvl w:ilvl="7" w:tplc="04190019">
      <w:start w:val="1"/>
      <w:numFmt w:val="lowerLetter"/>
      <w:lvlText w:val="%8."/>
      <w:lvlJc w:val="left"/>
      <w:pPr>
        <w:ind w:left="6222" w:hanging="360"/>
      </w:pPr>
    </w:lvl>
    <w:lvl w:ilvl="8" w:tplc="0419001B">
      <w:start w:val="1"/>
      <w:numFmt w:val="lowerRoman"/>
      <w:lvlText w:val="%9."/>
      <w:lvlJc w:val="right"/>
      <w:pPr>
        <w:ind w:left="6942" w:hanging="180"/>
      </w:pPr>
    </w:lvl>
  </w:abstractNum>
  <w:abstractNum w:abstractNumId="10">
    <w:nsid w:val="2756439C"/>
    <w:multiLevelType w:val="hybridMultilevel"/>
    <w:tmpl w:val="174C430E"/>
    <w:lvl w:ilvl="0" w:tplc="D00CE9EC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0184F54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CB4B8B6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1A66D04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5D2EBAA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6322838E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3A6659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A7050D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D0BEB48E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1">
    <w:nsid w:val="2F0054CA"/>
    <w:multiLevelType w:val="hybridMultilevel"/>
    <w:tmpl w:val="00F05F9C"/>
    <w:lvl w:ilvl="0" w:tplc="0419000D">
      <w:start w:val="1"/>
      <w:numFmt w:val="bullet"/>
      <w:lvlText w:val=""/>
      <w:lvlJc w:val="left"/>
      <w:pPr>
        <w:ind w:left="71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5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7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9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1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3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5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79" w:hanging="360"/>
      </w:pPr>
      <w:rPr>
        <w:rFonts w:ascii="Wingdings" w:hAnsi="Wingdings" w:hint="default"/>
      </w:rPr>
    </w:lvl>
  </w:abstractNum>
  <w:abstractNum w:abstractNumId="12">
    <w:nsid w:val="2F6200A7"/>
    <w:multiLevelType w:val="multilevel"/>
    <w:tmpl w:val="6A501A72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0D35814"/>
    <w:multiLevelType w:val="hybridMultilevel"/>
    <w:tmpl w:val="632E33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C743F9"/>
    <w:multiLevelType w:val="hybridMultilevel"/>
    <w:tmpl w:val="8D5EF2F2"/>
    <w:lvl w:ilvl="0" w:tplc="E5A44ACA">
      <w:start w:val="1"/>
      <w:numFmt w:val="decimal"/>
      <w:lvlText w:val="%1."/>
      <w:lvlJc w:val="left"/>
      <w:pPr>
        <w:ind w:left="1182" w:hanging="360"/>
      </w:pPr>
    </w:lvl>
    <w:lvl w:ilvl="1" w:tplc="04190019">
      <w:start w:val="1"/>
      <w:numFmt w:val="lowerLetter"/>
      <w:lvlText w:val="%2."/>
      <w:lvlJc w:val="left"/>
      <w:pPr>
        <w:ind w:left="1902" w:hanging="360"/>
      </w:pPr>
    </w:lvl>
    <w:lvl w:ilvl="2" w:tplc="0419001B">
      <w:start w:val="1"/>
      <w:numFmt w:val="lowerRoman"/>
      <w:lvlText w:val="%3."/>
      <w:lvlJc w:val="right"/>
      <w:pPr>
        <w:ind w:left="2622" w:hanging="180"/>
      </w:pPr>
    </w:lvl>
    <w:lvl w:ilvl="3" w:tplc="0419000F">
      <w:start w:val="1"/>
      <w:numFmt w:val="decimal"/>
      <w:lvlText w:val="%4."/>
      <w:lvlJc w:val="left"/>
      <w:pPr>
        <w:ind w:left="3342" w:hanging="360"/>
      </w:pPr>
    </w:lvl>
    <w:lvl w:ilvl="4" w:tplc="04190019">
      <w:start w:val="1"/>
      <w:numFmt w:val="lowerLetter"/>
      <w:lvlText w:val="%5."/>
      <w:lvlJc w:val="left"/>
      <w:pPr>
        <w:ind w:left="4062" w:hanging="360"/>
      </w:pPr>
    </w:lvl>
    <w:lvl w:ilvl="5" w:tplc="0419001B">
      <w:start w:val="1"/>
      <w:numFmt w:val="lowerRoman"/>
      <w:lvlText w:val="%6."/>
      <w:lvlJc w:val="right"/>
      <w:pPr>
        <w:ind w:left="4782" w:hanging="180"/>
      </w:pPr>
    </w:lvl>
    <w:lvl w:ilvl="6" w:tplc="0419000F">
      <w:start w:val="1"/>
      <w:numFmt w:val="decimal"/>
      <w:lvlText w:val="%7."/>
      <w:lvlJc w:val="left"/>
      <w:pPr>
        <w:ind w:left="5502" w:hanging="360"/>
      </w:pPr>
    </w:lvl>
    <w:lvl w:ilvl="7" w:tplc="04190019">
      <w:start w:val="1"/>
      <w:numFmt w:val="lowerLetter"/>
      <w:lvlText w:val="%8."/>
      <w:lvlJc w:val="left"/>
      <w:pPr>
        <w:ind w:left="6222" w:hanging="360"/>
      </w:pPr>
    </w:lvl>
    <w:lvl w:ilvl="8" w:tplc="0419001B">
      <w:start w:val="1"/>
      <w:numFmt w:val="lowerRoman"/>
      <w:lvlText w:val="%9."/>
      <w:lvlJc w:val="right"/>
      <w:pPr>
        <w:ind w:left="6942" w:hanging="180"/>
      </w:pPr>
    </w:lvl>
  </w:abstractNum>
  <w:abstractNum w:abstractNumId="15">
    <w:nsid w:val="34236100"/>
    <w:multiLevelType w:val="hybridMultilevel"/>
    <w:tmpl w:val="03843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7F3328"/>
    <w:multiLevelType w:val="hybridMultilevel"/>
    <w:tmpl w:val="620E3DF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D291B7E"/>
    <w:multiLevelType w:val="hybridMultilevel"/>
    <w:tmpl w:val="ABD0BC7C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2E7575"/>
    <w:multiLevelType w:val="multilevel"/>
    <w:tmpl w:val="994C89D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>
    <w:nsid w:val="4755493F"/>
    <w:multiLevelType w:val="multilevel"/>
    <w:tmpl w:val="9922317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1500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97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455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5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706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819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675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1160" w:hanging="2160"/>
      </w:pPr>
      <w:rPr>
        <w:rFonts w:hint="default"/>
        <w:b/>
      </w:rPr>
    </w:lvl>
  </w:abstractNum>
  <w:abstractNum w:abstractNumId="20">
    <w:nsid w:val="48385447"/>
    <w:multiLevelType w:val="hybridMultilevel"/>
    <w:tmpl w:val="F822CE2C"/>
    <w:lvl w:ilvl="0" w:tplc="2E1C66B8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54D670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14626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FAD024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4409D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0284D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90D9E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D4B86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E6F7C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8FC1E47"/>
    <w:multiLevelType w:val="multilevel"/>
    <w:tmpl w:val="006CAC3A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b/>
      </w:rPr>
    </w:lvl>
  </w:abstractNum>
  <w:abstractNum w:abstractNumId="22">
    <w:nsid w:val="50F45F92"/>
    <w:multiLevelType w:val="multilevel"/>
    <w:tmpl w:val="596E27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3">
    <w:nsid w:val="54B57431"/>
    <w:multiLevelType w:val="hybridMultilevel"/>
    <w:tmpl w:val="2436B380"/>
    <w:lvl w:ilvl="0" w:tplc="A21A458C">
      <w:start w:val="1"/>
      <w:numFmt w:val="decimal"/>
      <w:lvlText w:val="%1."/>
      <w:lvlJc w:val="left"/>
      <w:pPr>
        <w:ind w:left="1542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26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24">
    <w:nsid w:val="55141AB8"/>
    <w:multiLevelType w:val="multilevel"/>
    <w:tmpl w:val="62F6EA7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9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4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7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55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736" w:hanging="2160"/>
      </w:pPr>
      <w:rPr>
        <w:rFonts w:hint="default"/>
      </w:rPr>
    </w:lvl>
  </w:abstractNum>
  <w:abstractNum w:abstractNumId="25">
    <w:nsid w:val="5A3D2A8E"/>
    <w:multiLevelType w:val="multilevel"/>
    <w:tmpl w:val="A01E38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41A0663"/>
    <w:multiLevelType w:val="hybridMultilevel"/>
    <w:tmpl w:val="65587C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EA05CE"/>
    <w:multiLevelType w:val="hybridMultilevel"/>
    <w:tmpl w:val="A8AC4B8C"/>
    <w:lvl w:ilvl="0" w:tplc="6326313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260F8F"/>
    <w:multiLevelType w:val="multilevel"/>
    <w:tmpl w:val="3A94C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8A6DE5"/>
    <w:multiLevelType w:val="hybridMultilevel"/>
    <w:tmpl w:val="8730D9F6"/>
    <w:lvl w:ilvl="0" w:tplc="6AD4D98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8F8C53E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496490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C203D4E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940C8EA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89E2280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11E57E8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ED61F3A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922A1A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0">
    <w:nsid w:val="73DE59E7"/>
    <w:multiLevelType w:val="multilevel"/>
    <w:tmpl w:val="84DC4A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5524D4"/>
    <w:multiLevelType w:val="hybridMultilevel"/>
    <w:tmpl w:val="2780B558"/>
    <w:lvl w:ilvl="0" w:tplc="9C8A080E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ascii="Times New Roman" w:eastAsiaTheme="minorEastAsia" w:hAnsi="Times New Roman" w:cs="Times New Roman"/>
        <w:color w:val="auto"/>
      </w:rPr>
    </w:lvl>
    <w:lvl w:ilvl="1" w:tplc="37F4DD30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92415BC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1B4F4F8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EAAAC64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FA0604C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D0EFE48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ABA44AE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9063ED8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2">
    <w:nsid w:val="75CE409A"/>
    <w:multiLevelType w:val="hybridMultilevel"/>
    <w:tmpl w:val="3A100A3E"/>
    <w:lvl w:ilvl="0" w:tplc="56DE18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61E66D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8C034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AA64E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5206C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8CC6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527C5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D6085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5C2D3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7E96E97"/>
    <w:multiLevelType w:val="hybridMultilevel"/>
    <w:tmpl w:val="4A785E3E"/>
    <w:lvl w:ilvl="0" w:tplc="04190001">
      <w:start w:val="1"/>
      <w:numFmt w:val="bullet"/>
      <w:lvlText w:val=""/>
      <w:lvlJc w:val="left"/>
      <w:pPr>
        <w:ind w:left="1542" w:hanging="360"/>
      </w:pPr>
      <w:rPr>
        <w:rFonts w:ascii="Symbol" w:hAnsi="Symbol" w:hint="default"/>
      </w:rPr>
    </w:lvl>
    <w:lvl w:ilvl="1" w:tplc="04CAFCB2">
      <w:numFmt w:val="bullet"/>
      <w:lvlText w:val="·"/>
      <w:lvlJc w:val="left"/>
      <w:pPr>
        <w:ind w:left="2262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ind w:left="298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02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2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42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62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8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02" w:hanging="360"/>
      </w:pPr>
      <w:rPr>
        <w:rFonts w:ascii="Wingdings" w:hAnsi="Wingdings" w:hint="default"/>
      </w:rPr>
    </w:lvl>
  </w:abstractNum>
  <w:abstractNum w:abstractNumId="34">
    <w:nsid w:val="7C9B186C"/>
    <w:multiLevelType w:val="hybridMultilevel"/>
    <w:tmpl w:val="A178FCD8"/>
    <w:lvl w:ilvl="0" w:tplc="1F08D93E">
      <w:start w:val="1"/>
      <w:numFmt w:val="decimal"/>
      <w:lvlText w:val="%1."/>
      <w:lvlJc w:val="left"/>
      <w:pPr>
        <w:ind w:left="927" w:hanging="360"/>
      </w:pPr>
      <w:rPr>
        <w:rFonts w:eastAsia="+mn-ea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CCF6F0D"/>
    <w:multiLevelType w:val="multilevel"/>
    <w:tmpl w:val="261C51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6">
    <w:nsid w:val="7CE533B0"/>
    <w:multiLevelType w:val="hybridMultilevel"/>
    <w:tmpl w:val="42B4802E"/>
    <w:lvl w:ilvl="0" w:tplc="DF927DA4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6EE2BF8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DBAC34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BC0557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1C841D6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BC6656E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CE8FBBE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1AA1876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A3065B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7">
    <w:nsid w:val="7CEA02F1"/>
    <w:multiLevelType w:val="hybridMultilevel"/>
    <w:tmpl w:val="FCD06C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217CDE"/>
    <w:multiLevelType w:val="hybridMultilevel"/>
    <w:tmpl w:val="5C407FAC"/>
    <w:lvl w:ilvl="0" w:tplc="7E0299C0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3A81F8E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8501E68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438C16E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E306EE4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955C5D72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94CE7A2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C64754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A3225A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30"/>
  </w:num>
  <w:num w:numId="2">
    <w:abstractNumId w:val="22"/>
  </w:num>
  <w:num w:numId="3">
    <w:abstractNumId w:val="1"/>
  </w:num>
  <w:num w:numId="4">
    <w:abstractNumId w:val="25"/>
  </w:num>
  <w:num w:numId="5">
    <w:abstractNumId w:val="5"/>
  </w:num>
  <w:num w:numId="6">
    <w:abstractNumId w:val="27"/>
  </w:num>
  <w:num w:numId="7">
    <w:abstractNumId w:val="33"/>
  </w:num>
  <w:num w:numId="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35"/>
  </w:num>
  <w:num w:numId="12">
    <w:abstractNumId w:val="16"/>
  </w:num>
  <w:num w:numId="13">
    <w:abstractNumId w:val="17"/>
  </w:num>
  <w:num w:numId="14">
    <w:abstractNumId w:val="11"/>
  </w:num>
  <w:num w:numId="15">
    <w:abstractNumId w:val="6"/>
  </w:num>
  <w:num w:numId="16">
    <w:abstractNumId w:val="12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6"/>
  </w:num>
  <w:num w:numId="20">
    <w:abstractNumId w:val="23"/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7"/>
  </w:num>
  <w:num w:numId="26">
    <w:abstractNumId w:val="0"/>
  </w:num>
  <w:num w:numId="27">
    <w:abstractNumId w:val="8"/>
  </w:num>
  <w:num w:numId="28">
    <w:abstractNumId w:val="18"/>
  </w:num>
  <w:num w:numId="29">
    <w:abstractNumId w:val="20"/>
  </w:num>
  <w:num w:numId="30">
    <w:abstractNumId w:val="31"/>
  </w:num>
  <w:num w:numId="31">
    <w:abstractNumId w:val="36"/>
  </w:num>
  <w:num w:numId="32">
    <w:abstractNumId w:val="3"/>
  </w:num>
  <w:num w:numId="33">
    <w:abstractNumId w:val="29"/>
  </w:num>
  <w:num w:numId="34">
    <w:abstractNumId w:val="32"/>
  </w:num>
  <w:num w:numId="35">
    <w:abstractNumId w:val="10"/>
  </w:num>
  <w:num w:numId="36">
    <w:abstractNumId w:val="38"/>
  </w:num>
  <w:num w:numId="37">
    <w:abstractNumId w:val="34"/>
  </w:num>
  <w:num w:numId="38">
    <w:abstractNumId w:val="19"/>
  </w:num>
  <w:num w:numId="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C20"/>
    <w:rsid w:val="000201E3"/>
    <w:rsid w:val="00021362"/>
    <w:rsid w:val="0003445B"/>
    <w:rsid w:val="0004433D"/>
    <w:rsid w:val="00053C5D"/>
    <w:rsid w:val="00060C20"/>
    <w:rsid w:val="00061E6E"/>
    <w:rsid w:val="00081E61"/>
    <w:rsid w:val="00086EE1"/>
    <w:rsid w:val="000A5C0E"/>
    <w:rsid w:val="000B3C66"/>
    <w:rsid w:val="000B5BDD"/>
    <w:rsid w:val="000E7FA6"/>
    <w:rsid w:val="000F1281"/>
    <w:rsid w:val="000F5A67"/>
    <w:rsid w:val="00110199"/>
    <w:rsid w:val="00110619"/>
    <w:rsid w:val="00180E6E"/>
    <w:rsid w:val="001A547E"/>
    <w:rsid w:val="00220EA5"/>
    <w:rsid w:val="00260764"/>
    <w:rsid w:val="002663CD"/>
    <w:rsid w:val="00271CB0"/>
    <w:rsid w:val="002A6977"/>
    <w:rsid w:val="00331B66"/>
    <w:rsid w:val="003529CF"/>
    <w:rsid w:val="0036552B"/>
    <w:rsid w:val="003B1D62"/>
    <w:rsid w:val="003C0278"/>
    <w:rsid w:val="003C3BC5"/>
    <w:rsid w:val="003E522D"/>
    <w:rsid w:val="003F321A"/>
    <w:rsid w:val="00450E70"/>
    <w:rsid w:val="004535FC"/>
    <w:rsid w:val="004643F3"/>
    <w:rsid w:val="0048501B"/>
    <w:rsid w:val="004B4100"/>
    <w:rsid w:val="00505F2F"/>
    <w:rsid w:val="00515E2A"/>
    <w:rsid w:val="00526EF6"/>
    <w:rsid w:val="00534638"/>
    <w:rsid w:val="00551B3B"/>
    <w:rsid w:val="00552C3F"/>
    <w:rsid w:val="0055348A"/>
    <w:rsid w:val="0057565F"/>
    <w:rsid w:val="00597822"/>
    <w:rsid w:val="005C2C8F"/>
    <w:rsid w:val="005C2ED1"/>
    <w:rsid w:val="005E2903"/>
    <w:rsid w:val="005E6A96"/>
    <w:rsid w:val="00612486"/>
    <w:rsid w:val="006462AA"/>
    <w:rsid w:val="00685130"/>
    <w:rsid w:val="0069381B"/>
    <w:rsid w:val="006C3DD0"/>
    <w:rsid w:val="006D1058"/>
    <w:rsid w:val="00700D98"/>
    <w:rsid w:val="0070648C"/>
    <w:rsid w:val="00733E2E"/>
    <w:rsid w:val="007342EA"/>
    <w:rsid w:val="0078181C"/>
    <w:rsid w:val="007843AC"/>
    <w:rsid w:val="0079041B"/>
    <w:rsid w:val="00797CF2"/>
    <w:rsid w:val="007A48CD"/>
    <w:rsid w:val="007D04CA"/>
    <w:rsid w:val="007D6570"/>
    <w:rsid w:val="007F1FA3"/>
    <w:rsid w:val="008125B7"/>
    <w:rsid w:val="00820D25"/>
    <w:rsid w:val="008358E2"/>
    <w:rsid w:val="0086654F"/>
    <w:rsid w:val="00872418"/>
    <w:rsid w:val="008B4401"/>
    <w:rsid w:val="008E6536"/>
    <w:rsid w:val="008E7220"/>
    <w:rsid w:val="009019FA"/>
    <w:rsid w:val="009108F7"/>
    <w:rsid w:val="00911091"/>
    <w:rsid w:val="00924948"/>
    <w:rsid w:val="00927647"/>
    <w:rsid w:val="00936F58"/>
    <w:rsid w:val="00946E45"/>
    <w:rsid w:val="009570ED"/>
    <w:rsid w:val="00972D51"/>
    <w:rsid w:val="00981305"/>
    <w:rsid w:val="00982AE5"/>
    <w:rsid w:val="009864FB"/>
    <w:rsid w:val="00990D02"/>
    <w:rsid w:val="00991C7B"/>
    <w:rsid w:val="0099293A"/>
    <w:rsid w:val="009D6DA8"/>
    <w:rsid w:val="009E7B23"/>
    <w:rsid w:val="009F6A0A"/>
    <w:rsid w:val="00A22069"/>
    <w:rsid w:val="00A51E4C"/>
    <w:rsid w:val="00A91B13"/>
    <w:rsid w:val="00AA18DB"/>
    <w:rsid w:val="00AC2FD3"/>
    <w:rsid w:val="00AD29EF"/>
    <w:rsid w:val="00AF3239"/>
    <w:rsid w:val="00B00AC1"/>
    <w:rsid w:val="00B066BC"/>
    <w:rsid w:val="00B23D24"/>
    <w:rsid w:val="00B23ECC"/>
    <w:rsid w:val="00B77491"/>
    <w:rsid w:val="00B77C72"/>
    <w:rsid w:val="00B876FF"/>
    <w:rsid w:val="00B97F24"/>
    <w:rsid w:val="00BB1777"/>
    <w:rsid w:val="00BC120E"/>
    <w:rsid w:val="00BC30ED"/>
    <w:rsid w:val="00BC3A13"/>
    <w:rsid w:val="00BE1BD6"/>
    <w:rsid w:val="00BE63EF"/>
    <w:rsid w:val="00BF6C0F"/>
    <w:rsid w:val="00C33510"/>
    <w:rsid w:val="00C3691D"/>
    <w:rsid w:val="00C411C9"/>
    <w:rsid w:val="00C423B0"/>
    <w:rsid w:val="00C50CD1"/>
    <w:rsid w:val="00C56CE6"/>
    <w:rsid w:val="00C724C2"/>
    <w:rsid w:val="00CB2482"/>
    <w:rsid w:val="00CB41D3"/>
    <w:rsid w:val="00D10929"/>
    <w:rsid w:val="00D23D0A"/>
    <w:rsid w:val="00D245FA"/>
    <w:rsid w:val="00DA0610"/>
    <w:rsid w:val="00DD2A6B"/>
    <w:rsid w:val="00DE4D1B"/>
    <w:rsid w:val="00E17930"/>
    <w:rsid w:val="00E45422"/>
    <w:rsid w:val="00E64406"/>
    <w:rsid w:val="00E7623F"/>
    <w:rsid w:val="00EB3243"/>
    <w:rsid w:val="00EC5D3B"/>
    <w:rsid w:val="00F01792"/>
    <w:rsid w:val="00F53B39"/>
    <w:rsid w:val="00FD2CB4"/>
    <w:rsid w:val="00FF5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9CF"/>
  </w:style>
  <w:style w:type="paragraph" w:styleId="1">
    <w:name w:val="heading 1"/>
    <w:basedOn w:val="a"/>
    <w:next w:val="a"/>
    <w:link w:val="10"/>
    <w:uiPriority w:val="9"/>
    <w:qFormat/>
    <w:rsid w:val="00B23D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0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060C20"/>
    <w:pPr>
      <w:ind w:left="720"/>
      <w:contextualSpacing/>
    </w:pPr>
  </w:style>
  <w:style w:type="character" w:styleId="a5">
    <w:name w:val="line number"/>
    <w:basedOn w:val="a0"/>
    <w:uiPriority w:val="99"/>
    <w:semiHidden/>
    <w:unhideWhenUsed/>
    <w:rsid w:val="008125B7"/>
  </w:style>
  <w:style w:type="paragraph" w:styleId="a6">
    <w:name w:val="header"/>
    <w:basedOn w:val="a"/>
    <w:link w:val="a7"/>
    <w:uiPriority w:val="99"/>
    <w:unhideWhenUsed/>
    <w:rsid w:val="008125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125B7"/>
  </w:style>
  <w:style w:type="paragraph" w:styleId="a8">
    <w:name w:val="footer"/>
    <w:basedOn w:val="a"/>
    <w:link w:val="a9"/>
    <w:uiPriority w:val="99"/>
    <w:unhideWhenUsed/>
    <w:rsid w:val="008125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125B7"/>
  </w:style>
  <w:style w:type="paragraph" w:styleId="aa">
    <w:name w:val="Balloon Text"/>
    <w:basedOn w:val="a"/>
    <w:link w:val="ab"/>
    <w:uiPriority w:val="99"/>
    <w:semiHidden/>
    <w:unhideWhenUsed/>
    <w:rsid w:val="00812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125B7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D245FA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c"/>
    <w:uiPriority w:val="59"/>
    <w:rsid w:val="00FF5DE2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d">
    <w:name w:val="Hyperlink"/>
    <w:basedOn w:val="a0"/>
    <w:uiPriority w:val="99"/>
    <w:unhideWhenUsed/>
    <w:rsid w:val="0070648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23D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1">
    <w:name w:val="c1"/>
    <w:basedOn w:val="a0"/>
    <w:rsid w:val="007342EA"/>
  </w:style>
  <w:style w:type="character" w:customStyle="1" w:styleId="c0">
    <w:name w:val="c0"/>
    <w:basedOn w:val="a0"/>
    <w:rsid w:val="007342EA"/>
  </w:style>
  <w:style w:type="paragraph" w:customStyle="1" w:styleId="c13">
    <w:name w:val="c13"/>
    <w:basedOn w:val="a"/>
    <w:rsid w:val="00734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7342E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9CF"/>
  </w:style>
  <w:style w:type="paragraph" w:styleId="1">
    <w:name w:val="heading 1"/>
    <w:basedOn w:val="a"/>
    <w:next w:val="a"/>
    <w:link w:val="10"/>
    <w:uiPriority w:val="9"/>
    <w:qFormat/>
    <w:rsid w:val="00B23D2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60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060C20"/>
    <w:pPr>
      <w:ind w:left="720"/>
      <w:contextualSpacing/>
    </w:pPr>
  </w:style>
  <w:style w:type="character" w:styleId="a5">
    <w:name w:val="line number"/>
    <w:basedOn w:val="a0"/>
    <w:uiPriority w:val="99"/>
    <w:semiHidden/>
    <w:unhideWhenUsed/>
    <w:rsid w:val="008125B7"/>
  </w:style>
  <w:style w:type="paragraph" w:styleId="a6">
    <w:name w:val="header"/>
    <w:basedOn w:val="a"/>
    <w:link w:val="a7"/>
    <w:uiPriority w:val="99"/>
    <w:unhideWhenUsed/>
    <w:rsid w:val="008125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125B7"/>
  </w:style>
  <w:style w:type="paragraph" w:styleId="a8">
    <w:name w:val="footer"/>
    <w:basedOn w:val="a"/>
    <w:link w:val="a9"/>
    <w:uiPriority w:val="99"/>
    <w:unhideWhenUsed/>
    <w:rsid w:val="008125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125B7"/>
  </w:style>
  <w:style w:type="paragraph" w:styleId="aa">
    <w:name w:val="Balloon Text"/>
    <w:basedOn w:val="a"/>
    <w:link w:val="ab"/>
    <w:uiPriority w:val="99"/>
    <w:semiHidden/>
    <w:unhideWhenUsed/>
    <w:rsid w:val="008125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125B7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D245FA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c"/>
    <w:uiPriority w:val="59"/>
    <w:rsid w:val="00FF5DE2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d">
    <w:name w:val="Hyperlink"/>
    <w:basedOn w:val="a0"/>
    <w:uiPriority w:val="99"/>
    <w:unhideWhenUsed/>
    <w:rsid w:val="0070648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23D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1">
    <w:name w:val="c1"/>
    <w:basedOn w:val="a0"/>
    <w:rsid w:val="007342EA"/>
  </w:style>
  <w:style w:type="character" w:customStyle="1" w:styleId="c0">
    <w:name w:val="c0"/>
    <w:basedOn w:val="a0"/>
    <w:rsid w:val="007342EA"/>
  </w:style>
  <w:style w:type="paragraph" w:customStyle="1" w:styleId="c13">
    <w:name w:val="c13"/>
    <w:basedOn w:val="a"/>
    <w:rsid w:val="007342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7342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655145">
          <w:marLeft w:val="1166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42156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5636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609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97099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5334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30225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0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8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310474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9308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15312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49187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71712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2253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8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782633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2948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57411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62581">
          <w:marLeft w:val="648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3109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59">
          <w:marLeft w:val="547"/>
          <w:marRight w:val="0"/>
          <w:marTop w:val="1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houzy.ru/stil-haj-tek-v-landshaftnom-dizajne-foto/" TargetMode="External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3.jpeg"/><Relationship Id="rId28" Type="http://schemas.openxmlformats.org/officeDocument/2006/relationships/theme" Target="theme/theme1.xml"/><Relationship Id="rId10" Type="http://schemas.openxmlformats.org/officeDocument/2006/relationships/hyperlink" Target="http://www.ns.portal.ru" TargetMode="External"/><Relationship Id="rId19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hyperlink" Target="https://tatarica.org/ru/razdely/municipalnye-obrazovaniya/municipalnye-rajony/arskij-rajon/arskij-rajon-1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F08A3-9E97-4515-B365-DA3AC51F9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2590</Words>
  <Characters>14765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17321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Бурбашская СОШ3</cp:lastModifiedBy>
  <cp:revision>12</cp:revision>
  <cp:lastPrinted>2022-03-12T18:02:00Z</cp:lastPrinted>
  <dcterms:created xsi:type="dcterms:W3CDTF">2022-09-26T16:44:00Z</dcterms:created>
  <dcterms:modified xsi:type="dcterms:W3CDTF">2023-01-14T18:37:00Z</dcterms:modified>
</cp:coreProperties>
</file>