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F81" w:rsidRDefault="00CB22D6" w:rsidP="008C2F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70C0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70C0"/>
          <w:sz w:val="32"/>
          <w:szCs w:val="32"/>
        </w:rPr>
        <w:t>С</w:t>
      </w:r>
      <w:r w:rsidR="008C2F81" w:rsidRPr="008C2F81">
        <w:rPr>
          <w:rFonts w:ascii="Times New Roman" w:hAnsi="Times New Roman" w:cs="Times New Roman"/>
          <w:b/>
          <w:color w:val="0070C0"/>
          <w:sz w:val="32"/>
          <w:szCs w:val="32"/>
        </w:rPr>
        <w:t>еминар для родителей детей с СДВГ</w:t>
      </w:r>
    </w:p>
    <w:p w:rsidR="008C2F81" w:rsidRPr="008C2F81" w:rsidRDefault="008C2F81" w:rsidP="00CB22D6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C2F81" w:rsidRPr="008C2F81" w:rsidRDefault="008C2F81" w:rsidP="008C2F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Сценарий семинара «Что такое СДВГ»</w:t>
      </w:r>
    </w:p>
    <w:p w:rsidR="008C2F81" w:rsidRPr="008C2F81" w:rsidRDefault="008C2F81" w:rsidP="008C2F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Участники семинара: воспитатель, педагог-психолог, родители учеников с СДВГ</w:t>
      </w:r>
    </w:p>
    <w:p w:rsidR="008C2F81" w:rsidRPr="008C2F81" w:rsidRDefault="008C2F81" w:rsidP="008C2F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Подготовка</w:t>
      </w:r>
    </w:p>
    <w:p w:rsidR="008C2F81" w:rsidRPr="008C2F81" w:rsidRDefault="008C2F81" w:rsidP="008C2F81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За две недели проинформируйте семьи детей с СДВГ о предстоящем семинаре. Например, разошлите через электронную почту приглашения по образцу (см. ниже).</w:t>
      </w:r>
    </w:p>
    <w:p w:rsidR="008C2F81" w:rsidRPr="008C2F81" w:rsidRDefault="008C2F81" w:rsidP="008C2F8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Образец. Приглашение на семинар для родителей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 «Уважаемые ____________________________________ (И.О. родителей)! Приглашаем вас принять участие в семинаре на тему “Что такое СДВГ”. Вы узнаете, какие особенности поведения ребенка с дефицитом внимания и гиперактивностью необходимо учитывать в его воспитании и обучении. Сможете задать вопросы воспитателю, педагогу-психологу, поделиться предложениями. Семинар состоится  _______________ (дата, время) в кабинете №____________».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Сделайте ксерокопии рисунков, поделок или выполненных заданий дошкольников с СДВГ. Достаточно одной-двух страниц для каждого ребенка с СДВГ с сохранением анонимности (не указывайте имя и фамилию). </w:t>
      </w:r>
    </w:p>
    <w:p w:rsidR="008C2F81" w:rsidRPr="008C2F81" w:rsidRDefault="008C2F81" w:rsidP="008C2F81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Запишите сами и попросите коллег, которые работают с группой, записать их претензии и пожелания к детям с СДВГ.</w:t>
      </w:r>
    </w:p>
    <w:p w:rsidR="008C2F81" w:rsidRPr="008C2F81" w:rsidRDefault="008C2F81" w:rsidP="008C2F8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Проведение семинара</w:t>
      </w:r>
    </w:p>
    <w:p w:rsidR="008C2F81" w:rsidRPr="008C2F81" w:rsidRDefault="008C2F81" w:rsidP="008C2F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1. Вводная часть. </w:t>
      </w:r>
      <w:r w:rsidRPr="008C2F81">
        <w:rPr>
          <w:rFonts w:ascii="Times New Roman" w:hAnsi="Times New Roman" w:cs="Times New Roman"/>
          <w:sz w:val="24"/>
          <w:szCs w:val="24"/>
        </w:rPr>
        <w:t xml:space="preserve">Поприветствуйте родителей, поблагодарите за то, что они нашли время прийти, предложите занять удобные места. Желательно проводить семинар за круглым столом.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Сообщите главную цель встречи: обсудить особенности развития и обучения детей с СДВГ, поделиться опытом.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2.Теоретическая часть. </w:t>
      </w:r>
      <w:r w:rsidRPr="008C2F81">
        <w:rPr>
          <w:rFonts w:ascii="Times New Roman" w:hAnsi="Times New Roman" w:cs="Times New Roman"/>
          <w:sz w:val="24"/>
          <w:szCs w:val="24"/>
        </w:rPr>
        <w:t>Расскажите, что такое СДВГ, как проявляются симптомы. Можно делегировать рассказ педагогу-психологу. Раздайте родителям памятки.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Памятка 1. Что такое СДВГ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lastRenderedPageBreak/>
        <w:t>Синдром дефицита внимания с гиперактивностью (СДВГ)</w:t>
      </w:r>
      <w:r w:rsidRPr="008C2F81">
        <w:rPr>
          <w:rFonts w:ascii="Times New Roman" w:hAnsi="Times New Roman" w:cs="Times New Roman"/>
          <w:sz w:val="24"/>
          <w:szCs w:val="24"/>
        </w:rPr>
        <w:t xml:space="preserve"> – это самое распространенное неврологическое нарушение у детей. Название этого синдрома хорошо раскрывает его суть. Ребенку с СДВГ свойственны: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1. Дефицит внимания.</w:t>
      </w:r>
      <w:r w:rsidRPr="008C2F81">
        <w:rPr>
          <w:rFonts w:ascii="Times New Roman" w:hAnsi="Times New Roman" w:cs="Times New Roman"/>
          <w:sz w:val="24"/>
          <w:szCs w:val="24"/>
        </w:rPr>
        <w:t xml:space="preserve"> Не хватает способности сосредоточиться на деле, удержать внимание на чем-то, регулировать свои психические процессы.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2. Гиперактивность.</w:t>
      </w:r>
      <w:r w:rsidRPr="008C2F81">
        <w:rPr>
          <w:rFonts w:ascii="Times New Roman" w:hAnsi="Times New Roman" w:cs="Times New Roman"/>
          <w:sz w:val="24"/>
          <w:szCs w:val="24"/>
        </w:rPr>
        <w:t xml:space="preserve"> Это повышенная двигательная, речевая, психическая активность.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3. Двигательная расторможенность. </w:t>
      </w:r>
      <w:r w:rsidRPr="008C2F81">
        <w:rPr>
          <w:rFonts w:ascii="Times New Roman" w:hAnsi="Times New Roman" w:cs="Times New Roman"/>
          <w:sz w:val="24"/>
          <w:szCs w:val="24"/>
        </w:rPr>
        <w:t xml:space="preserve">Чрезмерное количество движений, высокая подвижность, неусидчивость, неловкость, неуправляемость, суетливость поведения. Возникает, когда ребенок устал. Носит хаотичный характер. </w:t>
      </w:r>
    </w:p>
    <w:p w:rsidR="008C2F81" w:rsidRPr="008C2F81" w:rsidRDefault="008C2F81" w:rsidP="008C2F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Памятка 2. Симптомы СДВГ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Обратите внимание на ребенка 6 лет и старше. Можно констатировать СДВГ, если дошкольник: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не может удержать внимание на одном деле дольше 5 минут;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постоянно отвлекается во время выполнения дела;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неусидчив;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постоянно меняет позу, когда сидит;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двигается больше и суетливее, чем его ровесники;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много болтает;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чем сильнее устал, тем меньше способен сосредоточиться и тем более двигательно расторможен;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– не может сконцентрировать внимание, даже когда увлекается заданием </w:t>
      </w:r>
      <w:r w:rsidRPr="008C2F81">
        <w:rPr>
          <w:rFonts w:ascii="Times New Roman" w:hAnsi="Times New Roman" w:cs="Times New Roman"/>
          <w:sz w:val="24"/>
          <w:szCs w:val="24"/>
        </w:rPr>
        <w:br/>
        <w:t>и пытается сосредоточиться;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не доводит дела до конца, не заканчивает начатое;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быстро теряет ко всему интерес;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постоянно меняет игры и занятия;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импульсивен: делает, не обдумывая, «лезет, не разбирая дороги»;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плохо умеет собирать свои вещи после занятия, многое забывает, теряет, где-то оставляет.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Причины СДВГ в настоящее время окончательно не установлены. Но есть мнение, что СДВГ возникает как результат легкой дисфункции ЦНС. Например, у недоношенных и переношенных детей, в результате гипоксии во время беременности и родов, осложнения беременности и родов, при резус-конфликте ребенка и матери. Также СДВГ у </w:t>
      </w:r>
      <w:r w:rsidRPr="008C2F81">
        <w:rPr>
          <w:rFonts w:ascii="Times New Roman" w:hAnsi="Times New Roman" w:cs="Times New Roman"/>
          <w:sz w:val="24"/>
          <w:szCs w:val="24"/>
        </w:rPr>
        <w:lastRenderedPageBreak/>
        <w:t>ребенка возникает в результате родовой или ранней черепно-мозговой травмы, в ряде случаев – если возраст матери менее 19 или более 35 лет, а возраст отца более 39 лет.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Причины СДВГ – не результат действий ребенка или родителей. Это врожденные факторы или обстоятельства, которые связаны с течением беременности и родов. Ребенок и его родители не виноваты в появлении СДВГ.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Кейсы для родителей. </w:t>
      </w:r>
      <w:r w:rsidRPr="008C2F81">
        <w:rPr>
          <w:rFonts w:ascii="Times New Roman" w:hAnsi="Times New Roman" w:cs="Times New Roman"/>
          <w:sz w:val="24"/>
          <w:szCs w:val="24"/>
        </w:rPr>
        <w:t>СДВГ влияет на деятельность и достижения ребенка, особенно в познавательной области. Чаще всего у детей возникают трудности. Они не могут: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ровно и спокойно сидеть, не переговариваться, соблюдать дисциплинарные требования, спокойно поднять руку;</w:t>
      </w:r>
    </w:p>
    <w:p w:rsidR="008C2F81" w:rsidRPr="008C2F81" w:rsidRDefault="008C2F81" w:rsidP="008C2F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 выполнять без напоминаний и правильно инструкцию, задание;</w:t>
      </w:r>
    </w:p>
    <w:p w:rsidR="008C2F81" w:rsidRPr="008C2F81" w:rsidRDefault="008C2F81" w:rsidP="008C2F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аккуратно писать, рисовать, чертить;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в школе им сложно выдержать 40-минутный урок, подавить свою активность, сосредоточиться на деле.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Из-за симптомов СДВГ ребенок часто оказывается в ситуации неуспеха. Интеллекта ему хватает, а способностей приложить его к делу – нет. Рассмотрим примеры работ детей с СДВГ и поговорим подробнее об их проблемах.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Кейс 1.</w:t>
      </w:r>
      <w:r w:rsidRPr="008C2F81">
        <w:rPr>
          <w:rFonts w:ascii="Times New Roman" w:hAnsi="Times New Roman" w:cs="Times New Roman"/>
          <w:sz w:val="24"/>
          <w:szCs w:val="24"/>
        </w:rPr>
        <w:t xml:space="preserve"> Педагог показывает ксерокопии рисунков или работ детей с СДВГ и просит родителей рассказать, какие особенности работы детей они заметили. Можно для сравнения дать ксерокс тех же заданий, которые успешно выполнили дети без нарушений внимания.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Желательно дать родителям 5–10 минут на совместное обсуждение, затем выслушать их мнения.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Что можно подсказать родителям: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C2F81" w:rsidRPr="008C2F81" w:rsidTr="003D3F50">
        <w:tc>
          <w:tcPr>
            <w:tcW w:w="3652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b/>
                <w:sz w:val="24"/>
                <w:szCs w:val="24"/>
              </w:rPr>
              <w:t>Наводящий вопрос</w:t>
            </w:r>
          </w:p>
        </w:tc>
        <w:tc>
          <w:tcPr>
            <w:tcW w:w="5919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b/>
                <w:sz w:val="24"/>
                <w:szCs w:val="24"/>
              </w:rPr>
              <w:t>На что родители должны обратить внимание</w:t>
            </w:r>
          </w:p>
        </w:tc>
      </w:tr>
      <w:tr w:rsidR="008C2F81" w:rsidRPr="008C2F81" w:rsidTr="003D3F50">
        <w:tc>
          <w:tcPr>
            <w:tcW w:w="3652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 xml:space="preserve">Работа аккуратная? </w:t>
            </w:r>
          </w:p>
        </w:tc>
        <w:tc>
          <w:tcPr>
            <w:tcW w:w="5919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рисунков или букв на листе, тщательность проработки деталей, помарки </w:t>
            </w:r>
          </w:p>
        </w:tc>
      </w:tr>
      <w:tr w:rsidR="008C2F81" w:rsidRPr="008C2F81" w:rsidTr="003D3F50">
        <w:tc>
          <w:tcPr>
            <w:tcW w:w="3652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>Где на вид работа лучше?</w:t>
            </w:r>
          </w:p>
        </w:tc>
        <w:tc>
          <w:tcPr>
            <w:tcW w:w="5919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>В начале занятия или к концу</w:t>
            </w:r>
          </w:p>
        </w:tc>
      </w:tr>
      <w:tr w:rsidR="008C2F81" w:rsidRPr="008C2F81" w:rsidTr="003D3F50">
        <w:tc>
          <w:tcPr>
            <w:tcW w:w="3652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>Заметили ли вы ошибки из-за невнимательности ребенка?</w:t>
            </w:r>
          </w:p>
        </w:tc>
        <w:tc>
          <w:tcPr>
            <w:tcW w:w="5919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 xml:space="preserve">Не доведенное до конца задание, замена или пропуск букв, пропущенные фрагменты задания </w:t>
            </w:r>
            <w:r w:rsidRPr="008C2F81">
              <w:rPr>
                <w:rFonts w:ascii="Times New Roman" w:hAnsi="Times New Roman" w:cs="Times New Roman"/>
                <w:sz w:val="24"/>
                <w:szCs w:val="24"/>
              </w:rPr>
              <w:br/>
              <w:t>и т. п.</w:t>
            </w:r>
          </w:p>
        </w:tc>
      </w:tr>
      <w:tr w:rsidR="008C2F81" w:rsidRPr="008C2F81" w:rsidTr="003D3F50">
        <w:tc>
          <w:tcPr>
            <w:tcW w:w="3652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>Какой кажется графическая деятельность детей?</w:t>
            </w:r>
          </w:p>
        </w:tc>
        <w:tc>
          <w:tcPr>
            <w:tcW w:w="5919" w:type="dxa"/>
          </w:tcPr>
          <w:p w:rsidR="008C2F81" w:rsidRPr="008C2F81" w:rsidRDefault="008C2F81" w:rsidP="008C2F8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>Письмо, рисование, начертание линий</w:t>
            </w:r>
          </w:p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F81" w:rsidRPr="008C2F81" w:rsidTr="003D3F50">
        <w:tc>
          <w:tcPr>
            <w:tcW w:w="3652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>Устойчивый ли почерк?</w:t>
            </w:r>
          </w:p>
        </w:tc>
        <w:tc>
          <w:tcPr>
            <w:tcW w:w="5919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>Размер, наклон букв, аккуратность написания</w:t>
            </w:r>
          </w:p>
        </w:tc>
      </w:tr>
      <w:tr w:rsidR="008C2F81" w:rsidRPr="008C2F81" w:rsidTr="003D3F50">
        <w:tc>
          <w:tcPr>
            <w:tcW w:w="3652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ли успел сделать ребенок?</w:t>
            </w:r>
          </w:p>
        </w:tc>
        <w:tc>
          <w:tcPr>
            <w:tcW w:w="5919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 xml:space="preserve">Можно сравнить с работой ребенка без СДВГ </w:t>
            </w:r>
          </w:p>
        </w:tc>
      </w:tr>
      <w:tr w:rsidR="008C2F81" w:rsidRPr="008C2F81" w:rsidTr="003D3F50">
        <w:tc>
          <w:tcPr>
            <w:tcW w:w="3652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 xml:space="preserve">Как вы считаете, </w:t>
            </w:r>
            <w:r w:rsidRPr="008C2F8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что обратит внимание воспитатель? </w:t>
            </w:r>
          </w:p>
        </w:tc>
        <w:tc>
          <w:tcPr>
            <w:tcW w:w="5919" w:type="dxa"/>
          </w:tcPr>
          <w:p w:rsidR="008C2F81" w:rsidRPr="008C2F81" w:rsidRDefault="008C2F81" w:rsidP="008C2F8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F81">
              <w:rPr>
                <w:rFonts w:ascii="Times New Roman" w:hAnsi="Times New Roman" w:cs="Times New Roman"/>
                <w:sz w:val="24"/>
                <w:szCs w:val="24"/>
              </w:rPr>
              <w:t>Расскажите о том, на что вы обращаете внимание</w:t>
            </w:r>
          </w:p>
        </w:tc>
      </w:tr>
    </w:tbl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Получив ответы, подведите родителей к выводу о том, что из-за СДВГ дети делают множество мелких, но снижающих качество работы, ошибок. Подчеркните, что дело не в умственных способностях или дурном воспитании ребенка. Причина в его неспособности сосредоточиться, проверить себя, проявить усидчивость.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Кейс 2.</w:t>
      </w:r>
      <w:r w:rsidRPr="008C2F81">
        <w:rPr>
          <w:rFonts w:ascii="Times New Roman" w:hAnsi="Times New Roman" w:cs="Times New Roman"/>
          <w:sz w:val="24"/>
          <w:szCs w:val="24"/>
        </w:rPr>
        <w:t xml:space="preserve"> Воспитатель просит родителей в парах описать небольшое событие – в виде вербальных высказываний, которыми обмениваются участники ситуации.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Пример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Попросите родителей описать покупку чашки кофе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– Латте, пожалуйста.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– Сахар надо?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– Нет, спасибо.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99 рублей.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– Спасибо.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– Приходите к нам еще.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Затем воспитатель просит аналогичным образом описать небольшой фрагмент из жизни ребенка с СДВГ: сборы в садик, изготовление поделки, уборка игрушек. Один родитель изображает ребенка с СДВГ – отвлекается, шумит, забывает, вертится, другой – взрослого, который с ним взаимодействует. Для начала можно предложить наиболее контактному родителю разыграть ситуацию, когда ребенку с СДВГ приходится ждать, пока мама совершит покупки в большом магазине. При этом воспитатель будет играть ребенка.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Что можно подсказать родителям: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ребенок отвлекается, ему надоедает, он все время отзывается на какие-то другие стимулы, но и они захватывают его ненадолго;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взрослый поторапливает, напоминает, укоряет, раздражается;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– качество деятельности постоянно страдает;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lastRenderedPageBreak/>
        <w:t>– ребенок чувствует недовольство взрослых, нервничает, становится еще менее внимательным.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Расскажите о том, как вы видите жизнь детей с СДВГ в садике. Подведите родителей к выводам, что ребенка с СДВГ часто критикуют, делают ему замечания. Его ежедневный негативный опыт постоянно пополняется. От этого дошкольник еще сильнее напрягается, устает, его поведение и результаты становятся хуже.</w:t>
      </w:r>
    </w:p>
    <w:p w:rsidR="008C2F81" w:rsidRPr="008C2F81" w:rsidRDefault="008C2F81" w:rsidP="008C2F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Основные рекомендации родителям. </w:t>
      </w:r>
      <w:r w:rsidRPr="008C2F81">
        <w:rPr>
          <w:rFonts w:ascii="Times New Roman" w:hAnsi="Times New Roman" w:cs="Times New Roman"/>
          <w:sz w:val="24"/>
          <w:szCs w:val="24"/>
        </w:rPr>
        <w:t>Воспитатель знакомит семью с основными рекомендациями, как взаимодействовать с ребенком с СДВГ (памятка 3 для родителей).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Памятка 3. Как вести себя с ребенком с СДВГ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1. Помните: ребенок не виноват, что невнимателен, неусидчив и расторможен.</w:t>
      </w:r>
      <w:r w:rsidRPr="008C2F81">
        <w:rPr>
          <w:rFonts w:ascii="Times New Roman" w:hAnsi="Times New Roman" w:cs="Times New Roman"/>
          <w:sz w:val="24"/>
          <w:szCs w:val="24"/>
        </w:rPr>
        <w:t xml:space="preserve"> Это особенность работы его нервной системы. Не судите поведение ребенка как проявление его «злой воли». Помните, он не умеет с этим справляться и страдает на любых занятиях.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2. Правильно организуйте режим дня ребенка.</w:t>
      </w:r>
      <w:r w:rsidRPr="008C2F81">
        <w:rPr>
          <w:rFonts w:ascii="Times New Roman" w:hAnsi="Times New Roman" w:cs="Times New Roman"/>
          <w:sz w:val="24"/>
          <w:szCs w:val="24"/>
        </w:rPr>
        <w:t xml:space="preserve"> Режим должен быть устойчивый, предсказуемый. Обязателен не менее чем 8-часовой сон. С утра до садика полезно делать двигательную разрядку, по 10–15 минут: зарядку дети с СДВГ обычно не любят, а свободная двигательная активность им нравится. Можно танцевать, висеть на шведской стенке, гонять мяч, изображать ниндзя </w:t>
      </w:r>
      <w:r w:rsidRPr="008C2F81">
        <w:rPr>
          <w:rFonts w:ascii="Times New Roman" w:hAnsi="Times New Roman" w:cs="Times New Roman"/>
          <w:sz w:val="24"/>
          <w:szCs w:val="24"/>
        </w:rPr>
        <w:br/>
        <w:t xml:space="preserve">и т. д. 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Движения должны быть свободными, активными – такими, как захочет ребенок. Дорога в сад желательна не на транспорте, а пешком. В садике нужна частая двигательная разрядка: физминутки, подвижные игры, смены позы, свободная беготня. Предупредите об этом других работников детского сада. Не позволяйте дошкольнику приносить в сад гаджеты – будет играть вместо движений, и это усугубит проблемы. 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 xml:space="preserve">Разрешайте ребенку отдохнуть после возвращения из садика. На телевизор и гаджеты отводите не больше часа в день. Время на подвижные игры должно минимум втрое превышать время на гаджеты.  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3. Организуйте место для занятий ребенка так, чтобы ему не на что было отвлекаться.</w:t>
      </w:r>
      <w:r w:rsidRPr="008C2F81">
        <w:rPr>
          <w:rFonts w:ascii="Times New Roman" w:hAnsi="Times New Roman" w:cs="Times New Roman"/>
          <w:sz w:val="24"/>
          <w:szCs w:val="24"/>
        </w:rPr>
        <w:t xml:space="preserve"> Желательны отдельная хорошо проветренная комната, чистый стол, на котором только необходимые принадлежности, тишина. Чередуйте типы деятельности (найти, почитать, рассказать, нарисовать, изготовить). Каждые 20 минут делайте паузу на 2–3 минуты. В это время давайте ребенку подвигаться, попить воды, поговорить. 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lastRenderedPageBreak/>
        <w:t>4. Корректируйте свои ожидания к ребенку.</w:t>
      </w:r>
      <w:r w:rsidRPr="008C2F81">
        <w:rPr>
          <w:rFonts w:ascii="Times New Roman" w:hAnsi="Times New Roman" w:cs="Times New Roman"/>
          <w:sz w:val="24"/>
          <w:szCs w:val="24"/>
        </w:rPr>
        <w:t xml:space="preserve"> Поймите: ребенок не может управлять вниманием только потому, что так хотят взрослые. У него пока нет инструмента для этого. Постепенно симптомы будут становиться слабее, а навыки саморегуляции сильнее. Но это требует терпения и усилий. 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5. Давайте короткие понятные задания.</w:t>
      </w:r>
      <w:r w:rsidRPr="008C2F81">
        <w:rPr>
          <w:rFonts w:ascii="Times New Roman" w:hAnsi="Times New Roman" w:cs="Times New Roman"/>
          <w:sz w:val="24"/>
          <w:szCs w:val="24"/>
        </w:rPr>
        <w:t xml:space="preserve"> Говорите кратко. Делите задание на части.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6. Помните, что ребенку с СДВГ нужны «внешние помощники».</w:t>
      </w:r>
      <w:r w:rsidRPr="008C2F81">
        <w:rPr>
          <w:rFonts w:ascii="Times New Roman" w:hAnsi="Times New Roman" w:cs="Times New Roman"/>
          <w:sz w:val="24"/>
          <w:szCs w:val="24"/>
        </w:rPr>
        <w:t xml:space="preserve"> Это памятки, примеры выполненного задания, карточка с алгоритмом действий, режим дня. Можно использовать две-три любимые игрушки, которые будут держать </w:t>
      </w:r>
      <w:r w:rsidRPr="008C2F81">
        <w:rPr>
          <w:rFonts w:ascii="Times New Roman" w:hAnsi="Times New Roman" w:cs="Times New Roman"/>
          <w:sz w:val="24"/>
          <w:szCs w:val="24"/>
        </w:rPr>
        <w:br/>
        <w:t>в лапах записки с крупным коротким текстом. Например, «Проверь, как сделал», «Собери нас в ящик».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7. Играйте с ребенком в игры, которые требуют внимания </w:t>
      </w:r>
      <w:r w:rsidRPr="008C2F81">
        <w:rPr>
          <w:rFonts w:ascii="Times New Roman" w:hAnsi="Times New Roman" w:cs="Times New Roman"/>
          <w:b/>
          <w:sz w:val="24"/>
          <w:szCs w:val="24"/>
        </w:rPr>
        <w:br/>
        <w:t>и усидчивости.</w:t>
      </w:r>
      <w:r w:rsidRPr="008C2F81">
        <w:rPr>
          <w:rFonts w:ascii="Times New Roman" w:hAnsi="Times New Roman" w:cs="Times New Roman"/>
          <w:sz w:val="24"/>
          <w:szCs w:val="24"/>
        </w:rPr>
        <w:t xml:space="preserve"> Начинайте с самых простых: «съедобное – несъедобное», «да – нет не говорить, черное – белое не надевать», «покажи все предметы … цвета», «перечисли все предметы в комнате, которые смогут влезть в 3-литровую банку (помни, что горлышко у нее узкое)», «найди отличия», настольные игры. 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8. Не ругайте за ошибки и промахи, а обсуждайте их. </w:t>
      </w:r>
      <w:r w:rsidRPr="008C2F81">
        <w:rPr>
          <w:rFonts w:ascii="Times New Roman" w:hAnsi="Times New Roman" w:cs="Times New Roman"/>
          <w:sz w:val="24"/>
          <w:szCs w:val="24"/>
        </w:rPr>
        <w:t xml:space="preserve">Спрашивайте, как ребенок относится к своему результату, почему, по его мнению, у него появились ошибки, может ли он исправить их сейчас. Помните, что важно научить ребенка работать интеллектуально, усваивать и использовать информацию. Если критиковать и ругать, то это только оттолкнет его от познавательной активности </w:t>
      </w:r>
    </w:p>
    <w:p w:rsidR="008C2F81" w:rsidRPr="008C2F81" w:rsidRDefault="008C2F81" w:rsidP="008C2F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sz w:val="24"/>
          <w:szCs w:val="24"/>
        </w:rPr>
        <w:t>и может негативно сказаться на самооценке.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9. Опирайтесь на сильные стороны ребенка. </w:t>
      </w:r>
      <w:r w:rsidRPr="008C2F81">
        <w:rPr>
          <w:rFonts w:ascii="Times New Roman" w:hAnsi="Times New Roman" w:cs="Times New Roman"/>
          <w:sz w:val="24"/>
          <w:szCs w:val="24"/>
        </w:rPr>
        <w:t xml:space="preserve">У ребенка с СДВГ есть свои интересы, активность, высокая скорость, живость, непосредственность. Поощряйте достижения, хвалите, выражайте свою гордость и любовь. </w:t>
      </w:r>
    </w:p>
    <w:p w:rsidR="008C2F81" w:rsidRPr="008C2F81" w:rsidRDefault="008C2F81" w:rsidP="008C2F8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>10. Проконсультируйтесь с педагогом-психологом.</w:t>
      </w:r>
      <w:r w:rsidRPr="008C2F81">
        <w:rPr>
          <w:rFonts w:ascii="Times New Roman" w:hAnsi="Times New Roman" w:cs="Times New Roman"/>
          <w:sz w:val="24"/>
          <w:szCs w:val="24"/>
        </w:rPr>
        <w:t xml:space="preserve"> Возможно, есть какие-то особенности воспитания и взаимодействия, которые осложняют поведение ребенка.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Обсуждение. </w:t>
      </w:r>
      <w:r w:rsidRPr="008C2F81">
        <w:rPr>
          <w:rFonts w:ascii="Times New Roman" w:hAnsi="Times New Roman" w:cs="Times New Roman"/>
          <w:sz w:val="24"/>
          <w:szCs w:val="24"/>
        </w:rPr>
        <w:t xml:space="preserve">Предложите родителям высказаться, обменяться советами, которые помогают общаться с детьми. Можете спросить у родителей, в каких играх и занятиях дети проявляют больше внимания, чем обычно. Как родители реагируют на особенно бурное поведение, как помогают детям настроиться на работу. </w:t>
      </w: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2F81" w:rsidRPr="008C2F81" w:rsidRDefault="008C2F81" w:rsidP="008C2F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F81">
        <w:rPr>
          <w:rFonts w:ascii="Times New Roman" w:hAnsi="Times New Roman" w:cs="Times New Roman"/>
          <w:b/>
          <w:sz w:val="24"/>
          <w:szCs w:val="24"/>
        </w:rPr>
        <w:t xml:space="preserve">Заключительная часть. </w:t>
      </w:r>
      <w:r w:rsidRPr="008C2F81">
        <w:rPr>
          <w:rFonts w:ascii="Times New Roman" w:hAnsi="Times New Roman" w:cs="Times New Roman"/>
          <w:sz w:val="24"/>
          <w:szCs w:val="24"/>
        </w:rPr>
        <w:t xml:space="preserve">Спросите родителей, хотят ли они что-то спросить у вас или психолога. Ответьте на вопросы. Если у вас нет готового ответа, скажите, когда вы </w:t>
      </w:r>
      <w:r w:rsidRPr="008C2F81">
        <w:rPr>
          <w:rFonts w:ascii="Times New Roman" w:hAnsi="Times New Roman" w:cs="Times New Roman"/>
          <w:sz w:val="24"/>
          <w:szCs w:val="24"/>
        </w:rPr>
        <w:lastRenderedPageBreak/>
        <w:t>сможете его дать и каким образом – созвониться, написать в мессенджере, обсудить на личной встрече и т. п. Попросите родителей анонимно написать их пожелания и замечания к ДОО. В завершение поблагодарите участников за работу, раздайте распечатанные памятки.</w:t>
      </w:r>
    </w:p>
    <w:p w:rsidR="00DB7A3E" w:rsidRPr="008C2F81" w:rsidRDefault="00DB7A3E" w:rsidP="008C2F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B7A3E" w:rsidRPr="008C2F81" w:rsidSect="005F6FD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379" w:rsidRDefault="00E54379" w:rsidP="00DB7A3E">
      <w:pPr>
        <w:spacing w:after="0" w:line="240" w:lineRule="auto"/>
      </w:pPr>
      <w:r>
        <w:separator/>
      </w:r>
    </w:p>
  </w:endnote>
  <w:endnote w:type="continuationSeparator" w:id="0">
    <w:p w:rsidR="00E54379" w:rsidRDefault="00E54379" w:rsidP="00DB7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A3E" w:rsidRDefault="00DB7A3E" w:rsidP="00DB7A3E">
    <w:pPr>
      <w:pStyle w:val="a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379" w:rsidRDefault="00E54379" w:rsidP="00DB7A3E">
      <w:pPr>
        <w:spacing w:after="0" w:line="240" w:lineRule="auto"/>
      </w:pPr>
      <w:r>
        <w:separator/>
      </w:r>
    </w:p>
  </w:footnote>
  <w:footnote w:type="continuationSeparator" w:id="0">
    <w:p w:rsidR="00E54379" w:rsidRDefault="00E54379" w:rsidP="00DB7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724218E"/>
    <w:multiLevelType w:val="multilevel"/>
    <w:tmpl w:val="08087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2052A2"/>
    <w:multiLevelType w:val="multilevel"/>
    <w:tmpl w:val="9356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F758E"/>
    <w:multiLevelType w:val="hybridMultilevel"/>
    <w:tmpl w:val="43FA4B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C4A2ABD"/>
    <w:multiLevelType w:val="hybridMultilevel"/>
    <w:tmpl w:val="23B07C32"/>
    <w:lvl w:ilvl="0" w:tplc="83B08AE6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0F0CF2"/>
    <w:multiLevelType w:val="hybridMultilevel"/>
    <w:tmpl w:val="B97430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BBB17F3"/>
    <w:multiLevelType w:val="hybridMultilevel"/>
    <w:tmpl w:val="E160D03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7969C7"/>
    <w:multiLevelType w:val="hybridMultilevel"/>
    <w:tmpl w:val="9E00E5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3690894"/>
    <w:multiLevelType w:val="hybridMultilevel"/>
    <w:tmpl w:val="7FD461F6"/>
    <w:lvl w:ilvl="0" w:tplc="04190001">
      <w:start w:val="1"/>
      <w:numFmt w:val="bullet"/>
      <w:lvlText w:val=""/>
      <w:lvlJc w:val="left"/>
      <w:pPr>
        <w:ind w:left="734" w:hanging="45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BB00D61"/>
    <w:multiLevelType w:val="multilevel"/>
    <w:tmpl w:val="04B84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351E9"/>
    <w:multiLevelType w:val="hybridMultilevel"/>
    <w:tmpl w:val="4E1039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8B4CC0"/>
    <w:multiLevelType w:val="multilevel"/>
    <w:tmpl w:val="C298E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color w:val="FF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7D3D63"/>
    <w:multiLevelType w:val="hybridMultilevel"/>
    <w:tmpl w:val="F376AAC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53B63946"/>
    <w:multiLevelType w:val="multilevel"/>
    <w:tmpl w:val="400EA9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4"/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80541A"/>
    <w:multiLevelType w:val="hybridMultilevel"/>
    <w:tmpl w:val="4FDC0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88D0364"/>
    <w:multiLevelType w:val="multilevel"/>
    <w:tmpl w:val="5A8E76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4"/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040FF8"/>
    <w:multiLevelType w:val="hybridMultilevel"/>
    <w:tmpl w:val="749C0E80"/>
    <w:lvl w:ilvl="0" w:tplc="1B2231F6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18"/>
  </w:num>
  <w:num w:numId="5">
    <w:abstractNumId w:val="4"/>
  </w:num>
  <w:num w:numId="6">
    <w:abstractNumId w:val="16"/>
  </w:num>
  <w:num w:numId="7">
    <w:abstractNumId w:val="17"/>
  </w:num>
  <w:num w:numId="8">
    <w:abstractNumId w:val="11"/>
  </w:num>
  <w:num w:numId="9">
    <w:abstractNumId w:val="3"/>
  </w:num>
  <w:num w:numId="10">
    <w:abstractNumId w:val="15"/>
  </w:num>
  <w:num w:numId="11">
    <w:abstractNumId w:val="5"/>
  </w:num>
  <w:num w:numId="12">
    <w:abstractNumId w:val="7"/>
  </w:num>
  <w:num w:numId="13">
    <w:abstractNumId w:val="9"/>
  </w:num>
  <w:num w:numId="14">
    <w:abstractNumId w:val="8"/>
  </w:num>
  <w:num w:numId="15">
    <w:abstractNumId w:val="12"/>
  </w:num>
  <w:num w:numId="16">
    <w:abstractNumId w:val="0"/>
  </w:num>
  <w:num w:numId="17">
    <w:abstractNumId w:val="1"/>
  </w:num>
  <w:num w:numId="18">
    <w:abstractNumId w:val="2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B52"/>
    <w:rsid w:val="00011823"/>
    <w:rsid w:val="00027D5C"/>
    <w:rsid w:val="00041024"/>
    <w:rsid w:val="00053A07"/>
    <w:rsid w:val="00057FBB"/>
    <w:rsid w:val="00062DE5"/>
    <w:rsid w:val="00076806"/>
    <w:rsid w:val="00076C62"/>
    <w:rsid w:val="000B4A61"/>
    <w:rsid w:val="000F143C"/>
    <w:rsid w:val="00102F63"/>
    <w:rsid w:val="00110778"/>
    <w:rsid w:val="00152F16"/>
    <w:rsid w:val="00154918"/>
    <w:rsid w:val="0015491C"/>
    <w:rsid w:val="0019583D"/>
    <w:rsid w:val="00210A3B"/>
    <w:rsid w:val="00215E06"/>
    <w:rsid w:val="00233A3F"/>
    <w:rsid w:val="002445A3"/>
    <w:rsid w:val="0024472D"/>
    <w:rsid w:val="00260811"/>
    <w:rsid w:val="002A3F87"/>
    <w:rsid w:val="002E0E10"/>
    <w:rsid w:val="002E3662"/>
    <w:rsid w:val="002F2005"/>
    <w:rsid w:val="003830AA"/>
    <w:rsid w:val="003A1D13"/>
    <w:rsid w:val="003A6748"/>
    <w:rsid w:val="003C0A9A"/>
    <w:rsid w:val="003C4129"/>
    <w:rsid w:val="00412A1C"/>
    <w:rsid w:val="00444997"/>
    <w:rsid w:val="00445A8F"/>
    <w:rsid w:val="00460CED"/>
    <w:rsid w:val="00471257"/>
    <w:rsid w:val="0047596A"/>
    <w:rsid w:val="00477E6B"/>
    <w:rsid w:val="004A23DA"/>
    <w:rsid w:val="004B14D5"/>
    <w:rsid w:val="004B3B19"/>
    <w:rsid w:val="005225D8"/>
    <w:rsid w:val="00550748"/>
    <w:rsid w:val="005578AA"/>
    <w:rsid w:val="00577EA9"/>
    <w:rsid w:val="00580BE9"/>
    <w:rsid w:val="00597A75"/>
    <w:rsid w:val="005D6461"/>
    <w:rsid w:val="005E366A"/>
    <w:rsid w:val="005E61C9"/>
    <w:rsid w:val="005F6FD8"/>
    <w:rsid w:val="006138CA"/>
    <w:rsid w:val="0063360E"/>
    <w:rsid w:val="00641831"/>
    <w:rsid w:val="006465C6"/>
    <w:rsid w:val="006824E8"/>
    <w:rsid w:val="006B7415"/>
    <w:rsid w:val="006C152F"/>
    <w:rsid w:val="006F3D17"/>
    <w:rsid w:val="00706D14"/>
    <w:rsid w:val="0073313A"/>
    <w:rsid w:val="00733327"/>
    <w:rsid w:val="00751324"/>
    <w:rsid w:val="007567DD"/>
    <w:rsid w:val="00757C6B"/>
    <w:rsid w:val="00766259"/>
    <w:rsid w:val="007C14E3"/>
    <w:rsid w:val="007C1B52"/>
    <w:rsid w:val="007C5145"/>
    <w:rsid w:val="007E7072"/>
    <w:rsid w:val="007E709F"/>
    <w:rsid w:val="007F5D1B"/>
    <w:rsid w:val="00840007"/>
    <w:rsid w:val="008919B7"/>
    <w:rsid w:val="00896344"/>
    <w:rsid w:val="008C2F81"/>
    <w:rsid w:val="008D1B16"/>
    <w:rsid w:val="008D3771"/>
    <w:rsid w:val="008D7155"/>
    <w:rsid w:val="0098235C"/>
    <w:rsid w:val="00986417"/>
    <w:rsid w:val="00986989"/>
    <w:rsid w:val="00993ED6"/>
    <w:rsid w:val="009B58DC"/>
    <w:rsid w:val="009C4468"/>
    <w:rsid w:val="009E68D3"/>
    <w:rsid w:val="009F73A0"/>
    <w:rsid w:val="00A138B9"/>
    <w:rsid w:val="00A44805"/>
    <w:rsid w:val="00A65D53"/>
    <w:rsid w:val="00A74F3F"/>
    <w:rsid w:val="00A96515"/>
    <w:rsid w:val="00AB1E31"/>
    <w:rsid w:val="00AB52AC"/>
    <w:rsid w:val="00AE0963"/>
    <w:rsid w:val="00B14B1B"/>
    <w:rsid w:val="00B5735A"/>
    <w:rsid w:val="00B648D4"/>
    <w:rsid w:val="00B65E04"/>
    <w:rsid w:val="00B7190E"/>
    <w:rsid w:val="00B91EDD"/>
    <w:rsid w:val="00BA177C"/>
    <w:rsid w:val="00BD390F"/>
    <w:rsid w:val="00BE21C9"/>
    <w:rsid w:val="00BF526C"/>
    <w:rsid w:val="00C040FA"/>
    <w:rsid w:val="00C22393"/>
    <w:rsid w:val="00C56C2B"/>
    <w:rsid w:val="00C621A8"/>
    <w:rsid w:val="00C77720"/>
    <w:rsid w:val="00C832EE"/>
    <w:rsid w:val="00C905E9"/>
    <w:rsid w:val="00CB22D6"/>
    <w:rsid w:val="00CC1C94"/>
    <w:rsid w:val="00CC7D1B"/>
    <w:rsid w:val="00CE0B09"/>
    <w:rsid w:val="00D11022"/>
    <w:rsid w:val="00D24F97"/>
    <w:rsid w:val="00D50269"/>
    <w:rsid w:val="00D60662"/>
    <w:rsid w:val="00DB7A3E"/>
    <w:rsid w:val="00DD1E0E"/>
    <w:rsid w:val="00DE2775"/>
    <w:rsid w:val="00E02066"/>
    <w:rsid w:val="00E236E4"/>
    <w:rsid w:val="00E354EB"/>
    <w:rsid w:val="00E54379"/>
    <w:rsid w:val="00E748A4"/>
    <w:rsid w:val="00E8260A"/>
    <w:rsid w:val="00EA2C40"/>
    <w:rsid w:val="00EB5A9A"/>
    <w:rsid w:val="00ED110E"/>
    <w:rsid w:val="00EE7202"/>
    <w:rsid w:val="00F1293C"/>
    <w:rsid w:val="00F27D8B"/>
    <w:rsid w:val="00F660F7"/>
    <w:rsid w:val="00F943D2"/>
    <w:rsid w:val="00FB2602"/>
    <w:rsid w:val="00FB2B1D"/>
    <w:rsid w:val="00FE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B3292-1CA8-4EC8-9463-FEB85FC6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81"/>
  </w:style>
  <w:style w:type="paragraph" w:styleId="1">
    <w:name w:val="heading 1"/>
    <w:basedOn w:val="a"/>
    <w:next w:val="a"/>
    <w:link w:val="10"/>
    <w:uiPriority w:val="9"/>
    <w:qFormat/>
    <w:rsid w:val="00CC1C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C1B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1B5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List Paragraph"/>
    <w:basedOn w:val="a"/>
    <w:link w:val="a4"/>
    <w:uiPriority w:val="34"/>
    <w:qFormat/>
    <w:rsid w:val="007C1B5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7C1B52"/>
  </w:style>
  <w:style w:type="paragraph" w:styleId="a5">
    <w:name w:val="Normal (Web)"/>
    <w:basedOn w:val="a"/>
    <w:uiPriority w:val="99"/>
    <w:unhideWhenUsed/>
    <w:rsid w:val="007C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7C1B52"/>
    <w:rPr>
      <w:color w:val="0000FF"/>
      <w:u w:val="single"/>
    </w:rPr>
  </w:style>
  <w:style w:type="paragraph" w:customStyle="1" w:styleId="jscommentslistenhover">
    <w:name w:val="js_comments_listenhover"/>
    <w:basedOn w:val="a"/>
    <w:rsid w:val="007C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-red">
    <w:name w:val="e-red"/>
    <w:basedOn w:val="a0"/>
    <w:rsid w:val="007C1B52"/>
  </w:style>
  <w:style w:type="paragraph" w:customStyle="1" w:styleId="copyright-info">
    <w:name w:val="copyright-info"/>
    <w:basedOn w:val="a"/>
    <w:rsid w:val="007C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E35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B7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7A3E"/>
  </w:style>
  <w:style w:type="paragraph" w:styleId="aa">
    <w:name w:val="footer"/>
    <w:basedOn w:val="a"/>
    <w:link w:val="ab"/>
    <w:uiPriority w:val="99"/>
    <w:unhideWhenUsed/>
    <w:rsid w:val="00DB7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7A3E"/>
  </w:style>
  <w:style w:type="paragraph" w:styleId="ac">
    <w:name w:val="Balloon Text"/>
    <w:basedOn w:val="a"/>
    <w:link w:val="ad"/>
    <w:uiPriority w:val="99"/>
    <w:semiHidden/>
    <w:unhideWhenUsed/>
    <w:rsid w:val="00DB7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7A3E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A65D53"/>
    <w:rPr>
      <w:b/>
      <w:bCs/>
    </w:rPr>
  </w:style>
  <w:style w:type="paragraph" w:customStyle="1" w:styleId="remark-p">
    <w:name w:val="remark-p"/>
    <w:basedOn w:val="a"/>
    <w:rsid w:val="00CC1C94"/>
    <w:pPr>
      <w:spacing w:after="0" w:line="300" w:lineRule="atLeast"/>
    </w:pPr>
    <w:rPr>
      <w:rFonts w:ascii="Times" w:eastAsia="Times" w:hAnsi="Times" w:cs="Times"/>
      <w:sz w:val="18"/>
      <w:szCs w:val="18"/>
      <w:lang w:eastAsia="ru-RU"/>
    </w:rPr>
  </w:style>
  <w:style w:type="paragraph" w:customStyle="1" w:styleId="Ul">
    <w:name w:val="Ul"/>
    <w:basedOn w:val="a"/>
    <w:rsid w:val="00CC1C94"/>
    <w:pPr>
      <w:spacing w:after="0" w:line="300" w:lineRule="atLeast"/>
    </w:pPr>
    <w:rPr>
      <w:rFonts w:ascii="Times New Roman" w:eastAsia="Times New Roman" w:hAnsi="Times New Roman" w:cs="Times New Roman"/>
      <w:lang w:eastAsia="ru-RU"/>
    </w:rPr>
  </w:style>
  <w:style w:type="character" w:customStyle="1" w:styleId="Spanhighlighted">
    <w:name w:val="Span_highlighted"/>
    <w:basedOn w:val="a0"/>
    <w:rsid w:val="00CC1C94"/>
    <w:rPr>
      <w:shd w:val="clear" w:color="auto" w:fill="E3E6F9"/>
    </w:rPr>
  </w:style>
  <w:style w:type="character" w:customStyle="1" w:styleId="Spanlink">
    <w:name w:val="Span_link"/>
    <w:basedOn w:val="a0"/>
    <w:rsid w:val="00CC1C94"/>
    <w:rPr>
      <w:color w:val="008200"/>
    </w:rPr>
  </w:style>
  <w:style w:type="character" w:customStyle="1" w:styleId="10">
    <w:name w:val="Заголовок 1 Знак"/>
    <w:basedOn w:val="a0"/>
    <w:link w:val="1"/>
    <w:uiPriority w:val="9"/>
    <w:rsid w:val="00CC1C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FollowedHyperlink"/>
    <w:basedOn w:val="a0"/>
    <w:uiPriority w:val="99"/>
    <w:semiHidden/>
    <w:unhideWhenUsed/>
    <w:rsid w:val="00B14B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4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888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15798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1720</Words>
  <Characters>9805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iryzhkova</dc:creator>
  <cp:lastModifiedBy>Елена Запарова</cp:lastModifiedBy>
  <cp:revision>18</cp:revision>
  <dcterms:created xsi:type="dcterms:W3CDTF">2018-05-08T12:29:00Z</dcterms:created>
  <dcterms:modified xsi:type="dcterms:W3CDTF">2022-12-29T10:25:00Z</dcterms:modified>
</cp:coreProperties>
</file>