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8E8" w:rsidRPr="0020015D" w:rsidRDefault="004C0FDA" w:rsidP="0020015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ПРОФИЛАКТИКА </w:t>
      </w:r>
      <w:r w:rsidR="0020015D" w:rsidRPr="0020015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УПОТРЕБЛЕНИЯ ПАВ СРЕДИ ПОДРОСТКОВ</w:t>
      </w:r>
    </w:p>
    <w:p w:rsidR="0020015D" w:rsidRPr="00F74654" w:rsidRDefault="0020015D" w:rsidP="0020015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74654">
        <w:rPr>
          <w:rStyle w:val="c0"/>
          <w:color w:val="000000"/>
          <w:sz w:val="28"/>
          <w:szCs w:val="28"/>
        </w:rPr>
        <w:t xml:space="preserve">Подростковый возраст - возраст становления. Подросток еще плохо знает окружающий мир, плохо знает самого себя. Он торопится жить, он торопится войти в мир взрослых людей. Всё хочет попробовать, обо всем хочет составить собственное мнение. </w:t>
      </w:r>
      <w:proofErr w:type="gramStart"/>
      <w:r w:rsidRPr="00F74654">
        <w:rPr>
          <w:rStyle w:val="c0"/>
          <w:color w:val="000000"/>
          <w:sz w:val="28"/>
          <w:szCs w:val="28"/>
        </w:rPr>
        <w:t>Если добавить к этому массу новых проблем, от экономических до социальных, первые личные драмы и разочарования, неумение справиться с собственными чувствами, то можно понять, почему именно подросток так уязвим для</w:t>
      </w:r>
      <w:r w:rsidR="00A2555A" w:rsidRPr="00F74654">
        <w:rPr>
          <w:rStyle w:val="c0"/>
          <w:color w:val="000000"/>
          <w:sz w:val="28"/>
          <w:szCs w:val="28"/>
        </w:rPr>
        <w:t xml:space="preserve"> наркотиков.</w:t>
      </w:r>
      <w:proofErr w:type="gramEnd"/>
      <w:r w:rsidR="00A2555A" w:rsidRPr="00F74654">
        <w:rPr>
          <w:rStyle w:val="c0"/>
          <w:color w:val="000000"/>
          <w:sz w:val="28"/>
          <w:szCs w:val="28"/>
        </w:rPr>
        <w:t xml:space="preserve"> Понимание того</w:t>
      </w:r>
      <w:r w:rsidRPr="00F74654">
        <w:rPr>
          <w:rStyle w:val="c0"/>
          <w:color w:val="000000"/>
          <w:sz w:val="28"/>
          <w:szCs w:val="28"/>
        </w:rPr>
        <w:t>, каковы причины наркотизации и алкоголизации подростков и как происходит приобщение подростка к алкоголю и наркотику, имеет исключительное значение для планирования и проведения профилактической работы. Причины</w:t>
      </w:r>
      <w:r w:rsidR="00A2555A" w:rsidRPr="00F74654">
        <w:rPr>
          <w:rStyle w:val="c0"/>
          <w:color w:val="000000"/>
          <w:sz w:val="28"/>
          <w:szCs w:val="28"/>
        </w:rPr>
        <w:t>,</w:t>
      </w:r>
      <w:r w:rsidRPr="00F74654">
        <w:rPr>
          <w:rStyle w:val="c0"/>
          <w:color w:val="000000"/>
          <w:sz w:val="28"/>
          <w:szCs w:val="28"/>
        </w:rPr>
        <w:t xml:space="preserve"> по которым подростки начинают употреблять ПАВ:</w:t>
      </w:r>
    </w:p>
    <w:p w:rsidR="0020015D" w:rsidRPr="00F74654" w:rsidRDefault="0020015D" w:rsidP="0020015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74654">
        <w:rPr>
          <w:rStyle w:val="c0"/>
          <w:color w:val="000000"/>
          <w:sz w:val="28"/>
          <w:szCs w:val="28"/>
        </w:rPr>
        <w:t>1. Желание походить на друзей, знакомых, соответствовать своей группе сверстников.</w:t>
      </w:r>
    </w:p>
    <w:p w:rsidR="0020015D" w:rsidRPr="00F74654" w:rsidRDefault="0020015D" w:rsidP="0020015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74654">
        <w:rPr>
          <w:rStyle w:val="c0"/>
          <w:color w:val="000000"/>
          <w:sz w:val="28"/>
          <w:szCs w:val="28"/>
        </w:rPr>
        <w:t>2. Желание испытать те приятные ощущения, которые так расхваливают друзья, знакомые, имеющие опыт приема алкоголя и наркотиков.</w:t>
      </w:r>
    </w:p>
    <w:p w:rsidR="0020015D" w:rsidRPr="00F74654" w:rsidRDefault="0020015D" w:rsidP="0020015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74654">
        <w:rPr>
          <w:rStyle w:val="c0"/>
          <w:color w:val="000000"/>
          <w:sz w:val="28"/>
          <w:szCs w:val="28"/>
        </w:rPr>
        <w:t>3. Любопытство, стремление испытать себя в новой, почти экстремальной ситуации.</w:t>
      </w:r>
    </w:p>
    <w:p w:rsidR="0020015D" w:rsidRPr="00F74654" w:rsidRDefault="0020015D" w:rsidP="0020015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74654">
        <w:rPr>
          <w:rStyle w:val="c0"/>
          <w:color w:val="000000"/>
          <w:sz w:val="28"/>
          <w:szCs w:val="28"/>
        </w:rPr>
        <w:t>4. Желание пережить эмоционально приятное состояние "</w:t>
      </w:r>
      <w:proofErr w:type="gramStart"/>
      <w:r w:rsidRPr="00F74654">
        <w:rPr>
          <w:rStyle w:val="c0"/>
          <w:color w:val="000000"/>
          <w:sz w:val="28"/>
          <w:szCs w:val="28"/>
        </w:rPr>
        <w:t>кайф</w:t>
      </w:r>
      <w:proofErr w:type="gramEnd"/>
      <w:r w:rsidRPr="00F74654">
        <w:rPr>
          <w:rStyle w:val="c0"/>
          <w:color w:val="000000"/>
          <w:sz w:val="28"/>
          <w:szCs w:val="28"/>
        </w:rPr>
        <w:t>".</w:t>
      </w:r>
    </w:p>
    <w:p w:rsidR="0020015D" w:rsidRPr="00F74654" w:rsidRDefault="0020015D" w:rsidP="0020015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74654">
        <w:rPr>
          <w:rStyle w:val="c0"/>
          <w:color w:val="000000"/>
          <w:sz w:val="28"/>
          <w:szCs w:val="28"/>
        </w:rPr>
        <w:t>5. Влияние старшего по возрасту или значимого для подростка человека.</w:t>
      </w:r>
    </w:p>
    <w:p w:rsidR="0020015D" w:rsidRPr="00F74654" w:rsidRDefault="0020015D" w:rsidP="0020015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74654">
        <w:rPr>
          <w:rStyle w:val="c0"/>
          <w:color w:val="000000"/>
          <w:sz w:val="28"/>
          <w:szCs w:val="28"/>
        </w:rPr>
        <w:t>6. Стремление забыться, расслабиться, снять напряжение, неприятное ощущение.</w:t>
      </w:r>
    </w:p>
    <w:p w:rsidR="0020015D" w:rsidRPr="00F74654" w:rsidRDefault="0020015D" w:rsidP="0020015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74654">
        <w:rPr>
          <w:rStyle w:val="c0"/>
          <w:color w:val="000000"/>
          <w:sz w:val="28"/>
          <w:szCs w:val="28"/>
        </w:rPr>
        <w:t>7. Демонстративный протест.</w:t>
      </w:r>
    </w:p>
    <w:p w:rsidR="0020015D" w:rsidRPr="00F74654" w:rsidRDefault="0020015D" w:rsidP="0020015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74654">
        <w:rPr>
          <w:rStyle w:val="c0"/>
          <w:color w:val="000000"/>
          <w:sz w:val="28"/>
          <w:szCs w:val="28"/>
        </w:rPr>
        <w:t xml:space="preserve">Таким образом, наиболее действенной причиной приобщения подростков к алкоголю и наркотикам является желание походить на своих друзей, знакомых, соответствовать своей группе сверстников. Рассмотренные выше причины приобщения к алкоголю и наркотикам, как их видят сами </w:t>
      </w:r>
      <w:proofErr w:type="spellStart"/>
      <w:r w:rsidRPr="00F74654">
        <w:rPr>
          <w:rStyle w:val="c0"/>
          <w:color w:val="000000"/>
          <w:sz w:val="28"/>
          <w:szCs w:val="28"/>
        </w:rPr>
        <w:t>алко</w:t>
      </w:r>
      <w:proofErr w:type="spellEnd"/>
      <w:r w:rsidRPr="00F74654">
        <w:rPr>
          <w:rStyle w:val="c0"/>
          <w:color w:val="000000"/>
          <w:sz w:val="28"/>
          <w:szCs w:val="28"/>
        </w:rPr>
        <w:t xml:space="preserve"> и </w:t>
      </w:r>
      <w:proofErr w:type="spellStart"/>
      <w:proofErr w:type="gramStart"/>
      <w:r w:rsidRPr="00F74654">
        <w:rPr>
          <w:rStyle w:val="c0"/>
          <w:color w:val="000000"/>
          <w:sz w:val="28"/>
          <w:szCs w:val="28"/>
        </w:rPr>
        <w:t>нарко</w:t>
      </w:r>
      <w:proofErr w:type="spellEnd"/>
      <w:r w:rsidRPr="00F74654">
        <w:rPr>
          <w:rStyle w:val="c0"/>
          <w:color w:val="000000"/>
          <w:sz w:val="28"/>
          <w:szCs w:val="28"/>
        </w:rPr>
        <w:t xml:space="preserve"> зависимые</w:t>
      </w:r>
      <w:proofErr w:type="gramEnd"/>
      <w:r w:rsidRPr="00F74654">
        <w:rPr>
          <w:rStyle w:val="c0"/>
          <w:color w:val="000000"/>
          <w:sz w:val="28"/>
          <w:szCs w:val="28"/>
        </w:rPr>
        <w:t xml:space="preserve"> подростки, не исчерпывают всей сложности проблемы формирования пагубной зависимости. Включенный в сложную систему социальных, экономических, семейных отношений подросток испытывает действие самых различных факторов, которые могут, как способствовать, так и препятствовать алкоголизации и наркотизации. Чтобы адекватно строить профилактическую работу, необходимо представлять себе в целом ситуацию, в которой находится подросток, и уже затем выбирать те звенья, на которые можно реально воздействовать.</w:t>
      </w:r>
    </w:p>
    <w:p w:rsidR="00A2555A" w:rsidRPr="00F74654" w:rsidRDefault="00A2555A" w:rsidP="0020015D">
      <w:pPr>
        <w:pStyle w:val="a3"/>
        <w:shd w:val="clear" w:color="auto" w:fill="FFFFFF"/>
        <w:spacing w:before="0" w:beforeAutospacing="0" w:after="167" w:afterAutospacing="0"/>
        <w:rPr>
          <w:b/>
          <w:bCs/>
          <w:color w:val="000000"/>
          <w:sz w:val="28"/>
          <w:szCs w:val="28"/>
        </w:rPr>
      </w:pPr>
    </w:p>
    <w:p w:rsidR="0020015D" w:rsidRPr="00F74654" w:rsidRDefault="0020015D" w:rsidP="0020015D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F74654">
        <w:rPr>
          <w:b/>
          <w:bCs/>
          <w:color w:val="000000"/>
          <w:sz w:val="28"/>
          <w:szCs w:val="28"/>
        </w:rPr>
        <w:t>Факторы, способствующие возникновению наркомании:</w:t>
      </w:r>
    </w:p>
    <w:p w:rsidR="0020015D" w:rsidRPr="00F74654" w:rsidRDefault="0020015D" w:rsidP="00A2555A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F74654">
        <w:rPr>
          <w:iCs/>
          <w:color w:val="000000"/>
          <w:sz w:val="28"/>
          <w:szCs w:val="28"/>
          <w:u w:val="single"/>
        </w:rPr>
        <w:t>1.Социальные:</w:t>
      </w:r>
      <w:r w:rsidRPr="00F74654">
        <w:rPr>
          <w:color w:val="000000"/>
          <w:sz w:val="28"/>
          <w:szCs w:val="28"/>
        </w:rPr>
        <w:br/>
        <w:t>- дети из социально неблагополучных семей, условия воспитания в семье (конфликтные взаимодействия родителей, отсутствие внимания, контроля и авторитета взрослых);</w:t>
      </w:r>
      <w:r w:rsidRPr="00F74654">
        <w:rPr>
          <w:color w:val="000000"/>
          <w:sz w:val="28"/>
          <w:szCs w:val="28"/>
        </w:rPr>
        <w:br/>
      </w:r>
      <w:r w:rsidRPr="00F74654">
        <w:rPr>
          <w:color w:val="000000"/>
          <w:sz w:val="28"/>
          <w:szCs w:val="28"/>
        </w:rPr>
        <w:lastRenderedPageBreak/>
        <w:t xml:space="preserve">- неблагоприятное окружение и общественная </w:t>
      </w:r>
      <w:proofErr w:type="spellStart"/>
      <w:r w:rsidRPr="00F74654">
        <w:rPr>
          <w:color w:val="000000"/>
          <w:sz w:val="28"/>
          <w:szCs w:val="28"/>
        </w:rPr>
        <w:t>необустроенность</w:t>
      </w:r>
      <w:proofErr w:type="spellEnd"/>
      <w:r w:rsidRPr="00F74654">
        <w:rPr>
          <w:color w:val="000000"/>
          <w:sz w:val="28"/>
          <w:szCs w:val="28"/>
        </w:rPr>
        <w:t xml:space="preserve"> </w:t>
      </w:r>
      <w:r w:rsidR="00A2555A" w:rsidRPr="00F74654">
        <w:rPr>
          <w:color w:val="000000"/>
          <w:sz w:val="28"/>
          <w:szCs w:val="28"/>
        </w:rPr>
        <w:t xml:space="preserve"> </w:t>
      </w:r>
      <w:r w:rsidRPr="00F74654">
        <w:rPr>
          <w:color w:val="000000"/>
          <w:sz w:val="28"/>
          <w:szCs w:val="28"/>
        </w:rPr>
        <w:t>(районы, характеризуемые высоким уровнем преступности и т.п.);</w:t>
      </w:r>
      <w:r w:rsidRPr="00F74654">
        <w:rPr>
          <w:color w:val="000000"/>
          <w:sz w:val="28"/>
          <w:szCs w:val="28"/>
        </w:rPr>
        <w:br/>
        <w:t>- неуспеваемость, отсутствие желания продолжать обучение в школе;</w:t>
      </w:r>
      <w:r w:rsidRPr="00F74654">
        <w:rPr>
          <w:color w:val="000000"/>
          <w:sz w:val="28"/>
          <w:szCs w:val="28"/>
        </w:rPr>
        <w:br/>
        <w:t>- влияние неформальной группы сверстников;</w:t>
      </w:r>
      <w:r w:rsidRPr="00F74654">
        <w:rPr>
          <w:color w:val="000000"/>
          <w:sz w:val="28"/>
          <w:szCs w:val="28"/>
        </w:rPr>
        <w:br/>
        <w:t>- отчуждение и подростковое бунтарство (у подростка нет желания ходить в школу, чувствует себя «не таким как все», посторонним и в результате возникает протест);</w:t>
      </w:r>
      <w:r w:rsidRPr="00F74654">
        <w:rPr>
          <w:color w:val="000000"/>
          <w:sz w:val="28"/>
          <w:szCs w:val="28"/>
        </w:rPr>
        <w:br/>
        <w:t>- приобщение к наркотикам в раннем возрасте;</w:t>
      </w:r>
      <w:r w:rsidRPr="00F74654">
        <w:rPr>
          <w:color w:val="000000"/>
          <w:sz w:val="28"/>
          <w:szCs w:val="28"/>
        </w:rPr>
        <w:br/>
        <w:t>- терпимость общественного мнения к пьянству, наркомании, токсикомании.</w:t>
      </w:r>
    </w:p>
    <w:p w:rsidR="0020015D" w:rsidRPr="00F74654" w:rsidRDefault="0020015D" w:rsidP="0020015D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F74654">
        <w:rPr>
          <w:color w:val="000000"/>
          <w:sz w:val="28"/>
          <w:szCs w:val="28"/>
        </w:rPr>
        <w:br/>
      </w:r>
      <w:proofErr w:type="gramStart"/>
      <w:r w:rsidRPr="00F74654">
        <w:rPr>
          <w:iCs/>
          <w:color w:val="000000"/>
          <w:sz w:val="28"/>
          <w:szCs w:val="28"/>
          <w:u w:val="single"/>
        </w:rPr>
        <w:t>2.Психологические:</w:t>
      </w:r>
      <w:r w:rsidRPr="00F74654">
        <w:rPr>
          <w:color w:val="000000"/>
          <w:sz w:val="28"/>
          <w:szCs w:val="28"/>
        </w:rPr>
        <w:br/>
        <w:t>- психологическая и социальная незрело</w:t>
      </w:r>
      <w:r w:rsidR="00A2555A" w:rsidRPr="00F74654">
        <w:rPr>
          <w:color w:val="000000"/>
          <w:sz w:val="28"/>
          <w:szCs w:val="28"/>
        </w:rPr>
        <w:t xml:space="preserve">сть подростков, инфантильность, </w:t>
      </w:r>
      <w:r w:rsidRPr="00F74654">
        <w:rPr>
          <w:color w:val="000000"/>
          <w:sz w:val="28"/>
          <w:szCs w:val="28"/>
        </w:rPr>
        <w:t>недостаточное усвоение общественных норм поведения, постоянная избыточная зависимость от других, готовность следовать за отрицательными лидерами, в том числе готовность к криминальному поведению;</w:t>
      </w:r>
      <w:r w:rsidRPr="00F74654">
        <w:rPr>
          <w:color w:val="000000"/>
          <w:sz w:val="28"/>
          <w:szCs w:val="28"/>
        </w:rPr>
        <w:br/>
        <w:t>- рост числа детей, неспособных адаптироваться к условиям социума;</w:t>
      </w:r>
      <w:r w:rsidRPr="00F74654">
        <w:rPr>
          <w:color w:val="000000"/>
          <w:sz w:val="28"/>
          <w:szCs w:val="28"/>
        </w:rPr>
        <w:br/>
        <w:t>- низкая устойчивость к психическим перегрузкам, стрессам – сниженная приспособленность к сложным ситуациям, непереносимость конфликтов;</w:t>
      </w:r>
      <w:proofErr w:type="gramEnd"/>
      <w:r w:rsidRPr="00F74654">
        <w:rPr>
          <w:color w:val="000000"/>
          <w:sz w:val="28"/>
          <w:szCs w:val="28"/>
        </w:rPr>
        <w:br/>
        <w:t>- выраженная напряженность, тревожность, неуверенность в себе, низкая самооценка, трудности в сфере общения;</w:t>
      </w:r>
      <w:r w:rsidRPr="00F74654">
        <w:rPr>
          <w:color w:val="000000"/>
          <w:sz w:val="28"/>
          <w:szCs w:val="28"/>
        </w:rPr>
        <w:br/>
        <w:t>- импульсивность, в частности, со стремлением к получению удовольствия, новых ощущений (приятных и неприятных), как можно быстрее и любым путем.</w:t>
      </w:r>
    </w:p>
    <w:p w:rsidR="0020015D" w:rsidRPr="00F74654" w:rsidRDefault="0020015D" w:rsidP="0020015D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  <w:u w:val="single"/>
        </w:rPr>
      </w:pPr>
      <w:r w:rsidRPr="00F74654">
        <w:rPr>
          <w:color w:val="000000"/>
          <w:sz w:val="28"/>
          <w:szCs w:val="28"/>
        </w:rPr>
        <w:br/>
      </w:r>
      <w:r w:rsidRPr="00F74654">
        <w:rPr>
          <w:iCs/>
          <w:color w:val="000000"/>
          <w:sz w:val="28"/>
          <w:szCs w:val="28"/>
          <w:u w:val="single"/>
        </w:rPr>
        <w:t>3. Биологические:</w:t>
      </w:r>
      <w:r w:rsidRPr="00F74654">
        <w:rPr>
          <w:color w:val="000000"/>
          <w:sz w:val="28"/>
          <w:szCs w:val="28"/>
        </w:rPr>
        <w:br/>
        <w:t xml:space="preserve">- наследование детьми из неблагополучных семей психических и биологических особенностей, способствующих развитию вредных привычек – употреблению наркотиков, спиртных напитков, </w:t>
      </w:r>
      <w:proofErr w:type="spellStart"/>
      <w:r w:rsidRPr="00F74654">
        <w:rPr>
          <w:color w:val="000000"/>
          <w:sz w:val="28"/>
          <w:szCs w:val="28"/>
        </w:rPr>
        <w:t>табакокурения</w:t>
      </w:r>
      <w:proofErr w:type="spellEnd"/>
      <w:r w:rsidRPr="00F74654">
        <w:rPr>
          <w:color w:val="000000"/>
          <w:sz w:val="28"/>
          <w:szCs w:val="28"/>
        </w:rPr>
        <w:t>;</w:t>
      </w:r>
      <w:r w:rsidRPr="00F74654">
        <w:rPr>
          <w:color w:val="000000"/>
          <w:sz w:val="28"/>
          <w:szCs w:val="28"/>
        </w:rPr>
        <w:br/>
        <w:t>- пограничные нервно-психические расстройства, умственная отсталость.</w:t>
      </w:r>
    </w:p>
    <w:p w:rsidR="0020015D" w:rsidRPr="00F74654" w:rsidRDefault="0020015D" w:rsidP="0020015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74654">
        <w:rPr>
          <w:rStyle w:val="c0"/>
          <w:color w:val="000000"/>
          <w:sz w:val="28"/>
          <w:szCs w:val="28"/>
        </w:rPr>
        <w:t>Существуют также факторы, которые удерживают подростков от употребления наркотиков даже в самой неблагоприятной обстановке.</w:t>
      </w:r>
    </w:p>
    <w:p w:rsidR="0020015D" w:rsidRPr="00F74654" w:rsidRDefault="0020015D" w:rsidP="0020015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74654">
        <w:rPr>
          <w:rStyle w:val="c0"/>
          <w:color w:val="000000"/>
          <w:sz w:val="28"/>
          <w:szCs w:val="28"/>
        </w:rPr>
        <w:t>К таким защитным факторам относятся:</w:t>
      </w:r>
    </w:p>
    <w:p w:rsidR="0020015D" w:rsidRPr="00F74654" w:rsidRDefault="0020015D" w:rsidP="0020015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74654">
        <w:rPr>
          <w:rStyle w:val="c0"/>
          <w:color w:val="000000"/>
          <w:sz w:val="28"/>
          <w:szCs w:val="28"/>
        </w:rPr>
        <w:t>1. Внутренний самоконтроль и целеустремленность подростка.</w:t>
      </w:r>
    </w:p>
    <w:p w:rsidR="0020015D" w:rsidRPr="00F74654" w:rsidRDefault="0020015D" w:rsidP="0020015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74654">
        <w:rPr>
          <w:rStyle w:val="c0"/>
          <w:color w:val="000000"/>
          <w:sz w:val="28"/>
          <w:szCs w:val="28"/>
        </w:rPr>
        <w:t xml:space="preserve">2. Привязанность </w:t>
      </w:r>
      <w:proofErr w:type="gramStart"/>
      <w:r w:rsidRPr="00F74654">
        <w:rPr>
          <w:rStyle w:val="c0"/>
          <w:color w:val="000000"/>
          <w:sz w:val="28"/>
          <w:szCs w:val="28"/>
        </w:rPr>
        <w:t>к</w:t>
      </w:r>
      <w:proofErr w:type="gramEnd"/>
      <w:r w:rsidRPr="00F74654">
        <w:rPr>
          <w:rStyle w:val="c0"/>
          <w:color w:val="000000"/>
          <w:sz w:val="28"/>
          <w:szCs w:val="28"/>
        </w:rPr>
        <w:t xml:space="preserve"> своим близким.</w:t>
      </w:r>
    </w:p>
    <w:p w:rsidR="0020015D" w:rsidRPr="00F74654" w:rsidRDefault="0020015D" w:rsidP="0020015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74654">
        <w:rPr>
          <w:rStyle w:val="c0"/>
          <w:color w:val="000000"/>
          <w:sz w:val="28"/>
          <w:szCs w:val="28"/>
        </w:rPr>
        <w:t>3. Возможность активного участия в значимой деятельности.</w:t>
      </w:r>
    </w:p>
    <w:p w:rsidR="0020015D" w:rsidRPr="00F74654" w:rsidRDefault="0020015D" w:rsidP="0020015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74654">
        <w:rPr>
          <w:rStyle w:val="c0"/>
          <w:color w:val="000000"/>
          <w:sz w:val="28"/>
          <w:szCs w:val="28"/>
        </w:rPr>
        <w:t>4. Успешность в овладении знаниями и умениями.</w:t>
      </w:r>
    </w:p>
    <w:p w:rsidR="0020015D" w:rsidRPr="00F74654" w:rsidRDefault="0020015D" w:rsidP="0020015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74654">
        <w:rPr>
          <w:rStyle w:val="c0"/>
          <w:color w:val="000000"/>
          <w:sz w:val="28"/>
          <w:szCs w:val="28"/>
        </w:rPr>
        <w:t>5. Признание и одобрение со стороны окружающих.</w:t>
      </w:r>
    </w:p>
    <w:p w:rsidR="0020015D" w:rsidRDefault="0020015D" w:rsidP="0020015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  <w:r w:rsidRPr="00F74654">
        <w:rPr>
          <w:rStyle w:val="c0"/>
          <w:color w:val="000000"/>
          <w:sz w:val="28"/>
          <w:szCs w:val="28"/>
        </w:rPr>
        <w:t xml:space="preserve">Формирование ценностей, альтернативных наркотику, обращение к ресурсам личности подростка - вот та область, где усилие педагогов и психологов могут принести наиболее ощутимые результаты. Специалист, занимающийся профилактикой </w:t>
      </w:r>
      <w:proofErr w:type="spellStart"/>
      <w:r w:rsidRPr="00F74654">
        <w:rPr>
          <w:rStyle w:val="c0"/>
          <w:color w:val="000000"/>
          <w:sz w:val="28"/>
          <w:szCs w:val="28"/>
        </w:rPr>
        <w:t>нарко</w:t>
      </w:r>
      <w:proofErr w:type="spellEnd"/>
      <w:r w:rsidRPr="00F74654">
        <w:rPr>
          <w:rStyle w:val="c0"/>
          <w:color w:val="000000"/>
          <w:sz w:val="28"/>
          <w:szCs w:val="28"/>
        </w:rPr>
        <w:t xml:space="preserve"> зависимости должен хорошо представлять себе, что такое наркомания и как происходит формирование данной зависимости в подростковом возрасте. Наркотиком называется </w:t>
      </w:r>
      <w:r w:rsidRPr="00F74654">
        <w:rPr>
          <w:rStyle w:val="c0"/>
          <w:color w:val="000000"/>
          <w:sz w:val="28"/>
          <w:szCs w:val="28"/>
        </w:rPr>
        <w:lastRenderedPageBreak/>
        <w:t>вещество, однократное применение которого способно вызвать привлекательное психическое состояние, а систематический прием - психическую или физическую зависимость.</w:t>
      </w:r>
    </w:p>
    <w:p w:rsidR="00F74654" w:rsidRDefault="00F74654" w:rsidP="00F74654">
      <w:pPr>
        <w:pStyle w:val="a3"/>
        <w:shd w:val="clear" w:color="auto" w:fill="FFFFFF"/>
        <w:spacing w:before="0" w:beforeAutospacing="0" w:after="167" w:afterAutospacing="0"/>
        <w:rPr>
          <w:b/>
          <w:bCs/>
          <w:i/>
          <w:iCs/>
          <w:color w:val="000000"/>
          <w:sz w:val="28"/>
          <w:szCs w:val="28"/>
          <w:u w:val="single"/>
        </w:rPr>
      </w:pPr>
    </w:p>
    <w:p w:rsidR="00F74654" w:rsidRPr="00F74654" w:rsidRDefault="00F74654" w:rsidP="00F74654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F74654">
        <w:rPr>
          <w:b/>
          <w:bCs/>
          <w:iCs/>
          <w:color w:val="000000"/>
          <w:sz w:val="28"/>
          <w:szCs w:val="28"/>
        </w:rPr>
        <w:t>Признаки употребления наркотических, психотропных и иных психоактивных веществ:</w:t>
      </w:r>
    </w:p>
    <w:p w:rsidR="00F74654" w:rsidRPr="00F74654" w:rsidRDefault="00F74654" w:rsidP="00F74654">
      <w:pPr>
        <w:pStyle w:val="a3"/>
        <w:numPr>
          <w:ilvl w:val="0"/>
          <w:numId w:val="1"/>
        </w:numPr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F74654">
        <w:rPr>
          <w:color w:val="000000"/>
          <w:sz w:val="28"/>
          <w:szCs w:val="28"/>
        </w:rPr>
        <w:t>снижение интереса к учебе, успеваемости, спорту, прогулы занятий;</w:t>
      </w:r>
    </w:p>
    <w:p w:rsidR="00F74654" w:rsidRPr="00F74654" w:rsidRDefault="00F74654" w:rsidP="00F74654">
      <w:pPr>
        <w:pStyle w:val="a3"/>
        <w:numPr>
          <w:ilvl w:val="0"/>
          <w:numId w:val="1"/>
        </w:numPr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F74654">
        <w:rPr>
          <w:color w:val="000000"/>
          <w:sz w:val="28"/>
          <w:szCs w:val="28"/>
        </w:rPr>
        <w:br/>
        <w:t>увеличение потребности в деньгах, пропажа денег и вещей из дома;</w:t>
      </w:r>
    </w:p>
    <w:p w:rsidR="00F74654" w:rsidRPr="00F74654" w:rsidRDefault="00F74654" w:rsidP="00F74654">
      <w:pPr>
        <w:pStyle w:val="a3"/>
        <w:numPr>
          <w:ilvl w:val="0"/>
          <w:numId w:val="1"/>
        </w:numPr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F74654">
        <w:rPr>
          <w:color w:val="000000"/>
          <w:sz w:val="28"/>
          <w:szCs w:val="28"/>
        </w:rPr>
        <w:t>проявления лживости, уклонение от бесед под надуманными предлогами;</w:t>
      </w:r>
    </w:p>
    <w:p w:rsidR="00F74654" w:rsidRPr="00F74654" w:rsidRDefault="00F74654" w:rsidP="00F74654">
      <w:pPr>
        <w:pStyle w:val="a3"/>
        <w:numPr>
          <w:ilvl w:val="0"/>
          <w:numId w:val="1"/>
        </w:numPr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F74654">
        <w:rPr>
          <w:color w:val="000000"/>
          <w:sz w:val="28"/>
          <w:szCs w:val="28"/>
        </w:rPr>
        <w:t>подросток поменял компанию, у него появились друзья, о которых он не желает рассказывать, старается не упоминать даже их имен;</w:t>
      </w:r>
    </w:p>
    <w:p w:rsidR="00F74654" w:rsidRPr="00F74654" w:rsidRDefault="00F74654" w:rsidP="00F74654">
      <w:pPr>
        <w:pStyle w:val="a3"/>
        <w:numPr>
          <w:ilvl w:val="0"/>
          <w:numId w:val="1"/>
        </w:numPr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F74654">
        <w:rPr>
          <w:color w:val="000000"/>
          <w:sz w:val="28"/>
          <w:szCs w:val="28"/>
        </w:rPr>
        <w:t>ребенок возвращается с улицы неадекватно веселый или, наоборот заторможенным, появились периоды немотивированной раздражительности или агрессивности;</w:t>
      </w:r>
    </w:p>
    <w:p w:rsidR="00F74654" w:rsidRPr="00F74654" w:rsidRDefault="00F74654" w:rsidP="00F74654">
      <w:pPr>
        <w:pStyle w:val="a3"/>
        <w:numPr>
          <w:ilvl w:val="0"/>
          <w:numId w:val="1"/>
        </w:numPr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F74654">
        <w:rPr>
          <w:color w:val="000000"/>
          <w:sz w:val="28"/>
          <w:szCs w:val="28"/>
        </w:rPr>
        <w:t xml:space="preserve"> неустойчивость внимания, ухудшение памяти, нарушения мышления, бредовые высказывания;</w:t>
      </w:r>
    </w:p>
    <w:p w:rsidR="00F74654" w:rsidRPr="00F74654" w:rsidRDefault="00F74654" w:rsidP="00F74654">
      <w:pPr>
        <w:pStyle w:val="a3"/>
        <w:numPr>
          <w:ilvl w:val="0"/>
          <w:numId w:val="1"/>
        </w:numPr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F74654">
        <w:rPr>
          <w:color w:val="000000"/>
          <w:sz w:val="28"/>
          <w:szCs w:val="28"/>
        </w:rPr>
        <w:t>приходит домой с запахом алкоголя, либо от одежды, волос исходит запах ацетона, от пальцев – запах жженого пластика;</w:t>
      </w:r>
    </w:p>
    <w:p w:rsidR="00F74654" w:rsidRPr="00F74654" w:rsidRDefault="00F74654" w:rsidP="00F74654">
      <w:pPr>
        <w:pStyle w:val="a3"/>
        <w:numPr>
          <w:ilvl w:val="0"/>
          <w:numId w:val="1"/>
        </w:numPr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F74654">
        <w:rPr>
          <w:color w:val="000000"/>
          <w:sz w:val="28"/>
          <w:szCs w:val="28"/>
        </w:rPr>
        <w:t>на одежде появились пятна клея;</w:t>
      </w:r>
    </w:p>
    <w:p w:rsidR="00F74654" w:rsidRPr="00F74654" w:rsidRDefault="00F74654" w:rsidP="00F74654">
      <w:pPr>
        <w:pStyle w:val="a3"/>
        <w:numPr>
          <w:ilvl w:val="0"/>
          <w:numId w:val="1"/>
        </w:numPr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F74654">
        <w:rPr>
          <w:color w:val="000000"/>
          <w:sz w:val="28"/>
          <w:szCs w:val="28"/>
        </w:rPr>
        <w:t>на руках появились царапины, следы незначительных ожогов, следы от уколов в проекции вен на предплечьях, тыльной стороне кистей, синяки; подросток старается носить одежду с длинным рукавом, даже если это не по сезону;</w:t>
      </w:r>
    </w:p>
    <w:p w:rsidR="00F74654" w:rsidRPr="00F74654" w:rsidRDefault="00F74654" w:rsidP="00F74654">
      <w:pPr>
        <w:pStyle w:val="a3"/>
        <w:numPr>
          <w:ilvl w:val="0"/>
          <w:numId w:val="1"/>
        </w:numPr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F74654">
        <w:rPr>
          <w:color w:val="000000"/>
          <w:sz w:val="28"/>
          <w:szCs w:val="28"/>
        </w:rPr>
        <w:t>имеется раздражение кожи в области носогубного треугольника;</w:t>
      </w:r>
    </w:p>
    <w:p w:rsidR="00F74654" w:rsidRPr="00F74654" w:rsidRDefault="00F74654" w:rsidP="00F74654">
      <w:pPr>
        <w:pStyle w:val="a3"/>
        <w:numPr>
          <w:ilvl w:val="0"/>
          <w:numId w:val="1"/>
        </w:numPr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F74654">
        <w:rPr>
          <w:color w:val="000000"/>
          <w:sz w:val="28"/>
          <w:szCs w:val="28"/>
        </w:rPr>
        <w:t>при возвращении домой у ребенка зрачки глаз резко расширены, либо сужены до точек, «невидящий взгляд»;</w:t>
      </w:r>
    </w:p>
    <w:p w:rsidR="00F74654" w:rsidRPr="00F74654" w:rsidRDefault="00F74654" w:rsidP="00F74654">
      <w:pPr>
        <w:pStyle w:val="a3"/>
        <w:numPr>
          <w:ilvl w:val="0"/>
          <w:numId w:val="1"/>
        </w:numPr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F74654">
        <w:rPr>
          <w:color w:val="000000"/>
          <w:sz w:val="28"/>
          <w:szCs w:val="28"/>
        </w:rPr>
        <w:t>«красные» склеры (расширенные сосуды конъюнктивы глаз);</w:t>
      </w:r>
    </w:p>
    <w:p w:rsidR="00F74654" w:rsidRPr="00F74654" w:rsidRDefault="00F74654" w:rsidP="00F74654">
      <w:pPr>
        <w:pStyle w:val="a3"/>
        <w:numPr>
          <w:ilvl w:val="0"/>
          <w:numId w:val="1"/>
        </w:numPr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F74654">
        <w:rPr>
          <w:color w:val="000000"/>
          <w:sz w:val="28"/>
          <w:szCs w:val="28"/>
        </w:rPr>
        <w:t xml:space="preserve">при взгляде в стороны глазные яблоки совершают </w:t>
      </w:r>
      <w:proofErr w:type="spellStart"/>
      <w:r w:rsidRPr="00F74654">
        <w:rPr>
          <w:color w:val="000000"/>
          <w:sz w:val="28"/>
          <w:szCs w:val="28"/>
        </w:rPr>
        <w:t>маятникообразные</w:t>
      </w:r>
      <w:proofErr w:type="spellEnd"/>
      <w:r w:rsidRPr="00F74654">
        <w:rPr>
          <w:color w:val="000000"/>
          <w:sz w:val="28"/>
          <w:szCs w:val="28"/>
        </w:rPr>
        <w:t xml:space="preserve"> движения;</w:t>
      </w:r>
    </w:p>
    <w:p w:rsidR="00F74654" w:rsidRPr="00F74654" w:rsidRDefault="00F74654" w:rsidP="00F74654">
      <w:pPr>
        <w:pStyle w:val="a3"/>
        <w:numPr>
          <w:ilvl w:val="0"/>
          <w:numId w:val="1"/>
        </w:numPr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F74654">
        <w:rPr>
          <w:color w:val="000000"/>
          <w:sz w:val="28"/>
          <w:szCs w:val="28"/>
        </w:rPr>
        <w:t>имеется нарушение тонких координационных движений;</w:t>
      </w:r>
    </w:p>
    <w:p w:rsidR="00F74654" w:rsidRPr="00F74654" w:rsidRDefault="00F74654" w:rsidP="00F74654">
      <w:pPr>
        <w:pStyle w:val="a3"/>
        <w:numPr>
          <w:ilvl w:val="0"/>
          <w:numId w:val="1"/>
        </w:numPr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F74654">
        <w:rPr>
          <w:color w:val="000000"/>
          <w:sz w:val="28"/>
          <w:szCs w:val="28"/>
        </w:rPr>
        <w:t>изменен темп речи (замедленная или ускоренная), речь нечленораздельная;</w:t>
      </w:r>
    </w:p>
    <w:p w:rsidR="00F74654" w:rsidRPr="00F74654" w:rsidRDefault="00F74654" w:rsidP="00F74654">
      <w:pPr>
        <w:pStyle w:val="a3"/>
        <w:numPr>
          <w:ilvl w:val="0"/>
          <w:numId w:val="1"/>
        </w:numPr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F74654">
        <w:rPr>
          <w:color w:val="000000"/>
          <w:sz w:val="28"/>
          <w:szCs w:val="28"/>
        </w:rPr>
        <w:t>беспричинное снижение или значительное усиление аппетита, жалобы на металлический привкус во рту;</w:t>
      </w:r>
    </w:p>
    <w:p w:rsidR="00F74654" w:rsidRPr="00F74654" w:rsidRDefault="00F74654" w:rsidP="00F74654">
      <w:pPr>
        <w:pStyle w:val="a3"/>
        <w:numPr>
          <w:ilvl w:val="0"/>
          <w:numId w:val="1"/>
        </w:numPr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F74654">
        <w:rPr>
          <w:color w:val="000000"/>
          <w:sz w:val="28"/>
          <w:szCs w:val="28"/>
        </w:rPr>
        <w:lastRenderedPageBreak/>
        <w:t xml:space="preserve"> в вещах ребенка появились пакетики, спичечные коробки с измельченной смесью или таблетками, шприцы, ацетон, куски бинта или марли, пропитанные жидкостью с коричневатым оттенком, закопченные ложки, наперстки.</w:t>
      </w:r>
    </w:p>
    <w:p w:rsidR="00F74654" w:rsidRDefault="00F74654" w:rsidP="00F74654">
      <w:pPr>
        <w:pStyle w:val="a3"/>
        <w:shd w:val="clear" w:color="auto" w:fill="FFFFFF"/>
        <w:spacing w:before="0" w:beforeAutospacing="0" w:after="167" w:afterAutospacing="0"/>
        <w:ind w:left="410"/>
        <w:jc w:val="both"/>
        <w:rPr>
          <w:rStyle w:val="c0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3"/>
          <w:szCs w:val="23"/>
        </w:rPr>
        <w:br/>
      </w:r>
      <w:r w:rsidRPr="00F74654">
        <w:rPr>
          <w:color w:val="000000"/>
          <w:sz w:val="28"/>
          <w:szCs w:val="28"/>
        </w:rPr>
        <w:t>В случае выявления вышеперечисленных признаков необходимо срочно</w:t>
      </w:r>
      <w:r>
        <w:rPr>
          <w:color w:val="000000"/>
          <w:sz w:val="28"/>
          <w:szCs w:val="28"/>
        </w:rPr>
        <w:t xml:space="preserve"> </w:t>
      </w:r>
      <w:r w:rsidRPr="00F74654">
        <w:rPr>
          <w:color w:val="000000"/>
          <w:sz w:val="28"/>
          <w:szCs w:val="28"/>
        </w:rPr>
        <w:t>проконсультировать несовершеннолетне</w:t>
      </w:r>
      <w:r>
        <w:rPr>
          <w:color w:val="000000"/>
          <w:sz w:val="28"/>
          <w:szCs w:val="28"/>
        </w:rPr>
        <w:t xml:space="preserve">го у врача психиатра-нарколога. </w:t>
      </w:r>
      <w:r w:rsidRPr="00F74654">
        <w:rPr>
          <w:color w:val="000000"/>
          <w:sz w:val="28"/>
          <w:szCs w:val="28"/>
        </w:rPr>
        <w:t xml:space="preserve">Определить, какое именно </w:t>
      </w:r>
      <w:proofErr w:type="spellStart"/>
      <w:r w:rsidRPr="00F74654">
        <w:rPr>
          <w:color w:val="000000"/>
          <w:sz w:val="28"/>
          <w:szCs w:val="28"/>
        </w:rPr>
        <w:t>психоактивное</w:t>
      </w:r>
      <w:proofErr w:type="spellEnd"/>
      <w:r w:rsidRPr="00F74654">
        <w:rPr>
          <w:color w:val="000000"/>
          <w:sz w:val="28"/>
          <w:szCs w:val="28"/>
        </w:rPr>
        <w:t xml:space="preserve"> вещество употребляет несовершеннолетний, может только специалист.</w:t>
      </w:r>
    </w:p>
    <w:p w:rsidR="00F74654" w:rsidRPr="00F74654" w:rsidRDefault="00F74654" w:rsidP="0020015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F74654" w:rsidRDefault="00F74654" w:rsidP="00F74654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F74654">
        <w:rPr>
          <w:b/>
          <w:bCs/>
          <w:color w:val="000000"/>
          <w:sz w:val="28"/>
          <w:szCs w:val="28"/>
        </w:rPr>
        <w:t>Последствия, которые влечет за собой наркомания:</w:t>
      </w:r>
    </w:p>
    <w:p w:rsidR="00F74654" w:rsidRDefault="00F74654" w:rsidP="00F74654">
      <w:pPr>
        <w:pStyle w:val="a3"/>
        <w:numPr>
          <w:ilvl w:val="0"/>
          <w:numId w:val="2"/>
        </w:numPr>
        <w:shd w:val="clear" w:color="auto" w:fill="FFFFFF"/>
        <w:spacing w:before="0" w:beforeAutospacing="0" w:after="167" w:afterAutospacing="0"/>
        <w:jc w:val="both"/>
        <w:rPr>
          <w:color w:val="000000"/>
          <w:sz w:val="28"/>
          <w:szCs w:val="28"/>
        </w:rPr>
      </w:pPr>
      <w:r w:rsidRPr="00F74654">
        <w:rPr>
          <w:color w:val="000000"/>
          <w:sz w:val="28"/>
          <w:szCs w:val="28"/>
        </w:rPr>
        <w:t>высокая смертность, вызванная передозировками препаратов, несчастными случаями в состоянии наркотического опьянения, различными заболеваниями, частыми самоубийствами среди наркоманов;</w:t>
      </w:r>
    </w:p>
    <w:p w:rsidR="00F74654" w:rsidRDefault="00F74654" w:rsidP="00F74654">
      <w:pPr>
        <w:pStyle w:val="a3"/>
        <w:numPr>
          <w:ilvl w:val="0"/>
          <w:numId w:val="2"/>
        </w:numPr>
        <w:shd w:val="clear" w:color="auto" w:fill="FFFFFF"/>
        <w:spacing w:before="0" w:beforeAutospacing="0" w:after="167" w:afterAutospacing="0"/>
        <w:jc w:val="both"/>
        <w:rPr>
          <w:color w:val="000000"/>
          <w:sz w:val="28"/>
          <w:szCs w:val="28"/>
        </w:rPr>
      </w:pPr>
      <w:r w:rsidRPr="00F74654">
        <w:rPr>
          <w:color w:val="000000"/>
          <w:sz w:val="28"/>
          <w:szCs w:val="28"/>
        </w:rPr>
        <w:t>выраженные медицинские и социальные последствия употребления наркотиков: психические расстройства в виде острых и хронических психозов, выраженные изменения личности вплоть до ее распада, слабоумие, неспособность к работе и т.д.;</w:t>
      </w:r>
    </w:p>
    <w:p w:rsidR="00F74654" w:rsidRDefault="00F74654" w:rsidP="00F74654">
      <w:pPr>
        <w:pStyle w:val="a3"/>
        <w:numPr>
          <w:ilvl w:val="0"/>
          <w:numId w:val="2"/>
        </w:numPr>
        <w:shd w:val="clear" w:color="auto" w:fill="FFFFFF"/>
        <w:spacing w:before="0" w:beforeAutospacing="0" w:after="167" w:afterAutospacing="0"/>
        <w:jc w:val="both"/>
        <w:rPr>
          <w:color w:val="000000"/>
          <w:sz w:val="28"/>
          <w:szCs w:val="28"/>
        </w:rPr>
      </w:pPr>
      <w:r w:rsidRPr="00F74654">
        <w:rPr>
          <w:color w:val="000000"/>
          <w:sz w:val="28"/>
          <w:szCs w:val="28"/>
        </w:rPr>
        <w:t xml:space="preserve"> криминогенное поведение наркоманов, обусловленное изменением их личности; наркоманы совершают преступления, как с целью приобретения наркотиков, так и в связи с тяжелыми расстройствами психической деятельности (психозами), развившимися в результате их употребления.</w:t>
      </w:r>
    </w:p>
    <w:p w:rsidR="00F74654" w:rsidRPr="00F74654" w:rsidRDefault="00F74654" w:rsidP="00F74654">
      <w:pPr>
        <w:pStyle w:val="a3"/>
        <w:shd w:val="clear" w:color="auto" w:fill="FFFFFF"/>
        <w:spacing w:before="0" w:beforeAutospacing="0" w:after="167" w:afterAutospacing="0"/>
        <w:ind w:firstLine="360"/>
        <w:jc w:val="both"/>
        <w:rPr>
          <w:color w:val="000000"/>
          <w:sz w:val="28"/>
          <w:szCs w:val="28"/>
        </w:rPr>
      </w:pPr>
      <w:r w:rsidRPr="00F74654">
        <w:rPr>
          <w:color w:val="000000"/>
          <w:sz w:val="28"/>
          <w:szCs w:val="28"/>
        </w:rPr>
        <w:t>Необходимо учитывать также, что в последнее время наркоманы используют все новые вещества, изменяющие психическое состояние. Так, увеличилось число случаев немедицинского употребления различных лечебных препаратов, в том числе нередко в сочетании с алкоголем, а также некоторых препаратах бытовой химии.</w:t>
      </w:r>
      <w:r w:rsidRPr="00F74654">
        <w:rPr>
          <w:color w:val="000000"/>
          <w:sz w:val="28"/>
          <w:szCs w:val="28"/>
        </w:rPr>
        <w:br/>
        <w:t>Более частыми становятся бытовые и групповые формы употребления подростками психоактивных веществ. Группы создаются обычно «неформальными лидерами», нередко взрослыми, имеющими опыт употребления наркотиков, доступ к источникам их получения.</w:t>
      </w:r>
    </w:p>
    <w:p w:rsidR="00F74654" w:rsidRPr="00F74654" w:rsidRDefault="00F74654" w:rsidP="00F74654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F74654">
        <w:rPr>
          <w:b/>
          <w:bCs/>
          <w:color w:val="000000"/>
          <w:sz w:val="28"/>
          <w:szCs w:val="28"/>
        </w:rPr>
        <w:t>Что делать, если ребенок употребляет наркотики?</w:t>
      </w:r>
    </w:p>
    <w:p w:rsidR="00F74654" w:rsidRPr="00F74654" w:rsidRDefault="00F74654" w:rsidP="00F74654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F74654">
        <w:rPr>
          <w:i/>
          <w:iCs/>
          <w:color w:val="000000"/>
          <w:sz w:val="28"/>
          <w:szCs w:val="28"/>
        </w:rPr>
        <w:t>1. Разберитесь в ситуации.</w:t>
      </w:r>
      <w:r w:rsidRPr="00F74654">
        <w:rPr>
          <w:color w:val="000000"/>
          <w:sz w:val="28"/>
          <w:szCs w:val="28"/>
        </w:rPr>
        <w:br/>
        <w:t>Найдите в себе силы спокойно во всем разобраться. Постарайтесь с первых минут стать союзником для ребенка, который поможет справиться с надвигающейся бедой.</w:t>
      </w:r>
    </w:p>
    <w:p w:rsidR="00F74654" w:rsidRDefault="00F74654" w:rsidP="00F74654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F74654">
        <w:rPr>
          <w:color w:val="000000"/>
          <w:sz w:val="28"/>
          <w:szCs w:val="28"/>
        </w:rPr>
        <w:br/>
      </w:r>
      <w:r w:rsidRPr="00F74654">
        <w:rPr>
          <w:i/>
          <w:iCs/>
          <w:color w:val="000000"/>
          <w:sz w:val="28"/>
          <w:szCs w:val="28"/>
        </w:rPr>
        <w:t>2. Сохраните доверие. </w:t>
      </w:r>
      <w:r w:rsidRPr="00F74654">
        <w:rPr>
          <w:color w:val="000000"/>
          <w:sz w:val="28"/>
          <w:szCs w:val="28"/>
        </w:rPr>
        <w:br/>
      </w:r>
      <w:r w:rsidRPr="00F74654">
        <w:rPr>
          <w:color w:val="000000"/>
          <w:sz w:val="28"/>
          <w:szCs w:val="28"/>
        </w:rPr>
        <w:lastRenderedPageBreak/>
        <w:t>Ваш собственный страх может заставить Вас прибегнуть к угрозам, крику, запугиванию. Это, скорее всего, оттолкнет подростка, заставит его замкнуться. Не спешите делать выводы. Будет лучше, если Вы сможете поговорить с ним на равных. Выяснить какие проблемы у подростка. Возможно, что наркотик для него сейчас это способ самоутвердиться, пережить личную драму или заполнить пустоту жизни.</w:t>
      </w:r>
    </w:p>
    <w:p w:rsidR="00F74654" w:rsidRPr="00F74654" w:rsidRDefault="00F74654" w:rsidP="00F74654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F74654">
        <w:rPr>
          <w:color w:val="000000"/>
          <w:sz w:val="28"/>
          <w:szCs w:val="28"/>
        </w:rPr>
        <w:br/>
      </w:r>
      <w:r w:rsidRPr="00F74654">
        <w:rPr>
          <w:i/>
          <w:iCs/>
          <w:color w:val="000000"/>
          <w:sz w:val="28"/>
          <w:szCs w:val="28"/>
        </w:rPr>
        <w:t>3. Оказывайте поддержку.</w:t>
      </w:r>
      <w:r w:rsidRPr="00F74654">
        <w:rPr>
          <w:color w:val="000000"/>
          <w:sz w:val="28"/>
          <w:szCs w:val="28"/>
        </w:rPr>
        <w:br/>
        <w:t xml:space="preserve">«Мне не нравится, что ты делаешь, но я </w:t>
      </w:r>
      <w:proofErr w:type="gramStart"/>
      <w:r w:rsidRPr="00F74654">
        <w:rPr>
          <w:color w:val="000000"/>
          <w:sz w:val="28"/>
          <w:szCs w:val="28"/>
        </w:rPr>
        <w:t>все</w:t>
      </w:r>
      <w:proofErr w:type="gramEnd"/>
      <w:r w:rsidRPr="00F74654">
        <w:rPr>
          <w:color w:val="000000"/>
          <w:sz w:val="28"/>
          <w:szCs w:val="28"/>
        </w:rPr>
        <w:t xml:space="preserve"> же хочу тебе помочь», - вот основная мысль, которую Вы должны донести до подростка. Он должен чувствовать, что бы с ним не произошло, он сможет с Вами откровенно говорить об этом, получить понимание и поддержку. Будьте открыты для детей, и у них будет больше возможностей обратиться к вам со своими трудностями. </w:t>
      </w:r>
    </w:p>
    <w:p w:rsidR="00F74654" w:rsidRDefault="00F74654" w:rsidP="00F74654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  <w:r w:rsidRPr="00F74654">
        <w:rPr>
          <w:color w:val="000000"/>
          <w:sz w:val="28"/>
          <w:szCs w:val="28"/>
        </w:rPr>
        <w:br/>
      </w:r>
      <w:r w:rsidRPr="00F74654">
        <w:rPr>
          <w:i/>
          <w:iCs/>
          <w:color w:val="000000"/>
          <w:sz w:val="28"/>
          <w:szCs w:val="28"/>
        </w:rPr>
        <w:t>4. Обратитесь к специалисту.</w:t>
      </w:r>
      <w:r w:rsidRPr="00F74654">
        <w:rPr>
          <w:color w:val="000000"/>
          <w:sz w:val="28"/>
          <w:szCs w:val="28"/>
        </w:rPr>
        <w:t> </w:t>
      </w:r>
      <w:r w:rsidRPr="00F74654">
        <w:rPr>
          <w:color w:val="000000"/>
          <w:sz w:val="28"/>
          <w:szCs w:val="28"/>
        </w:rPr>
        <w:br/>
        <w:t>Если Вы убедились, что ребенок не может справиться с зависимостью от наркотика самостоятельно, и вы не в силах помочь ему, - обратитесь к специалисту. Если у подростка не выработалась стойкая зависимость, и наркотик для него – способ справиться с личными проблемами, лучше начать с психолога или психотерапевта (без принуждения). Но если у ребенка сформировалась стойкая зависимость от наркотика, не теряйте времени, обращайтесь к наркологу.</w:t>
      </w:r>
    </w:p>
    <w:p w:rsidR="00F74654" w:rsidRPr="00F74654" w:rsidRDefault="00F74654" w:rsidP="00F74654">
      <w:pPr>
        <w:pStyle w:val="a3"/>
        <w:shd w:val="clear" w:color="auto" w:fill="FFFFFF"/>
        <w:spacing w:before="0" w:beforeAutospacing="0" w:after="167" w:afterAutospacing="0"/>
        <w:ind w:firstLine="708"/>
        <w:jc w:val="both"/>
        <w:rPr>
          <w:color w:val="000000"/>
          <w:sz w:val="28"/>
          <w:szCs w:val="28"/>
        </w:rPr>
      </w:pPr>
      <w:r w:rsidRPr="00F74654">
        <w:rPr>
          <w:color w:val="000000"/>
          <w:sz w:val="28"/>
          <w:szCs w:val="28"/>
          <w:shd w:val="clear" w:color="auto" w:fill="FFFFFF"/>
        </w:rPr>
        <w:t>Некоторые родители постоянно критикуют своих детей, совсем не замечая какие-то положительные черты их характера. Старайтесь обращать внимание на любые мелочи в поведении ребенка, которые характеризуют его с позитивной стороны. Некоторые подростки довольно совестливые, и зная, что вы ожидаете от них только хорошего поведения, или видите в них только хорошее, начинают вести себя именно так как нужно, чтобы не разочаровать и оправдать ваши ожидания.</w:t>
      </w:r>
    </w:p>
    <w:p w:rsidR="0020015D" w:rsidRPr="00F74654" w:rsidRDefault="0020015D" w:rsidP="0020015D">
      <w:pPr>
        <w:pStyle w:val="a3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</w:p>
    <w:p w:rsidR="0020015D" w:rsidRPr="00F74654" w:rsidRDefault="0020015D">
      <w:pPr>
        <w:rPr>
          <w:rFonts w:ascii="Times New Roman" w:hAnsi="Times New Roman" w:cs="Times New Roman"/>
          <w:sz w:val="28"/>
          <w:szCs w:val="28"/>
        </w:rPr>
      </w:pPr>
    </w:p>
    <w:sectPr w:rsidR="0020015D" w:rsidRPr="00F74654" w:rsidSect="00E228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D33B27"/>
    <w:multiLevelType w:val="hybridMultilevel"/>
    <w:tmpl w:val="4E8E0CE8"/>
    <w:lvl w:ilvl="0" w:tplc="0419000D">
      <w:start w:val="1"/>
      <w:numFmt w:val="bullet"/>
      <w:lvlText w:val=""/>
      <w:lvlJc w:val="left"/>
      <w:pPr>
        <w:ind w:left="7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>
    <w:nsid w:val="6EBC7E0F"/>
    <w:multiLevelType w:val="hybridMultilevel"/>
    <w:tmpl w:val="9A3211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20015D"/>
    <w:rsid w:val="0020015D"/>
    <w:rsid w:val="004C0FDA"/>
    <w:rsid w:val="00A2555A"/>
    <w:rsid w:val="00E228E8"/>
    <w:rsid w:val="00F74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8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200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20015D"/>
  </w:style>
  <w:style w:type="paragraph" w:styleId="a3">
    <w:name w:val="Normal (Web)"/>
    <w:basedOn w:val="a"/>
    <w:uiPriority w:val="99"/>
    <w:unhideWhenUsed/>
    <w:rsid w:val="00200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0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1497</Words>
  <Characters>8538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2022-12-20T04:39:00Z</dcterms:created>
  <dcterms:modified xsi:type="dcterms:W3CDTF">2022-12-20T04:45:00Z</dcterms:modified>
</cp:coreProperties>
</file>