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1BF" w:rsidRDefault="008811BF" w:rsidP="008811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Жабыко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Ирина Валерьевна</w:t>
      </w:r>
    </w:p>
    <w:p w:rsidR="008811BF" w:rsidRDefault="00C06C3D" w:rsidP="008811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педагог-психолог</w:t>
      </w:r>
    </w:p>
    <w:p w:rsidR="00990359" w:rsidRDefault="00C06C3D" w:rsidP="008811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«</w:t>
      </w:r>
      <w:r w:rsidR="00843791">
        <w:rPr>
          <w:rFonts w:ascii="Times New Roman" w:hAnsi="Times New Roman" w:cs="Times New Roman"/>
          <w:sz w:val="28"/>
          <w:szCs w:val="28"/>
        </w:rPr>
        <w:t xml:space="preserve">Детский сад </w:t>
      </w:r>
      <w:r w:rsidR="00267C7C">
        <w:rPr>
          <w:rFonts w:ascii="Times New Roman" w:hAnsi="Times New Roman" w:cs="Times New Roman"/>
          <w:sz w:val="28"/>
          <w:szCs w:val="28"/>
        </w:rPr>
        <w:t>№</w:t>
      </w:r>
      <w:r w:rsidR="0084379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9 «Ленок»</w:t>
      </w:r>
      <w:r w:rsidR="00AB2EAE">
        <w:rPr>
          <w:rFonts w:ascii="Times New Roman" w:hAnsi="Times New Roman" w:cs="Times New Roman"/>
          <w:sz w:val="28"/>
          <w:szCs w:val="28"/>
        </w:rPr>
        <w:t>, город Вологда, тел. 8-911-537-82-91</w:t>
      </w:r>
    </w:p>
    <w:p w:rsidR="00843791" w:rsidRDefault="00843791" w:rsidP="008811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ПСИХОЛОГИЧЕСКИЕ АКЦИИ В РАБОТЕ С РОДИТЕЛЯМИ ДОШК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ЛЬНОЙ ОБРАЗОВАТЕЛЬНОЙ ОРГАНИЗАЦИИ</w:t>
      </w:r>
    </w:p>
    <w:p w:rsidR="00FE1EB5" w:rsidRDefault="00267C7C" w:rsidP="002E02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7C7C">
        <w:rPr>
          <w:rStyle w:val="Spanletter"/>
          <w:rFonts w:ascii="Times New Roman" w:eastAsia="Calibri" w:hAnsi="Times New Roman" w:cs="Times New Roman"/>
          <w:sz w:val="28"/>
          <w:szCs w:val="28"/>
        </w:rPr>
        <w:t>В</w:t>
      </w:r>
      <w:r w:rsidRPr="00267C7C">
        <w:rPr>
          <w:rFonts w:ascii="Times New Roman" w:eastAsia="Calibri" w:hAnsi="Times New Roman" w:cs="Times New Roman"/>
          <w:sz w:val="28"/>
          <w:szCs w:val="28"/>
        </w:rPr>
        <w:t>заимодействие с семьей — важн</w:t>
      </w:r>
      <w:r w:rsidR="000D3A3C">
        <w:rPr>
          <w:rFonts w:ascii="Times New Roman" w:hAnsi="Times New Roman" w:cs="Times New Roman"/>
          <w:sz w:val="28"/>
          <w:szCs w:val="28"/>
        </w:rPr>
        <w:t>ая составляющая деятельности дошкол</w:t>
      </w:r>
      <w:r w:rsidR="000D3A3C">
        <w:rPr>
          <w:rFonts w:ascii="Times New Roman" w:hAnsi="Times New Roman" w:cs="Times New Roman"/>
          <w:sz w:val="28"/>
          <w:szCs w:val="28"/>
        </w:rPr>
        <w:t>ь</w:t>
      </w:r>
      <w:r w:rsidR="000D3A3C">
        <w:rPr>
          <w:rFonts w:ascii="Times New Roman" w:hAnsi="Times New Roman" w:cs="Times New Roman"/>
          <w:sz w:val="28"/>
          <w:szCs w:val="28"/>
        </w:rPr>
        <w:t>ной образовательной организации</w:t>
      </w:r>
      <w:r w:rsidRPr="00267C7C">
        <w:rPr>
          <w:rFonts w:ascii="Times New Roman" w:eastAsia="Calibri" w:hAnsi="Times New Roman" w:cs="Times New Roman"/>
          <w:sz w:val="28"/>
          <w:szCs w:val="28"/>
        </w:rPr>
        <w:t>. Чтобы оно было эффективным, необх</w:t>
      </w:r>
      <w:r w:rsidRPr="00267C7C">
        <w:rPr>
          <w:rFonts w:ascii="Times New Roman" w:eastAsia="Calibri" w:hAnsi="Times New Roman" w:cs="Times New Roman"/>
          <w:sz w:val="28"/>
          <w:szCs w:val="28"/>
        </w:rPr>
        <w:t>о</w:t>
      </w:r>
      <w:r w:rsidRPr="00267C7C">
        <w:rPr>
          <w:rFonts w:ascii="Times New Roman" w:eastAsia="Calibri" w:hAnsi="Times New Roman" w:cs="Times New Roman"/>
          <w:sz w:val="28"/>
          <w:szCs w:val="28"/>
        </w:rPr>
        <w:t>димо использовать новые формы</w:t>
      </w:r>
      <w:r w:rsidR="006D43B3">
        <w:rPr>
          <w:rFonts w:ascii="Times New Roman" w:hAnsi="Times New Roman" w:cs="Times New Roman"/>
          <w:sz w:val="28"/>
          <w:szCs w:val="28"/>
        </w:rPr>
        <w:t xml:space="preserve"> работы с родителями</w:t>
      </w:r>
      <w:r w:rsidRPr="00267C7C">
        <w:rPr>
          <w:rFonts w:ascii="Times New Roman" w:eastAsia="Calibri" w:hAnsi="Times New Roman" w:cs="Times New Roman"/>
          <w:sz w:val="28"/>
          <w:szCs w:val="28"/>
        </w:rPr>
        <w:t xml:space="preserve">. Одна из них — </w:t>
      </w:r>
      <w:r w:rsidR="00E322EF">
        <w:rPr>
          <w:rFonts w:ascii="Times New Roman" w:hAnsi="Times New Roman" w:cs="Times New Roman"/>
          <w:sz w:val="28"/>
          <w:szCs w:val="28"/>
        </w:rPr>
        <w:t xml:space="preserve">психологические </w:t>
      </w:r>
      <w:r w:rsidRPr="00267C7C">
        <w:rPr>
          <w:rFonts w:ascii="Times New Roman" w:eastAsia="Calibri" w:hAnsi="Times New Roman" w:cs="Times New Roman"/>
          <w:sz w:val="28"/>
          <w:szCs w:val="28"/>
        </w:rPr>
        <w:t xml:space="preserve">акции. </w:t>
      </w:r>
    </w:p>
    <w:p w:rsidR="00FE1EB5" w:rsidRDefault="00FE1EB5" w:rsidP="002E02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Психологическая акция – это инновационная форма работы с родителями, которая представляет собой игровое пространство, разворачивающееся в детском саду или в отдельной группе с определенной целью.</w:t>
      </w:r>
    </w:p>
    <w:p w:rsidR="00267C7C" w:rsidRDefault="00267C7C" w:rsidP="002E02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7C7C">
        <w:rPr>
          <w:rFonts w:ascii="Times New Roman" w:eastAsia="Calibri" w:hAnsi="Times New Roman" w:cs="Times New Roman"/>
          <w:sz w:val="28"/>
          <w:szCs w:val="28"/>
        </w:rPr>
        <w:t xml:space="preserve">Они отлично подходят как дополнение к индивидуальной и групповой консультативной работе. </w:t>
      </w:r>
    </w:p>
    <w:p w:rsidR="00B12E50" w:rsidRDefault="005D4527" w:rsidP="002E02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</w:t>
      </w:r>
      <w:r w:rsidR="00384AA1">
        <w:rPr>
          <w:rFonts w:ascii="Times New Roman" w:hAnsi="Times New Roman" w:cs="Times New Roman"/>
          <w:sz w:val="28"/>
          <w:szCs w:val="28"/>
        </w:rPr>
        <w:t>вной целью психологических акций</w:t>
      </w:r>
      <w:r>
        <w:rPr>
          <w:rFonts w:ascii="Times New Roman" w:hAnsi="Times New Roman" w:cs="Times New Roman"/>
          <w:sz w:val="28"/>
          <w:szCs w:val="28"/>
        </w:rPr>
        <w:t xml:space="preserve"> в дошкольном учреждении явл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ется</w:t>
      </w:r>
      <w:r w:rsidR="003B74EA" w:rsidRPr="003B74EA">
        <w:rPr>
          <w:rFonts w:ascii="Times New Roman" w:eastAsia="Calibri" w:hAnsi="Times New Roman" w:cs="Times New Roman"/>
          <w:sz w:val="28"/>
          <w:szCs w:val="28"/>
        </w:rPr>
        <w:t xml:space="preserve"> соз</w:t>
      </w:r>
      <w:r>
        <w:rPr>
          <w:rFonts w:ascii="Times New Roman" w:hAnsi="Times New Roman" w:cs="Times New Roman"/>
          <w:sz w:val="28"/>
          <w:szCs w:val="28"/>
        </w:rPr>
        <w:t>дание</w:t>
      </w:r>
      <w:r w:rsidR="003B74EA" w:rsidRPr="003B74EA">
        <w:rPr>
          <w:rFonts w:ascii="Times New Roman" w:eastAsia="Calibri" w:hAnsi="Times New Roman" w:cs="Times New Roman"/>
          <w:sz w:val="28"/>
          <w:szCs w:val="28"/>
        </w:rPr>
        <w:t xml:space="preserve"> благоприят</w:t>
      </w:r>
      <w:r>
        <w:rPr>
          <w:rFonts w:ascii="Times New Roman" w:hAnsi="Times New Roman" w:cs="Times New Roman"/>
          <w:sz w:val="28"/>
          <w:szCs w:val="28"/>
        </w:rPr>
        <w:t>ного</w:t>
      </w:r>
      <w:r w:rsidR="003B74EA" w:rsidRPr="003B74EA">
        <w:rPr>
          <w:rFonts w:ascii="Times New Roman" w:eastAsia="Calibri" w:hAnsi="Times New Roman" w:cs="Times New Roman"/>
          <w:sz w:val="28"/>
          <w:szCs w:val="28"/>
        </w:rPr>
        <w:t xml:space="preserve"> психологиче</w:t>
      </w:r>
      <w:r>
        <w:rPr>
          <w:rFonts w:ascii="Times New Roman" w:hAnsi="Times New Roman" w:cs="Times New Roman"/>
          <w:sz w:val="28"/>
          <w:szCs w:val="28"/>
        </w:rPr>
        <w:t>ского</w:t>
      </w:r>
      <w:r w:rsidR="003B74EA" w:rsidRPr="003B74EA">
        <w:rPr>
          <w:rFonts w:ascii="Times New Roman" w:eastAsia="Calibri" w:hAnsi="Times New Roman" w:cs="Times New Roman"/>
          <w:sz w:val="28"/>
          <w:szCs w:val="28"/>
        </w:rPr>
        <w:t xml:space="preserve"> климат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B74EA" w:rsidRPr="003B74EA">
        <w:rPr>
          <w:rFonts w:ascii="Times New Roman" w:eastAsia="Calibri" w:hAnsi="Times New Roman" w:cs="Times New Roman"/>
          <w:sz w:val="28"/>
          <w:szCs w:val="28"/>
        </w:rPr>
        <w:t>, способству</w:t>
      </w:r>
      <w:r w:rsidR="003B74EA" w:rsidRPr="003B74EA">
        <w:rPr>
          <w:rFonts w:ascii="Times New Roman" w:eastAsia="Calibri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щему</w:t>
      </w:r>
      <w:r w:rsidR="003B74EA" w:rsidRPr="003B74EA">
        <w:rPr>
          <w:rFonts w:ascii="Times New Roman" w:eastAsia="Calibri" w:hAnsi="Times New Roman" w:cs="Times New Roman"/>
          <w:sz w:val="28"/>
          <w:szCs w:val="28"/>
        </w:rPr>
        <w:t xml:space="preserve"> эффективному преодолению и профилактике нарушений в речевом и психическом развитии воспитанников, </w:t>
      </w:r>
      <w:r w:rsidR="00B12E50">
        <w:rPr>
          <w:rFonts w:ascii="Times New Roman" w:hAnsi="Times New Roman" w:cs="Times New Roman"/>
          <w:sz w:val="28"/>
          <w:szCs w:val="28"/>
        </w:rPr>
        <w:t>оптимизация</w:t>
      </w:r>
      <w:r w:rsidR="003B74EA" w:rsidRPr="003B74EA">
        <w:rPr>
          <w:rFonts w:ascii="Times New Roman" w:eastAsia="Calibri" w:hAnsi="Times New Roman" w:cs="Times New Roman"/>
          <w:sz w:val="28"/>
          <w:szCs w:val="28"/>
        </w:rPr>
        <w:t xml:space="preserve"> формы общения </w:t>
      </w:r>
      <w:r w:rsidR="003B74EA">
        <w:rPr>
          <w:rFonts w:ascii="Times New Roman" w:hAnsi="Times New Roman" w:cs="Times New Roman"/>
          <w:sz w:val="28"/>
          <w:szCs w:val="28"/>
        </w:rPr>
        <w:t>р</w:t>
      </w:r>
      <w:r w:rsidR="003B74EA">
        <w:rPr>
          <w:rFonts w:ascii="Times New Roman" w:hAnsi="Times New Roman" w:cs="Times New Roman"/>
          <w:sz w:val="28"/>
          <w:szCs w:val="28"/>
        </w:rPr>
        <w:t>о</w:t>
      </w:r>
      <w:r w:rsidR="003B74EA">
        <w:rPr>
          <w:rFonts w:ascii="Times New Roman" w:hAnsi="Times New Roman" w:cs="Times New Roman"/>
          <w:sz w:val="28"/>
          <w:szCs w:val="28"/>
        </w:rPr>
        <w:t>дителей</w:t>
      </w:r>
      <w:r w:rsidR="003B74EA" w:rsidRPr="003B74EA">
        <w:rPr>
          <w:rFonts w:ascii="Times New Roman" w:eastAsia="Calibri" w:hAnsi="Times New Roman" w:cs="Times New Roman"/>
          <w:sz w:val="28"/>
          <w:szCs w:val="28"/>
        </w:rPr>
        <w:t xml:space="preserve"> с детьми. </w:t>
      </w:r>
      <w:r w:rsidR="00DB116E">
        <w:rPr>
          <w:rFonts w:ascii="Times New Roman" w:hAnsi="Times New Roman" w:cs="Times New Roman"/>
          <w:sz w:val="28"/>
          <w:szCs w:val="28"/>
        </w:rPr>
        <w:t xml:space="preserve"> </w:t>
      </w:r>
      <w:r w:rsidR="00DB116E" w:rsidRPr="00DB11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Она создаёт общий настрой, доминирующее эмоци</w:t>
      </w:r>
      <w:r w:rsidR="00DB116E" w:rsidRPr="00DB11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="00DB116E" w:rsidRPr="00DB11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нальное состояние, заряжает положительными эмоциями.</w:t>
      </w:r>
      <w:r w:rsidR="00B12E50" w:rsidRPr="00B12E50">
        <w:rPr>
          <w:rFonts w:ascii="Times New Roman" w:hAnsi="Times New Roman" w:cs="Times New Roman"/>
          <w:sz w:val="28"/>
          <w:szCs w:val="28"/>
        </w:rPr>
        <w:t xml:space="preserve"> </w:t>
      </w:r>
      <w:r w:rsidR="00B12E50" w:rsidRPr="00BF1C9B">
        <w:rPr>
          <w:rFonts w:ascii="Times New Roman" w:eastAsia="Calibri" w:hAnsi="Times New Roman" w:cs="Times New Roman"/>
          <w:sz w:val="28"/>
          <w:szCs w:val="28"/>
        </w:rPr>
        <w:t xml:space="preserve">Акция несет в себе большой коррекционный потенциал. Поглощенность </w:t>
      </w:r>
      <w:r w:rsidR="00B12E50">
        <w:rPr>
          <w:rFonts w:ascii="Times New Roman" w:hAnsi="Times New Roman" w:cs="Times New Roman"/>
          <w:sz w:val="28"/>
          <w:szCs w:val="28"/>
        </w:rPr>
        <w:t>родителей</w:t>
      </w:r>
      <w:r w:rsidR="00B12E50" w:rsidRPr="00BF1C9B">
        <w:rPr>
          <w:rFonts w:ascii="Times New Roman" w:eastAsia="Calibri" w:hAnsi="Times New Roman" w:cs="Times New Roman"/>
          <w:sz w:val="28"/>
          <w:szCs w:val="28"/>
        </w:rPr>
        <w:t xml:space="preserve"> б</w:t>
      </w:r>
      <w:r w:rsidR="00B12E50" w:rsidRPr="00BF1C9B">
        <w:rPr>
          <w:rFonts w:ascii="Times New Roman" w:eastAsia="Calibri" w:hAnsi="Times New Roman" w:cs="Times New Roman"/>
          <w:sz w:val="28"/>
          <w:szCs w:val="28"/>
        </w:rPr>
        <w:t>ы</w:t>
      </w:r>
      <w:r w:rsidR="00B12E50" w:rsidRPr="00BF1C9B">
        <w:rPr>
          <w:rFonts w:ascii="Times New Roman" w:eastAsia="Calibri" w:hAnsi="Times New Roman" w:cs="Times New Roman"/>
          <w:sz w:val="28"/>
          <w:szCs w:val="28"/>
        </w:rPr>
        <w:t>товыми делами и материальными проблемами, их собственные психолог</w:t>
      </w:r>
      <w:r w:rsidR="00B12E50" w:rsidRPr="00BF1C9B">
        <w:rPr>
          <w:rFonts w:ascii="Times New Roman" w:eastAsia="Calibri" w:hAnsi="Times New Roman" w:cs="Times New Roman"/>
          <w:sz w:val="28"/>
          <w:szCs w:val="28"/>
        </w:rPr>
        <w:t>и</w:t>
      </w:r>
      <w:r w:rsidR="00B12E50" w:rsidRPr="00BF1C9B">
        <w:rPr>
          <w:rFonts w:ascii="Times New Roman" w:eastAsia="Calibri" w:hAnsi="Times New Roman" w:cs="Times New Roman"/>
          <w:sz w:val="28"/>
          <w:szCs w:val="28"/>
        </w:rPr>
        <w:t>ческие трудности мешают им понимать ребенка и принимать его таким, какой он есть. Акция помогает сплотить семьи, позволяет родителям стать ближе к своим детям, укрепить отношения с ними, сформировать ценнос</w:t>
      </w:r>
      <w:r w:rsidR="00B12E50" w:rsidRPr="00BF1C9B">
        <w:rPr>
          <w:rFonts w:ascii="Times New Roman" w:eastAsia="Calibri" w:hAnsi="Times New Roman" w:cs="Times New Roman"/>
          <w:sz w:val="28"/>
          <w:szCs w:val="28"/>
        </w:rPr>
        <w:t>т</w:t>
      </w:r>
      <w:r w:rsidR="00B12E50" w:rsidRPr="00BF1C9B">
        <w:rPr>
          <w:rFonts w:ascii="Times New Roman" w:eastAsia="Calibri" w:hAnsi="Times New Roman" w:cs="Times New Roman"/>
          <w:sz w:val="28"/>
          <w:szCs w:val="28"/>
        </w:rPr>
        <w:t>ное отношение к близким людям, а детям — получить позитивную обра</w:t>
      </w:r>
      <w:r w:rsidR="00B12E50" w:rsidRPr="00BF1C9B">
        <w:rPr>
          <w:rFonts w:ascii="Times New Roman" w:eastAsia="Calibri" w:hAnsi="Times New Roman" w:cs="Times New Roman"/>
          <w:sz w:val="28"/>
          <w:szCs w:val="28"/>
        </w:rPr>
        <w:t>т</w:t>
      </w:r>
      <w:r w:rsidR="00B12E50" w:rsidRPr="00BF1C9B">
        <w:rPr>
          <w:rFonts w:ascii="Times New Roman" w:eastAsia="Calibri" w:hAnsi="Times New Roman" w:cs="Times New Roman"/>
          <w:sz w:val="28"/>
          <w:szCs w:val="28"/>
        </w:rPr>
        <w:t xml:space="preserve">ную связь от родителей, ощутить любовь и нужность. </w:t>
      </w:r>
    </w:p>
    <w:p w:rsidR="00BF1C9B" w:rsidRDefault="00BF1C9B" w:rsidP="002E02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9B">
        <w:rPr>
          <w:rFonts w:ascii="Times New Roman" w:eastAsia="Calibri" w:hAnsi="Times New Roman" w:cs="Times New Roman"/>
          <w:sz w:val="28"/>
          <w:szCs w:val="28"/>
        </w:rPr>
        <w:t>Акция, в зависимости от цели, охватывает как всех родителей воспитанн</w:t>
      </w:r>
      <w:r w:rsidRPr="00BF1C9B">
        <w:rPr>
          <w:rFonts w:ascii="Times New Roman" w:eastAsia="Calibri" w:hAnsi="Times New Roman" w:cs="Times New Roman"/>
          <w:sz w:val="28"/>
          <w:szCs w:val="28"/>
        </w:rPr>
        <w:t>и</w:t>
      </w:r>
      <w:r w:rsidRPr="00BF1C9B">
        <w:rPr>
          <w:rFonts w:ascii="Times New Roman" w:eastAsia="Calibri" w:hAnsi="Times New Roman" w:cs="Times New Roman"/>
          <w:sz w:val="28"/>
          <w:szCs w:val="28"/>
        </w:rPr>
        <w:t xml:space="preserve">ков одной группы, так и детского сада в целом. Это объясняется тем, что </w:t>
      </w:r>
      <w:r w:rsidRPr="00BF1C9B">
        <w:rPr>
          <w:rFonts w:ascii="Times New Roman" w:eastAsia="Calibri" w:hAnsi="Times New Roman" w:cs="Times New Roman"/>
          <w:sz w:val="28"/>
          <w:szCs w:val="28"/>
        </w:rPr>
        <w:lastRenderedPageBreak/>
        <w:t>акции отнимают мало времени, они просты, увлекательны и дают возмо</w:t>
      </w:r>
      <w:r w:rsidRPr="00BF1C9B">
        <w:rPr>
          <w:rFonts w:ascii="Times New Roman" w:eastAsia="Calibri" w:hAnsi="Times New Roman" w:cs="Times New Roman"/>
          <w:sz w:val="28"/>
          <w:szCs w:val="28"/>
        </w:rPr>
        <w:t>ж</w:t>
      </w:r>
      <w:r w:rsidRPr="00BF1C9B">
        <w:rPr>
          <w:rFonts w:ascii="Times New Roman" w:eastAsia="Calibri" w:hAnsi="Times New Roman" w:cs="Times New Roman"/>
          <w:sz w:val="28"/>
          <w:szCs w:val="28"/>
        </w:rPr>
        <w:t>ность сразу увидеть результат собственного участия.</w:t>
      </w:r>
      <w:r w:rsidR="00A75345">
        <w:rPr>
          <w:rFonts w:ascii="Times New Roman" w:hAnsi="Times New Roman" w:cs="Times New Roman"/>
          <w:sz w:val="28"/>
          <w:szCs w:val="28"/>
        </w:rPr>
        <w:t xml:space="preserve"> Это очень удобно, поскольку не все родители способны выделить 1,5-2 часа на посещение тренинга.</w:t>
      </w:r>
    </w:p>
    <w:p w:rsidR="00942B1C" w:rsidRPr="00D11BF0" w:rsidRDefault="00942B1C" w:rsidP="002E027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11BF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Акция экономична по времени проведения (длительность</w:t>
      </w:r>
      <w:r w:rsidR="00A536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от 1 дня</w:t>
      </w:r>
      <w:r w:rsidRPr="00D11BF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до 2 н</w:t>
      </w:r>
      <w:r w:rsidRPr="00D11BF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</w:t>
      </w:r>
      <w:r w:rsidRPr="00D11BF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дель), действует по методу погружения, ненавязчиво сопровождает детей, родителей и педагогов в процессе воспитания и обучения.</w:t>
      </w:r>
    </w:p>
    <w:p w:rsidR="005718AA" w:rsidRPr="005718AA" w:rsidRDefault="005718AA" w:rsidP="002E0278">
      <w:pPr>
        <w:pStyle w:val="complextext-p"/>
        <w:spacing w:line="360" w:lineRule="auto"/>
        <w:jc w:val="both"/>
        <w:rPr>
          <w:sz w:val="28"/>
          <w:szCs w:val="28"/>
        </w:rPr>
      </w:pPr>
      <w:r w:rsidRPr="005718AA">
        <w:rPr>
          <w:bCs/>
          <w:sz w:val="28"/>
          <w:szCs w:val="28"/>
        </w:rPr>
        <w:t>Для молодых педагогов акции — хорошее средство найти общий язык с родителями, для опытных педагогов — поле для творческого поиска и самовыражения.</w:t>
      </w:r>
    </w:p>
    <w:p w:rsidR="00177A1F" w:rsidRDefault="00177A1F" w:rsidP="002E02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 с родителями использую следующие психологические а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ции:</w:t>
      </w:r>
      <w:r w:rsidR="00A63D0E">
        <w:rPr>
          <w:rFonts w:ascii="Times New Roman" w:hAnsi="Times New Roman" w:cs="Times New Roman"/>
          <w:sz w:val="28"/>
          <w:szCs w:val="28"/>
        </w:rPr>
        <w:t xml:space="preserve"> «Детство»,  </w:t>
      </w:r>
      <w:r w:rsidR="004A2AF5">
        <w:rPr>
          <w:rFonts w:ascii="Times New Roman" w:hAnsi="Times New Roman" w:cs="Times New Roman"/>
          <w:sz w:val="28"/>
          <w:szCs w:val="28"/>
        </w:rPr>
        <w:t>«Лестница любви</w:t>
      </w:r>
      <w:r w:rsidR="00E53AB3">
        <w:rPr>
          <w:rFonts w:ascii="Times New Roman" w:hAnsi="Times New Roman" w:cs="Times New Roman"/>
          <w:sz w:val="28"/>
          <w:szCs w:val="28"/>
        </w:rPr>
        <w:t xml:space="preserve"> или День объятий</w:t>
      </w:r>
      <w:r w:rsidR="004A2AF5">
        <w:rPr>
          <w:rFonts w:ascii="Times New Roman" w:hAnsi="Times New Roman" w:cs="Times New Roman"/>
          <w:sz w:val="28"/>
          <w:szCs w:val="28"/>
        </w:rPr>
        <w:t>», «Ларец пожел</w:t>
      </w:r>
      <w:r w:rsidR="004A2AF5">
        <w:rPr>
          <w:rFonts w:ascii="Times New Roman" w:hAnsi="Times New Roman" w:cs="Times New Roman"/>
          <w:sz w:val="28"/>
          <w:szCs w:val="28"/>
        </w:rPr>
        <w:t>а</w:t>
      </w:r>
      <w:r w:rsidR="004A2AF5">
        <w:rPr>
          <w:rFonts w:ascii="Times New Roman" w:hAnsi="Times New Roman" w:cs="Times New Roman"/>
          <w:sz w:val="28"/>
          <w:szCs w:val="28"/>
        </w:rPr>
        <w:t>ний»,</w:t>
      </w:r>
      <w:r w:rsidR="0036791A">
        <w:rPr>
          <w:rFonts w:ascii="Times New Roman" w:hAnsi="Times New Roman" w:cs="Times New Roman"/>
          <w:sz w:val="28"/>
          <w:szCs w:val="28"/>
        </w:rPr>
        <w:t xml:space="preserve"> «Копилка талантов», </w:t>
      </w:r>
      <w:r w:rsidR="004A2AF5">
        <w:rPr>
          <w:rFonts w:ascii="Times New Roman" w:hAnsi="Times New Roman" w:cs="Times New Roman"/>
          <w:sz w:val="28"/>
          <w:szCs w:val="28"/>
        </w:rPr>
        <w:t xml:space="preserve"> «Забор настроения», «Мой цветочек», «Кора</w:t>
      </w:r>
      <w:r w:rsidR="004A2AF5">
        <w:rPr>
          <w:rFonts w:ascii="Times New Roman" w:hAnsi="Times New Roman" w:cs="Times New Roman"/>
          <w:sz w:val="28"/>
          <w:szCs w:val="28"/>
        </w:rPr>
        <w:t>б</w:t>
      </w:r>
      <w:r w:rsidR="004A2AF5">
        <w:rPr>
          <w:rFonts w:ascii="Times New Roman" w:hAnsi="Times New Roman" w:cs="Times New Roman"/>
          <w:sz w:val="28"/>
          <w:szCs w:val="28"/>
        </w:rPr>
        <w:t xml:space="preserve">лики мечты», «Елочка желаний», «Осенние размышления», </w:t>
      </w:r>
      <w:r w:rsidR="00A8386D">
        <w:rPr>
          <w:rFonts w:ascii="Times New Roman" w:hAnsi="Times New Roman" w:cs="Times New Roman"/>
          <w:sz w:val="28"/>
          <w:szCs w:val="28"/>
        </w:rPr>
        <w:t>«Аптечка для души», «Пожелание в ладошке», «Мешочек хорошего настроения»</w:t>
      </w:r>
      <w:r w:rsidR="00113620">
        <w:rPr>
          <w:rFonts w:ascii="Times New Roman" w:hAnsi="Times New Roman" w:cs="Times New Roman"/>
          <w:sz w:val="28"/>
          <w:szCs w:val="28"/>
        </w:rPr>
        <w:t>, «Су</w:t>
      </w:r>
      <w:r w:rsidR="00113620">
        <w:rPr>
          <w:rFonts w:ascii="Times New Roman" w:hAnsi="Times New Roman" w:cs="Times New Roman"/>
          <w:sz w:val="28"/>
          <w:szCs w:val="28"/>
        </w:rPr>
        <w:t>н</w:t>
      </w:r>
      <w:r w:rsidR="00113620">
        <w:rPr>
          <w:rFonts w:ascii="Times New Roman" w:hAnsi="Times New Roman" w:cs="Times New Roman"/>
          <w:sz w:val="28"/>
          <w:szCs w:val="28"/>
        </w:rPr>
        <w:t>дучок пожеланий», «Пожелание в ладошке»</w:t>
      </w:r>
      <w:r w:rsidR="0003786F">
        <w:rPr>
          <w:rFonts w:ascii="Times New Roman" w:hAnsi="Times New Roman" w:cs="Times New Roman"/>
          <w:sz w:val="28"/>
          <w:szCs w:val="28"/>
        </w:rPr>
        <w:t xml:space="preserve"> и другие.</w:t>
      </w:r>
    </w:p>
    <w:p w:rsidR="00F63BF4" w:rsidRDefault="00F63BF4" w:rsidP="002E02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психологические акции являются новой эффективной формой работы с родителями, которая привносит в жизнь дошкольного учреждения частицу света, тепла и доброты.</w:t>
      </w:r>
    </w:p>
    <w:p w:rsidR="006E1DF0" w:rsidRDefault="006E1DF0" w:rsidP="002E02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литературы.</w:t>
      </w:r>
    </w:p>
    <w:p w:rsidR="00756445" w:rsidRPr="00C100DF" w:rsidRDefault="00756445" w:rsidP="00C100DF">
      <w:pPr>
        <w:spacing w:after="0" w:line="360" w:lineRule="auto"/>
        <w:jc w:val="both"/>
        <w:rPr>
          <w:rFonts w:ascii="Times New Roman" w:eastAsia="Arial Unicode MS" w:hAnsi="Times New Roman" w:cs="Times New Roman"/>
          <w:bCs/>
          <w:sz w:val="28"/>
          <w:szCs w:val="28"/>
        </w:rPr>
      </w:pPr>
      <w:r w:rsidRPr="00C100DF">
        <w:rPr>
          <w:rFonts w:ascii="Times New Roman" w:eastAsia="Arial Unicode MS" w:hAnsi="Times New Roman" w:cs="Times New Roman"/>
          <w:bCs/>
          <w:sz w:val="28"/>
          <w:szCs w:val="28"/>
        </w:rPr>
        <w:t xml:space="preserve">1. </w:t>
      </w:r>
      <w:proofErr w:type="spellStart"/>
      <w:r w:rsidRPr="00C100DF">
        <w:rPr>
          <w:rFonts w:ascii="Times New Roman" w:eastAsia="Arial Unicode MS" w:hAnsi="Times New Roman" w:cs="Times New Roman"/>
          <w:bCs/>
          <w:sz w:val="28"/>
          <w:szCs w:val="28"/>
        </w:rPr>
        <w:t>Кремлякова</w:t>
      </w:r>
      <w:proofErr w:type="spellEnd"/>
      <w:r w:rsidRPr="00C100DF">
        <w:rPr>
          <w:rFonts w:ascii="Times New Roman" w:eastAsia="Arial Unicode MS" w:hAnsi="Times New Roman" w:cs="Times New Roman"/>
          <w:bCs/>
          <w:sz w:val="28"/>
          <w:szCs w:val="28"/>
        </w:rPr>
        <w:t xml:space="preserve"> А.Ю. Как организовать и провести акцию в ДОО//Справочник педагога-психолога. Детский сад.-2017.- №.1-с. 4-16</w:t>
      </w:r>
      <w:r w:rsidR="00D04EC5">
        <w:rPr>
          <w:rFonts w:ascii="Times New Roman" w:eastAsia="Arial Unicode MS" w:hAnsi="Times New Roman" w:cs="Times New Roman"/>
          <w:bCs/>
          <w:sz w:val="28"/>
          <w:szCs w:val="28"/>
        </w:rPr>
        <w:t>.</w:t>
      </w:r>
    </w:p>
    <w:p w:rsidR="00173CCD" w:rsidRDefault="00173CCD" w:rsidP="00C100D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100DF">
        <w:rPr>
          <w:rFonts w:ascii="Times New Roman" w:eastAsia="Arial Unicode MS" w:hAnsi="Times New Roman" w:cs="Times New Roman"/>
          <w:bCs/>
          <w:sz w:val="28"/>
          <w:szCs w:val="28"/>
        </w:rPr>
        <w:t xml:space="preserve">2. </w:t>
      </w:r>
      <w:proofErr w:type="spellStart"/>
      <w:r w:rsidR="00C100DF" w:rsidRPr="00C100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Битянова</w:t>
      </w:r>
      <w:proofErr w:type="spellEnd"/>
      <w:r w:rsidR="00C100DF" w:rsidRPr="00C100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М.Р. Организация психологической работы в школе. — М., 2001.</w:t>
      </w:r>
    </w:p>
    <w:p w:rsidR="009B4B97" w:rsidRPr="009B4B97" w:rsidRDefault="009B4B97" w:rsidP="009B4B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4B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</w:t>
      </w:r>
      <w:r w:rsidRPr="009B4B97">
        <w:rPr>
          <w:rFonts w:ascii="Times New Roman" w:hAnsi="Times New Roman" w:cs="Times New Roman"/>
          <w:sz w:val="28"/>
          <w:szCs w:val="28"/>
        </w:rPr>
        <w:t>Князева П. Неделя психологии в детском саду// Школьный психо</w:t>
      </w:r>
      <w:r w:rsidR="00D04EC5">
        <w:rPr>
          <w:rFonts w:ascii="Times New Roman" w:hAnsi="Times New Roman" w:cs="Times New Roman"/>
          <w:sz w:val="28"/>
          <w:szCs w:val="28"/>
        </w:rPr>
        <w:t>лог.- 2007.- № 24.</w:t>
      </w:r>
    </w:p>
    <w:p w:rsidR="009B4B97" w:rsidRPr="00C100DF" w:rsidRDefault="009B4B97" w:rsidP="00C100DF">
      <w:pPr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756445" w:rsidRDefault="00756445" w:rsidP="007564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Calibri" w:eastAsia="Calibri" w:hAnsi="Calibri" w:cs="Times New Roman"/>
        </w:rPr>
        <w:br/>
      </w:r>
    </w:p>
    <w:p w:rsidR="000D6A9B" w:rsidRPr="005150DD" w:rsidRDefault="000D6A9B" w:rsidP="005718A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F1C9B" w:rsidRPr="003B74EA" w:rsidRDefault="00BF1C9B" w:rsidP="003B74E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B74EA" w:rsidRPr="00267C7C" w:rsidRDefault="003B74EA" w:rsidP="003B74E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7C7C" w:rsidRDefault="00267C7C" w:rsidP="00267C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4976" w:rsidRDefault="00534976" w:rsidP="005349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7D44" w:rsidRPr="00D24CD4" w:rsidRDefault="00717D44" w:rsidP="008811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17D44" w:rsidRPr="00D24CD4" w:rsidSect="00D24CD4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C37C2"/>
    <w:multiLevelType w:val="hybridMultilevel"/>
    <w:tmpl w:val="56A8D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autoHyphenation/>
  <w:characterSpacingControl w:val="doNotCompress"/>
  <w:compat/>
  <w:rsids>
    <w:rsidRoot w:val="002954B3"/>
    <w:rsid w:val="0003786F"/>
    <w:rsid w:val="000D2706"/>
    <w:rsid w:val="000D3A3C"/>
    <w:rsid w:val="000D6A9B"/>
    <w:rsid w:val="00113620"/>
    <w:rsid w:val="00173CCD"/>
    <w:rsid w:val="00177A1F"/>
    <w:rsid w:val="001F00A7"/>
    <w:rsid w:val="00267C7C"/>
    <w:rsid w:val="002954B3"/>
    <w:rsid w:val="002E0278"/>
    <w:rsid w:val="0036791A"/>
    <w:rsid w:val="00384AA1"/>
    <w:rsid w:val="003B74EA"/>
    <w:rsid w:val="003D231B"/>
    <w:rsid w:val="004A2AF5"/>
    <w:rsid w:val="004E7BEA"/>
    <w:rsid w:val="005150DD"/>
    <w:rsid w:val="00534976"/>
    <w:rsid w:val="005718AA"/>
    <w:rsid w:val="005960B1"/>
    <w:rsid w:val="005D4527"/>
    <w:rsid w:val="006D43B3"/>
    <w:rsid w:val="006E1DF0"/>
    <w:rsid w:val="00717D44"/>
    <w:rsid w:val="00756445"/>
    <w:rsid w:val="007953C7"/>
    <w:rsid w:val="00843791"/>
    <w:rsid w:val="008811BF"/>
    <w:rsid w:val="00900984"/>
    <w:rsid w:val="00942B1C"/>
    <w:rsid w:val="00990359"/>
    <w:rsid w:val="009B4B97"/>
    <w:rsid w:val="009F1E8A"/>
    <w:rsid w:val="00A536EF"/>
    <w:rsid w:val="00A56384"/>
    <w:rsid w:val="00A63D0E"/>
    <w:rsid w:val="00A75345"/>
    <w:rsid w:val="00A8386D"/>
    <w:rsid w:val="00AB2EAE"/>
    <w:rsid w:val="00B12E50"/>
    <w:rsid w:val="00BF1C9B"/>
    <w:rsid w:val="00C06C3D"/>
    <w:rsid w:val="00C100DF"/>
    <w:rsid w:val="00C132EB"/>
    <w:rsid w:val="00D04EC5"/>
    <w:rsid w:val="00D11BF0"/>
    <w:rsid w:val="00D24CD4"/>
    <w:rsid w:val="00D6477F"/>
    <w:rsid w:val="00DB116E"/>
    <w:rsid w:val="00E322EF"/>
    <w:rsid w:val="00E53AB3"/>
    <w:rsid w:val="00F63BF4"/>
    <w:rsid w:val="00F93D99"/>
    <w:rsid w:val="00FE1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3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anletter">
    <w:name w:val="Span_letter"/>
    <w:basedOn w:val="a0"/>
    <w:rsid w:val="00267C7C"/>
  </w:style>
  <w:style w:type="paragraph" w:customStyle="1" w:styleId="complextext-p">
    <w:name w:val="complextext-p"/>
    <w:basedOn w:val="a"/>
    <w:rsid w:val="005718AA"/>
    <w:pPr>
      <w:spacing w:after="0" w:line="300" w:lineRule="atLeast"/>
    </w:pPr>
    <w:rPr>
      <w:rFonts w:ascii="Times New Roman" w:eastAsia="Times New Roman" w:hAnsi="Times New Roman" w:cs="Times New Roman"/>
      <w:lang w:eastAsia="ru-RU"/>
    </w:rPr>
  </w:style>
  <w:style w:type="paragraph" w:styleId="a3">
    <w:name w:val="List Paragraph"/>
    <w:basedOn w:val="a"/>
    <w:uiPriority w:val="99"/>
    <w:qFormat/>
    <w:rsid w:val="009B4B97"/>
    <w:pPr>
      <w:ind w:left="720"/>
    </w:pPr>
    <w:rPr>
      <w:rFonts w:ascii="Calibri" w:eastAsia="Calibri" w:hAnsi="Calibri" w:cs="Calibri"/>
    </w:rPr>
  </w:style>
  <w:style w:type="paragraph" w:styleId="a4">
    <w:name w:val="Balloon Text"/>
    <w:basedOn w:val="a"/>
    <w:link w:val="a5"/>
    <w:uiPriority w:val="99"/>
    <w:semiHidden/>
    <w:unhideWhenUsed/>
    <w:rsid w:val="00C13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32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BE95B-17EC-4EE5-9147-705EDB82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472</Words>
  <Characters>2695</Characters>
  <Application>Microsoft Office Word</Application>
  <DocSecurity>0</DocSecurity>
  <Lines>22</Lines>
  <Paragraphs>6</Paragraphs>
  <ScaleCrop>false</ScaleCrop>
  <Company>Krokoz™</Company>
  <LinksUpToDate>false</LinksUpToDate>
  <CharactersWithSpaces>3161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Иринка</dc:creator>
  <cp:lastModifiedBy>Иринка</cp:lastModifiedBy>
  <cp:revision>52</cp:revision>
  <dcterms:created xsi:type="dcterms:W3CDTF">2019-10-12T18:32:00Z</dcterms:created>
  <dcterms:modified xsi:type="dcterms:W3CDTF">2022-12-13T17:41:00Z</dcterms:modified>
</cp:coreProperties>
</file>