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395" w:rsidRPr="00CA2943" w:rsidRDefault="00B31395" w:rsidP="00B1429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A2943">
        <w:rPr>
          <w:rFonts w:ascii="Times New Roman" w:hAnsi="Times New Roman"/>
          <w:b/>
          <w:sz w:val="28"/>
          <w:szCs w:val="28"/>
        </w:rPr>
        <w:t>Двуязычие у детей.</w:t>
      </w:r>
    </w:p>
    <w:p w:rsidR="00B31395" w:rsidRPr="00CA2943" w:rsidRDefault="00B31395" w:rsidP="00B1429F">
      <w:pPr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 w:rsidRPr="00CA2943">
        <w:rPr>
          <w:rFonts w:ascii="Times New Roman" w:hAnsi="Times New Roman"/>
          <w:sz w:val="28"/>
          <w:szCs w:val="28"/>
        </w:rPr>
        <w:t>Учитель-логопед высшей квалификационной категории</w:t>
      </w:r>
    </w:p>
    <w:p w:rsidR="00B31395" w:rsidRPr="00CA2943" w:rsidRDefault="00B31395" w:rsidP="00B1429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proofErr w:type="gramStart"/>
      <w:r w:rsidRPr="00CA2943">
        <w:rPr>
          <w:rFonts w:ascii="Times New Roman" w:hAnsi="Times New Roman"/>
          <w:sz w:val="28"/>
          <w:szCs w:val="28"/>
        </w:rPr>
        <w:t>Бородина  О.</w:t>
      </w:r>
      <w:proofErr w:type="gramEnd"/>
      <w:r w:rsidRPr="00CA2943">
        <w:rPr>
          <w:rFonts w:ascii="Times New Roman" w:hAnsi="Times New Roman"/>
          <w:sz w:val="28"/>
          <w:szCs w:val="28"/>
        </w:rPr>
        <w:t xml:space="preserve">  М.</w:t>
      </w:r>
    </w:p>
    <w:p w:rsidR="00B31395" w:rsidRPr="00CA2943" w:rsidRDefault="00B31395" w:rsidP="00B1429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МАДОУ «Детский сад №</w:t>
      </w:r>
      <w:proofErr w:type="gramStart"/>
      <w:r>
        <w:rPr>
          <w:rFonts w:ascii="Times New Roman" w:hAnsi="Times New Roman"/>
          <w:sz w:val="28"/>
          <w:szCs w:val="28"/>
        </w:rPr>
        <w:t>33</w:t>
      </w:r>
      <w:r w:rsidRPr="00CA2943">
        <w:rPr>
          <w:rFonts w:ascii="Times New Roman" w:hAnsi="Times New Roman"/>
          <w:sz w:val="28"/>
          <w:szCs w:val="28"/>
        </w:rPr>
        <w:t>»  г.</w:t>
      </w:r>
      <w:proofErr w:type="gramEnd"/>
      <w:r w:rsidRPr="00CA2943">
        <w:rPr>
          <w:rFonts w:ascii="Times New Roman" w:hAnsi="Times New Roman"/>
          <w:sz w:val="28"/>
          <w:szCs w:val="28"/>
        </w:rPr>
        <w:t xml:space="preserve"> Энгельса</w:t>
      </w:r>
    </w:p>
    <w:p w:rsidR="00B31395" w:rsidRPr="0013143F" w:rsidRDefault="00B31395" w:rsidP="00B1429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       Одно из самых больших богатств, которое родители дарят детям, – это родной язык, с помощью которого выражаются мысли, чувства, передаются традиции. Сейчас, когда появилась свобода передвижения, немало уже семей, которые по той или иной причине оказались в чужой языковой среде. Такая ситуация вынуждает людей знать ещё один язык. Многие жители Кавказского региона, Украины, Казахстана и Средней Азии проживают на территории Саратовской области. В России никаких требований по знанию </w:t>
      </w:r>
      <w:proofErr w:type="gramStart"/>
      <w:r w:rsidRPr="0013143F">
        <w:rPr>
          <w:rFonts w:ascii="Times New Roman" w:hAnsi="Times New Roman"/>
          <w:sz w:val="28"/>
          <w:szCs w:val="28"/>
        </w:rPr>
        <w:t>языка  к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иммигрантам не предъявляется. Люди, чаще всего приезжающие в Россию на заработки, кое-как с этими проблемами справляются, </w:t>
      </w:r>
      <w:proofErr w:type="gramStart"/>
      <w:r w:rsidRPr="0013143F">
        <w:rPr>
          <w:rFonts w:ascii="Times New Roman" w:hAnsi="Times New Roman"/>
          <w:sz w:val="28"/>
          <w:szCs w:val="28"/>
        </w:rPr>
        <w:t>но  они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часто не готовы к проблемам, возникающим при воспитании ребенка в такой ситуации. Одни родители боятся, что нагрузка слишком велика для малыша, другие встревожены, что процесс идет медленно, третьи считают, что проблем нет.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       Кроме этого</w:t>
      </w:r>
      <w:r>
        <w:rPr>
          <w:rFonts w:ascii="Times New Roman" w:hAnsi="Times New Roman"/>
          <w:sz w:val="28"/>
          <w:szCs w:val="28"/>
        </w:rPr>
        <w:t>,</w:t>
      </w:r>
      <w:r w:rsidRPr="0013143F">
        <w:rPr>
          <w:rFonts w:ascii="Times New Roman" w:hAnsi="Times New Roman"/>
          <w:sz w:val="28"/>
          <w:szCs w:val="28"/>
        </w:rPr>
        <w:t xml:space="preserve"> в последнее время среди народностей, проживающих на </w:t>
      </w:r>
      <w:proofErr w:type="gramStart"/>
      <w:r w:rsidRPr="0013143F">
        <w:rPr>
          <w:rFonts w:ascii="Times New Roman" w:hAnsi="Times New Roman"/>
          <w:sz w:val="28"/>
          <w:szCs w:val="28"/>
        </w:rPr>
        <w:t>территории  России</w:t>
      </w:r>
      <w:proofErr w:type="gramEnd"/>
      <w:r>
        <w:rPr>
          <w:rFonts w:ascii="Times New Roman" w:hAnsi="Times New Roman"/>
          <w:sz w:val="28"/>
          <w:szCs w:val="28"/>
        </w:rPr>
        <w:t>,</w:t>
      </w:r>
      <w:r w:rsidRPr="0013143F">
        <w:rPr>
          <w:rFonts w:ascii="Times New Roman" w:hAnsi="Times New Roman"/>
          <w:sz w:val="28"/>
          <w:szCs w:val="28"/>
        </w:rPr>
        <w:t xml:space="preserve"> усилилась тенденция изучения родного языка и определённое пренебрежение к использованию и изучению русского. Считается, что по-настоящему нормально </w:t>
      </w:r>
      <w:proofErr w:type="gramStart"/>
      <w:r w:rsidRPr="0013143F">
        <w:rPr>
          <w:rFonts w:ascii="Times New Roman" w:hAnsi="Times New Roman"/>
          <w:sz w:val="28"/>
          <w:szCs w:val="28"/>
        </w:rPr>
        <w:t xml:space="preserve">двуязычие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143F">
        <w:rPr>
          <w:rFonts w:ascii="Times New Roman" w:hAnsi="Times New Roman"/>
          <w:sz w:val="28"/>
          <w:szCs w:val="28"/>
        </w:rPr>
        <w:t>развивается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в случае, если хотя бы на одном языке человек может адекватно выразить любую свою мысль. Если же речь полноценно не сформирована ни на одном языке, то разрушается сама структура мысли, и попытки самовыражения терпят крах. Это ведет не только к психологическим стрессам, но и к глубоким потерям в качестве общения. </w:t>
      </w:r>
    </w:p>
    <w:p w:rsidR="00B31395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М</w:t>
      </w:r>
      <w:r w:rsidRPr="0013143F">
        <w:rPr>
          <w:rFonts w:ascii="Times New Roman" w:hAnsi="Times New Roman"/>
          <w:sz w:val="28"/>
          <w:szCs w:val="28"/>
        </w:rPr>
        <w:t xml:space="preserve">не очень хочется помочь детям, которые волею судьбы оказались маленькими иностранцами. Двуязычие - это реальность для них, независимо от того хотят этого родители или нет.  </w:t>
      </w:r>
      <w:r>
        <w:rPr>
          <w:rFonts w:ascii="Times New Roman" w:hAnsi="Times New Roman"/>
          <w:sz w:val="28"/>
          <w:szCs w:val="28"/>
        </w:rPr>
        <w:t>Я много лет работала в школе.</w:t>
      </w:r>
      <w:r w:rsidRPr="001314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сожалению, д</w:t>
      </w:r>
      <w:r w:rsidRPr="0013143F">
        <w:rPr>
          <w:rFonts w:ascii="Times New Roman" w:hAnsi="Times New Roman"/>
          <w:sz w:val="28"/>
          <w:szCs w:val="28"/>
        </w:rPr>
        <w:t xml:space="preserve">ети поступают в российские школы, </w:t>
      </w:r>
      <w:r>
        <w:rPr>
          <w:rFonts w:ascii="Times New Roman" w:hAnsi="Times New Roman"/>
          <w:sz w:val="28"/>
          <w:szCs w:val="28"/>
        </w:rPr>
        <w:t>не имея</w:t>
      </w:r>
      <w:r w:rsidRPr="0013143F">
        <w:rPr>
          <w:rFonts w:ascii="Times New Roman" w:hAnsi="Times New Roman"/>
          <w:sz w:val="28"/>
          <w:szCs w:val="28"/>
        </w:rPr>
        <w:t xml:space="preserve"> зачастую даже минимального знания языка, который обеспечил бы им возможность усвоения учебного материала.  Учителя испытывают серьёзные трудности в работе с такими детьми, но не имеют возможности оказания нужной помощи.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 дошкольных учреждений в подготовке к школе детей с двуязычием огромна. Хорошая языковая подготовка до школы – залог дальнейшей успешности ребёнка. Но и педагоги ДОУ сталкиваются с определёнными проблемами</w:t>
      </w:r>
      <w:r w:rsidR="004C5145">
        <w:rPr>
          <w:rFonts w:ascii="Times New Roman" w:hAnsi="Times New Roman"/>
          <w:sz w:val="28"/>
          <w:szCs w:val="28"/>
        </w:rPr>
        <w:t>.</w:t>
      </w:r>
      <w:r w:rsidRPr="0013143F">
        <w:rPr>
          <w:rFonts w:ascii="Times New Roman" w:hAnsi="Times New Roman"/>
          <w:sz w:val="28"/>
          <w:szCs w:val="28"/>
        </w:rPr>
        <w:t xml:space="preserve">  Представьте себе: дети до трёх лет говорят только на родном языке</w:t>
      </w:r>
      <w:r w:rsidR="004C5145">
        <w:rPr>
          <w:rFonts w:ascii="Times New Roman" w:hAnsi="Times New Roman"/>
          <w:sz w:val="28"/>
          <w:szCs w:val="28"/>
        </w:rPr>
        <w:t>, они уже научились понимать взрослых</w:t>
      </w:r>
      <w:r w:rsidRPr="0013143F">
        <w:rPr>
          <w:rFonts w:ascii="Times New Roman" w:hAnsi="Times New Roman"/>
          <w:sz w:val="28"/>
          <w:szCs w:val="28"/>
        </w:rPr>
        <w:t xml:space="preserve"> и выражать свои мысли. И вдруг, детский сад, где все говорят на чужом для ребёнка языке. Это большая травма. Нередко малыш замыкается в себе или становится агрессивным. Проблема, которой можно избежать, если изучать русский язык.</w:t>
      </w:r>
    </w:p>
    <w:p w:rsidR="00B31395" w:rsidRPr="0013143F" w:rsidRDefault="00A7572B" w:rsidP="00B142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31395" w:rsidRPr="0013143F">
        <w:rPr>
          <w:rFonts w:ascii="Times New Roman" w:hAnsi="Times New Roman"/>
          <w:sz w:val="28"/>
          <w:szCs w:val="28"/>
        </w:rPr>
        <w:t>Зачастую родители, особенно в раннем детстве игнорируют эту реальность и даже препятствуют изучению русского, мотивируя это тем, что иначе ребёнок забудет культуру и язык их родины. И что в результате?</w:t>
      </w:r>
      <w:r>
        <w:rPr>
          <w:rFonts w:ascii="Times New Roman" w:hAnsi="Times New Roman"/>
          <w:sz w:val="28"/>
          <w:szCs w:val="28"/>
        </w:rPr>
        <w:t xml:space="preserve"> </w:t>
      </w:r>
      <w:r w:rsidR="004C5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4C5145" w:rsidRPr="0013143F">
        <w:rPr>
          <w:rFonts w:ascii="Times New Roman" w:hAnsi="Times New Roman"/>
          <w:sz w:val="28"/>
          <w:szCs w:val="28"/>
        </w:rPr>
        <w:t xml:space="preserve">ак быть маленьким ученикам, пришедшим в школу и столкнувшимся с необходимостью слушать, понимать и отвечать на русском языке. Трудно! Не могу! Мама, помоги! А мама </w:t>
      </w:r>
      <w:r w:rsidR="004C5145" w:rsidRPr="0013143F">
        <w:rPr>
          <w:rFonts w:ascii="Times New Roman" w:hAnsi="Times New Roman"/>
          <w:sz w:val="28"/>
          <w:szCs w:val="28"/>
        </w:rPr>
        <w:lastRenderedPageBreak/>
        <w:t>не может. Ведь языка не знает, хотя в России уже 10 лет живёт…  А при этом каждый ребёнок так хочет получать пятёрки в школе! Школьное обучение предъявляет одинаковые требования ко всем детям.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Что советуют специалисты?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1. Используйте в семье тот язык, который звучит более естественно для вас, но позаботьтесь о том, чтоб ребенок слышал русский язык постоянно и в различных обстоятельствах. 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2.После трех лет уже возможно специальное обучение ребенка новому языку в игровой форме, с помощью, книг, аудиозаписей и видеофильмов. Появление в этот период новых игрушек можно связать с новым языком. Например, убедить ребенка в том, что эта кукла не понимает по-азербайджански, потому что приехала из России, имя у нее тоже русское, и с другими куклами она не сможет играть, если не помочь ей. Родителям, если они умеют говорить по-русски, тоже можно начинать разговаривать с новыми игрушками по-русски. Иногда </w:t>
      </w:r>
      <w:proofErr w:type="gramStart"/>
      <w:r w:rsidRPr="0013143F">
        <w:rPr>
          <w:rFonts w:ascii="Times New Roman" w:hAnsi="Times New Roman"/>
          <w:sz w:val="28"/>
          <w:szCs w:val="28"/>
        </w:rPr>
        <w:t>ребенок  начинает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говорить по-русски после того, как увидит, что взрослые общаются с другими людьми или игрушками на новом языке. 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  3.Важно, чтобы те родственники, которые не участвуют в речевом </w:t>
      </w:r>
      <w:proofErr w:type="gramStart"/>
      <w:r w:rsidRPr="0013143F">
        <w:rPr>
          <w:rFonts w:ascii="Times New Roman" w:hAnsi="Times New Roman"/>
          <w:sz w:val="28"/>
          <w:szCs w:val="28"/>
        </w:rPr>
        <w:t xml:space="preserve">воспитании,   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 воспринимали его положительно. Особенно это касается людей старшего поколения.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  4. Если взрослый не знает русского языка, он может попросить ребенка "научить" его. Дети и сами с удовольствием "дают уроки", любят играть в школу. Практика показала, что некоторые взрослые (мамы, папы и даже бабушки), никогда ранее не учившие русский язык, тоже начинают говорить на нем. Через игру ребенку интересно познавать окружающий мир, он с легкостью впитывает информацию. Существует много занятий, которые развивают русскую речь - например, «съедобное - несъедобное». Бросаем мячик и говорим слово. Если оно обозначает нечто, что можно съесть, мячик должен быть пойман, а если это нельзя съесть, мячик нужно отбить руками. Дети очень веселятся, когда папа «съедает» шкаф, а мама вдруг отбивает мяч на слове «мороженое». Таких игр много.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Какие трудности испытывают билингвы, помогает или мешает им знание двух языков?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Важно учитывать, что все дети имеют разные способности, в том числе, и лингвистические. Поэтому</w:t>
      </w:r>
      <w:r>
        <w:rPr>
          <w:rFonts w:ascii="Times New Roman" w:hAnsi="Times New Roman"/>
          <w:sz w:val="28"/>
          <w:szCs w:val="28"/>
        </w:rPr>
        <w:t>,</w:t>
      </w:r>
      <w:r w:rsidRPr="0013143F">
        <w:rPr>
          <w:rFonts w:ascii="Times New Roman" w:hAnsi="Times New Roman"/>
          <w:sz w:val="28"/>
          <w:szCs w:val="28"/>
        </w:rPr>
        <w:t xml:space="preserve"> даже воспитываясь родителями разных национальностей, ребёнок может испытывать трудности в освоении одного из языков. Большинство </w:t>
      </w:r>
      <w:proofErr w:type="spellStart"/>
      <w:r w:rsidRPr="0013143F">
        <w:rPr>
          <w:rFonts w:ascii="Times New Roman" w:hAnsi="Times New Roman"/>
          <w:sz w:val="28"/>
          <w:szCs w:val="28"/>
        </w:rPr>
        <w:t>билингвов</w:t>
      </w:r>
      <w:proofErr w:type="spellEnd"/>
      <w:r w:rsidRPr="0013143F">
        <w:rPr>
          <w:rFonts w:ascii="Times New Roman" w:hAnsi="Times New Roman"/>
          <w:sz w:val="28"/>
          <w:szCs w:val="28"/>
        </w:rPr>
        <w:t xml:space="preserve"> проходит ряд этапов, включающих смешение двух фонетических систем и лексики, упрощение слов, когда ребёнок выбирает единицы того или другого языка в зависимости от уровня владения ими, избегание произнесения сложных конструкций.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Тут уже наверно без помощи специалиста не обойтись, но в настоящее время теория и методика обучения не располагает данными об особенностях обучения </w:t>
      </w:r>
      <w:r w:rsidR="00A7572B">
        <w:rPr>
          <w:rFonts w:ascii="Times New Roman" w:hAnsi="Times New Roman"/>
          <w:sz w:val="28"/>
          <w:szCs w:val="28"/>
        </w:rPr>
        <w:t xml:space="preserve">устной речи двуязычных детей. В ДОУ </w:t>
      </w:r>
      <w:r w:rsidRPr="0013143F">
        <w:rPr>
          <w:rFonts w:ascii="Times New Roman" w:hAnsi="Times New Roman"/>
          <w:sz w:val="28"/>
          <w:szCs w:val="28"/>
        </w:rPr>
        <w:t xml:space="preserve">эту работу </w:t>
      </w:r>
      <w:r w:rsidR="00A7572B">
        <w:rPr>
          <w:rFonts w:ascii="Times New Roman" w:hAnsi="Times New Roman"/>
          <w:sz w:val="28"/>
          <w:szCs w:val="28"/>
        </w:rPr>
        <w:t xml:space="preserve">зачастую </w:t>
      </w:r>
      <w:r w:rsidRPr="0013143F">
        <w:rPr>
          <w:rFonts w:ascii="Times New Roman" w:hAnsi="Times New Roman"/>
          <w:sz w:val="28"/>
          <w:szCs w:val="28"/>
        </w:rPr>
        <w:t xml:space="preserve">берут на себя учителя-логопеды, адаптируя имеющиеся </w:t>
      </w:r>
      <w:proofErr w:type="gramStart"/>
      <w:r w:rsidRPr="0013143F">
        <w:rPr>
          <w:rFonts w:ascii="Times New Roman" w:hAnsi="Times New Roman"/>
          <w:sz w:val="28"/>
          <w:szCs w:val="28"/>
        </w:rPr>
        <w:t>программы  работы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с детьми, имеющими общее недоразвитие речи. Если же речевые проблемы сопровождаются когнитивными, затрагивающими память, восприятие и </w:t>
      </w:r>
      <w:r w:rsidRPr="0013143F">
        <w:rPr>
          <w:rFonts w:ascii="Times New Roman" w:hAnsi="Times New Roman"/>
          <w:sz w:val="28"/>
          <w:szCs w:val="28"/>
        </w:rPr>
        <w:lastRenderedPageBreak/>
        <w:t xml:space="preserve">мышление, необходима помощь психолога. Опыт показывает, что </w:t>
      </w:r>
      <w:r w:rsidR="00A7572B">
        <w:rPr>
          <w:rFonts w:ascii="Times New Roman" w:hAnsi="Times New Roman"/>
          <w:sz w:val="28"/>
          <w:szCs w:val="28"/>
        </w:rPr>
        <w:t xml:space="preserve">с </w:t>
      </w:r>
      <w:proofErr w:type="gramStart"/>
      <w:r w:rsidR="00A7572B">
        <w:rPr>
          <w:rFonts w:ascii="Times New Roman" w:hAnsi="Times New Roman"/>
          <w:sz w:val="28"/>
          <w:szCs w:val="28"/>
        </w:rPr>
        <w:t xml:space="preserve">возрастом  </w:t>
      </w:r>
      <w:r w:rsidRPr="0013143F">
        <w:rPr>
          <w:rFonts w:ascii="Times New Roman" w:hAnsi="Times New Roman"/>
          <w:sz w:val="28"/>
          <w:szCs w:val="28"/>
        </w:rPr>
        <w:t>эффективность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занятий</w:t>
      </w:r>
      <w:r w:rsidR="00A7572B">
        <w:rPr>
          <w:rFonts w:ascii="Times New Roman" w:hAnsi="Times New Roman"/>
          <w:sz w:val="28"/>
          <w:szCs w:val="28"/>
        </w:rPr>
        <w:t xml:space="preserve"> падает.</w:t>
      </w:r>
      <w:r w:rsidRPr="0013143F">
        <w:rPr>
          <w:rFonts w:ascii="Times New Roman" w:hAnsi="Times New Roman"/>
          <w:sz w:val="28"/>
          <w:szCs w:val="28"/>
        </w:rPr>
        <w:t xml:space="preserve"> </w:t>
      </w:r>
      <w:r w:rsidR="00A7572B">
        <w:rPr>
          <w:rFonts w:ascii="Times New Roman" w:hAnsi="Times New Roman"/>
          <w:sz w:val="28"/>
          <w:szCs w:val="28"/>
        </w:rPr>
        <w:t xml:space="preserve">Лишь в </w:t>
      </w:r>
      <w:r w:rsidRPr="0013143F">
        <w:rPr>
          <w:rFonts w:ascii="Times New Roman" w:hAnsi="Times New Roman"/>
          <w:sz w:val="28"/>
          <w:szCs w:val="28"/>
        </w:rPr>
        <w:t xml:space="preserve">дошкольном </w:t>
      </w:r>
      <w:r w:rsidR="00A7572B">
        <w:rPr>
          <w:rFonts w:ascii="Times New Roman" w:hAnsi="Times New Roman"/>
          <w:sz w:val="28"/>
          <w:szCs w:val="28"/>
        </w:rPr>
        <w:t>возрасте эти занятия максимально продуктивны.</w:t>
      </w:r>
      <w:r w:rsidRPr="0013143F">
        <w:rPr>
          <w:rFonts w:ascii="Times New Roman" w:hAnsi="Times New Roman"/>
          <w:sz w:val="28"/>
          <w:szCs w:val="28"/>
        </w:rPr>
        <w:t xml:space="preserve"> Особенно это касается коррекции произношения и овладения целостными языковыми конструкциями и оборотами.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Логопедическое исследование грамматического строя и связной речи на родном языке позволило бы диагностировать речевые нарушения вне зависимости от уровня владения русским языком. При проведении логопедического обследования и построении коррекционной работы важно провести разграничение речевой патологии и проявлений билингвизма</w:t>
      </w:r>
      <w:r>
        <w:rPr>
          <w:rFonts w:ascii="Times New Roman" w:hAnsi="Times New Roman"/>
          <w:sz w:val="28"/>
          <w:szCs w:val="28"/>
        </w:rPr>
        <w:t>.</w:t>
      </w:r>
      <w:r w:rsidRPr="0013143F">
        <w:rPr>
          <w:rFonts w:ascii="Times New Roman" w:hAnsi="Times New Roman"/>
          <w:sz w:val="28"/>
          <w:szCs w:val="28"/>
        </w:rPr>
        <w:t xml:space="preserve">  Но в большинстве случаев логопед не имеет этой возможности, поэтому можно косвенно использовать помощь родителей.  Если для ребенка с билингвизмом характерны нарушения восприятия фонем, общих для обоих языков; нарушение произношения звуков, присутствующих, как в родном, так и в русском языке; искажения </w:t>
      </w:r>
      <w:proofErr w:type="spellStart"/>
      <w:r w:rsidRPr="0013143F">
        <w:rPr>
          <w:rFonts w:ascii="Times New Roman" w:hAnsi="Times New Roman"/>
          <w:sz w:val="28"/>
          <w:szCs w:val="28"/>
        </w:rPr>
        <w:t>звуко</w:t>
      </w:r>
      <w:proofErr w:type="spellEnd"/>
      <w:r w:rsidRPr="0013143F">
        <w:rPr>
          <w:rFonts w:ascii="Times New Roman" w:hAnsi="Times New Roman"/>
          <w:sz w:val="28"/>
          <w:szCs w:val="28"/>
        </w:rPr>
        <w:t xml:space="preserve">-слоговой структуры слов; ограниченный словарный запас как родного, так и русского языков; недоразвитие лексико-грамматического строя речи обоих языков; плохое понимание или полное непонимание русской речи, то можно говорить об имеющемся у него нарушении речи. Диагноз может быть различным – от фонетико-фонематического недоразвития до общего недоразвития речи любого уровня, отягощенного билингвизмом. Эти учащиеся, как и русскоязычные дети с аналогичными нарушениями, должны получать специальную помощь. 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Работа логопеда направлена на развитие речевых и неречевых процессов: </w:t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расширение словарного запаса, обогащение активного словаря </w:t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развитие фонематического слуха, фонематического анализа и синтеза слов, развитие слогового анализа и синтеза </w:t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развитие познавательных процессов (упражнения на развитие устойчивости и переключение внимания, развитие образной и оперативной памяти)</w:t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 xml:space="preserve">работа </w:t>
      </w:r>
      <w:proofErr w:type="gramStart"/>
      <w:r w:rsidRPr="0013143F">
        <w:rPr>
          <w:rFonts w:ascii="Times New Roman" w:hAnsi="Times New Roman"/>
          <w:sz w:val="28"/>
          <w:szCs w:val="28"/>
        </w:rPr>
        <w:t>над  грамматическим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строем  </w:t>
      </w:r>
      <w:r w:rsidRPr="0013143F">
        <w:rPr>
          <w:rFonts w:ascii="Times New Roman" w:hAnsi="Times New Roman"/>
          <w:sz w:val="28"/>
          <w:szCs w:val="28"/>
        </w:rPr>
        <w:tab/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формировать навыки словообразования и словоизменения</w:t>
      </w:r>
    </w:p>
    <w:p w:rsidR="00B31395" w:rsidRPr="0013143F" w:rsidRDefault="00B31395" w:rsidP="00B1429F">
      <w:pPr>
        <w:pStyle w:val="a3"/>
        <w:numPr>
          <w:ilvl w:val="0"/>
          <w:numId w:val="2"/>
        </w:numPr>
        <w:spacing w:after="0" w:line="240" w:lineRule="auto"/>
        <w:ind w:left="397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формирование связной речи (составление рассказа по картинке, по серии сюжетных картинок, по заданному началу и концу и т.д.)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43F">
        <w:rPr>
          <w:rFonts w:ascii="Times New Roman" w:hAnsi="Times New Roman"/>
          <w:sz w:val="28"/>
          <w:szCs w:val="28"/>
        </w:rPr>
        <w:t>Конечно,  без</w:t>
      </w:r>
      <w:proofErr w:type="gramEnd"/>
      <w:r w:rsidRPr="0013143F">
        <w:rPr>
          <w:rFonts w:ascii="Times New Roman" w:hAnsi="Times New Roman"/>
          <w:sz w:val="28"/>
          <w:szCs w:val="28"/>
        </w:rPr>
        <w:t xml:space="preserve"> активной помощи со стороны родителей работа учителя и логопеда не будет эффективной.  Знание второго языка положительно сказывается на развитии памяти, сообразительности, быстроте реакции, математических навыках и логике. Полноценно развивающиеся двуязычные дети, как правило, хорошо учатся и лучше других усваивают абстрактные науки, литературу и другие иностранные языки. Чем раньше, тем лучше. Чем младше ребенок, тем больше у него шансов овладеть вторым языком.</w:t>
      </w:r>
    </w:p>
    <w:p w:rsidR="00B31395" w:rsidRPr="008F43EB" w:rsidRDefault="00B31395" w:rsidP="00B142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31395" w:rsidRPr="0013143F" w:rsidRDefault="00B31395" w:rsidP="00B1429F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Список литературы</w:t>
      </w:r>
    </w:p>
    <w:p w:rsidR="00B31395" w:rsidRPr="0013143F" w:rsidRDefault="00B31395" w:rsidP="00B1429F">
      <w:pPr>
        <w:pStyle w:val="a3"/>
        <w:numPr>
          <w:ilvl w:val="0"/>
          <w:numId w:val="1"/>
        </w:numPr>
        <w:spacing w:after="0" w:line="240" w:lineRule="auto"/>
        <w:ind w:left="357" w:firstLine="0"/>
        <w:jc w:val="both"/>
        <w:rPr>
          <w:rFonts w:ascii="Times New Roman" w:hAnsi="Times New Roman"/>
          <w:sz w:val="28"/>
          <w:szCs w:val="28"/>
        </w:rPr>
      </w:pPr>
      <w:r w:rsidRPr="0013143F">
        <w:rPr>
          <w:rFonts w:ascii="Times New Roman" w:hAnsi="Times New Roman"/>
          <w:sz w:val="28"/>
          <w:szCs w:val="28"/>
        </w:rPr>
        <w:t>Михайлова М.М. Двуязычие: принципы и проблемы. – М.: Просвещение, 1978.</w:t>
      </w:r>
    </w:p>
    <w:p w:rsidR="00B31395" w:rsidRPr="0013143F" w:rsidRDefault="00B31395" w:rsidP="00B1429F">
      <w:pPr>
        <w:pStyle w:val="a3"/>
        <w:numPr>
          <w:ilvl w:val="0"/>
          <w:numId w:val="1"/>
        </w:numPr>
        <w:spacing w:after="0" w:line="240" w:lineRule="auto"/>
        <w:ind w:left="357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143F">
        <w:rPr>
          <w:rFonts w:ascii="Times New Roman" w:hAnsi="Times New Roman"/>
          <w:sz w:val="28"/>
          <w:szCs w:val="28"/>
        </w:rPr>
        <w:lastRenderedPageBreak/>
        <w:t>Румега</w:t>
      </w:r>
      <w:proofErr w:type="spellEnd"/>
      <w:r w:rsidRPr="0013143F">
        <w:rPr>
          <w:rFonts w:ascii="Times New Roman" w:hAnsi="Times New Roman"/>
          <w:sz w:val="28"/>
          <w:szCs w:val="28"/>
        </w:rPr>
        <w:t xml:space="preserve"> Н.А. Диагностика и коррекция речевых нарушений у детей с билингвизмом // Логопедия в школе: практический опыт/ Под ред. В.С. </w:t>
      </w:r>
      <w:proofErr w:type="spellStart"/>
      <w:r w:rsidRPr="0013143F">
        <w:rPr>
          <w:rFonts w:ascii="Times New Roman" w:hAnsi="Times New Roman"/>
          <w:sz w:val="28"/>
          <w:szCs w:val="28"/>
        </w:rPr>
        <w:t>Кукушина</w:t>
      </w:r>
      <w:proofErr w:type="spellEnd"/>
      <w:r w:rsidRPr="0013143F">
        <w:rPr>
          <w:rFonts w:ascii="Times New Roman" w:hAnsi="Times New Roman"/>
          <w:sz w:val="28"/>
          <w:szCs w:val="28"/>
        </w:rPr>
        <w:t xml:space="preserve">. – М.: </w:t>
      </w:r>
      <w:proofErr w:type="spellStart"/>
      <w:r w:rsidRPr="0013143F">
        <w:rPr>
          <w:rFonts w:ascii="Times New Roman" w:hAnsi="Times New Roman"/>
          <w:sz w:val="28"/>
          <w:szCs w:val="28"/>
        </w:rPr>
        <w:t>МарТ</w:t>
      </w:r>
      <w:proofErr w:type="spellEnd"/>
      <w:r w:rsidRPr="0013143F">
        <w:rPr>
          <w:rFonts w:ascii="Times New Roman" w:hAnsi="Times New Roman"/>
          <w:sz w:val="28"/>
          <w:szCs w:val="28"/>
        </w:rPr>
        <w:t>, 2004.</w:t>
      </w:r>
    </w:p>
    <w:p w:rsidR="00B31395" w:rsidRPr="0013143F" w:rsidRDefault="00B31395" w:rsidP="00B1429F">
      <w:pPr>
        <w:pStyle w:val="a3"/>
        <w:numPr>
          <w:ilvl w:val="0"/>
          <w:numId w:val="1"/>
        </w:numPr>
        <w:spacing w:after="0" w:line="240" w:lineRule="auto"/>
        <w:ind w:left="357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143F">
        <w:rPr>
          <w:rFonts w:ascii="Times New Roman" w:hAnsi="Times New Roman"/>
          <w:sz w:val="28"/>
          <w:szCs w:val="28"/>
        </w:rPr>
        <w:t>Филимошкина</w:t>
      </w:r>
      <w:proofErr w:type="spellEnd"/>
      <w:r w:rsidRPr="0013143F">
        <w:rPr>
          <w:rFonts w:ascii="Times New Roman" w:hAnsi="Times New Roman"/>
          <w:sz w:val="28"/>
          <w:szCs w:val="28"/>
        </w:rPr>
        <w:t xml:space="preserve"> Н.М. Разграничение речевой патологии и проявлений билингвизма // Дефектология. 1980. №2.</w:t>
      </w:r>
    </w:p>
    <w:p w:rsidR="00B31395" w:rsidRPr="0013143F" w:rsidRDefault="00B31395" w:rsidP="00B142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4C45" w:rsidRDefault="00644C45" w:rsidP="00B1429F">
      <w:pPr>
        <w:spacing w:line="240" w:lineRule="auto"/>
      </w:pPr>
    </w:p>
    <w:sectPr w:rsidR="00644C45" w:rsidSect="00B142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61DE3"/>
    <w:multiLevelType w:val="hybridMultilevel"/>
    <w:tmpl w:val="73E217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2C50F2C"/>
    <w:multiLevelType w:val="hybridMultilevel"/>
    <w:tmpl w:val="76CAA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395"/>
    <w:rsid w:val="004C5145"/>
    <w:rsid w:val="00644C45"/>
    <w:rsid w:val="009C5406"/>
    <w:rsid w:val="00A7572B"/>
    <w:rsid w:val="00B1429F"/>
    <w:rsid w:val="00B3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A8570-F0FE-4874-8F04-B819922A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39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3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</dc:creator>
  <cp:keywords/>
  <dc:description/>
  <cp:lastModifiedBy>WS</cp:lastModifiedBy>
  <cp:revision>2</cp:revision>
  <dcterms:created xsi:type="dcterms:W3CDTF">2021-03-23T20:26:00Z</dcterms:created>
  <dcterms:modified xsi:type="dcterms:W3CDTF">2021-03-23T20:26:00Z</dcterms:modified>
</cp:coreProperties>
</file>