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9E04D" w14:textId="77777777" w:rsidR="00283741" w:rsidRPr="0049794C" w:rsidRDefault="00283741" w:rsidP="0072159B">
      <w:pPr>
        <w:pStyle w:val="a3"/>
        <w:shd w:val="clear" w:color="auto" w:fill="FFFFFF"/>
        <w:spacing w:before="0" w:beforeAutospacing="0" w:after="0" w:afterAutospacing="0"/>
        <w:ind w:firstLine="360"/>
        <w:rPr>
          <w:rStyle w:val="a4"/>
          <w:b w:val="0"/>
          <w:bCs w:val="0"/>
          <w:color w:val="111111"/>
          <w:sz w:val="36"/>
          <w:szCs w:val="36"/>
          <w:bdr w:val="none" w:sz="0" w:space="0" w:color="auto" w:frame="1"/>
        </w:rPr>
      </w:pPr>
    </w:p>
    <w:p w14:paraId="61BDE5C4" w14:textId="77777777" w:rsidR="00283741" w:rsidRDefault="00283741" w:rsidP="0072159B">
      <w:pPr>
        <w:pStyle w:val="a3"/>
        <w:shd w:val="clear" w:color="auto" w:fill="FFFFFF"/>
        <w:spacing w:before="0" w:beforeAutospacing="0" w:after="0" w:afterAutospacing="0"/>
        <w:ind w:firstLine="360"/>
        <w:rPr>
          <w:rStyle w:val="a4"/>
          <w:color w:val="111111"/>
          <w:sz w:val="36"/>
          <w:szCs w:val="36"/>
          <w:bdr w:val="none" w:sz="0" w:space="0" w:color="auto" w:frame="1"/>
        </w:rPr>
      </w:pPr>
    </w:p>
    <w:p w14:paraId="09C870E1" w14:textId="77777777" w:rsidR="00283741" w:rsidRDefault="00283741" w:rsidP="0072159B">
      <w:pPr>
        <w:pStyle w:val="a3"/>
        <w:shd w:val="clear" w:color="auto" w:fill="FFFFFF"/>
        <w:spacing w:before="0" w:beforeAutospacing="0" w:after="0" w:afterAutospacing="0"/>
        <w:ind w:firstLine="360"/>
        <w:rPr>
          <w:rStyle w:val="a4"/>
          <w:color w:val="111111"/>
          <w:sz w:val="36"/>
          <w:szCs w:val="36"/>
          <w:bdr w:val="none" w:sz="0" w:space="0" w:color="auto" w:frame="1"/>
        </w:rPr>
      </w:pPr>
    </w:p>
    <w:p w14:paraId="1612339B" w14:textId="77777777" w:rsidR="00283741" w:rsidRDefault="00283741" w:rsidP="0072159B">
      <w:pPr>
        <w:pStyle w:val="a3"/>
        <w:shd w:val="clear" w:color="auto" w:fill="FFFFFF"/>
        <w:spacing w:before="0" w:beforeAutospacing="0" w:after="0" w:afterAutospacing="0"/>
        <w:ind w:firstLine="360"/>
        <w:rPr>
          <w:rStyle w:val="a4"/>
          <w:color w:val="111111"/>
          <w:sz w:val="36"/>
          <w:szCs w:val="36"/>
          <w:bdr w:val="none" w:sz="0" w:space="0" w:color="auto" w:frame="1"/>
        </w:rPr>
      </w:pPr>
    </w:p>
    <w:p w14:paraId="1F95FAD4" w14:textId="77777777" w:rsidR="00283741" w:rsidRDefault="00283741" w:rsidP="0072159B">
      <w:pPr>
        <w:pStyle w:val="a3"/>
        <w:shd w:val="clear" w:color="auto" w:fill="FFFFFF"/>
        <w:spacing w:before="0" w:beforeAutospacing="0" w:after="0" w:afterAutospacing="0"/>
        <w:ind w:firstLine="360"/>
        <w:rPr>
          <w:rStyle w:val="a4"/>
          <w:color w:val="111111"/>
          <w:sz w:val="36"/>
          <w:szCs w:val="36"/>
          <w:bdr w:val="none" w:sz="0" w:space="0" w:color="auto" w:frame="1"/>
        </w:rPr>
      </w:pPr>
    </w:p>
    <w:p w14:paraId="23503415" w14:textId="77777777" w:rsidR="00283741" w:rsidRDefault="00283741" w:rsidP="0072159B">
      <w:pPr>
        <w:pStyle w:val="a3"/>
        <w:shd w:val="clear" w:color="auto" w:fill="FFFFFF"/>
        <w:spacing w:before="0" w:beforeAutospacing="0" w:after="0" w:afterAutospacing="0"/>
        <w:ind w:firstLine="360"/>
        <w:rPr>
          <w:rStyle w:val="a4"/>
          <w:color w:val="111111"/>
          <w:sz w:val="36"/>
          <w:szCs w:val="36"/>
          <w:bdr w:val="none" w:sz="0" w:space="0" w:color="auto" w:frame="1"/>
        </w:rPr>
      </w:pPr>
    </w:p>
    <w:p w14:paraId="07F7F461" w14:textId="59F23FBE" w:rsidR="00283741" w:rsidRDefault="00283741" w:rsidP="0072159B">
      <w:pPr>
        <w:pStyle w:val="a3"/>
        <w:shd w:val="clear" w:color="auto" w:fill="FFFFFF"/>
        <w:spacing w:before="0" w:beforeAutospacing="0" w:after="0" w:afterAutospacing="0"/>
        <w:ind w:firstLine="360"/>
        <w:rPr>
          <w:color w:val="111111"/>
          <w:sz w:val="36"/>
          <w:szCs w:val="36"/>
        </w:rPr>
      </w:pPr>
      <w:r>
        <w:rPr>
          <w:rStyle w:val="a4"/>
          <w:color w:val="111111"/>
          <w:sz w:val="36"/>
          <w:szCs w:val="36"/>
          <w:bdr w:val="none" w:sz="0" w:space="0" w:color="auto" w:frame="1"/>
        </w:rPr>
        <w:t xml:space="preserve">                            </w:t>
      </w:r>
      <w:r w:rsidR="0072159B" w:rsidRPr="0072159B">
        <w:rPr>
          <w:rStyle w:val="a4"/>
          <w:color w:val="111111"/>
          <w:sz w:val="36"/>
          <w:szCs w:val="36"/>
          <w:bdr w:val="none" w:sz="0" w:space="0" w:color="auto" w:frame="1"/>
        </w:rPr>
        <w:t>Консультация</w:t>
      </w:r>
      <w:r w:rsidR="0072159B">
        <w:rPr>
          <w:color w:val="111111"/>
          <w:sz w:val="36"/>
          <w:szCs w:val="36"/>
        </w:rPr>
        <w:t xml:space="preserve"> </w:t>
      </w:r>
    </w:p>
    <w:p w14:paraId="49663BAF" w14:textId="71CF12C9" w:rsidR="0072159B" w:rsidRDefault="0072159B" w:rsidP="0072159B">
      <w:pPr>
        <w:pStyle w:val="a3"/>
        <w:shd w:val="clear" w:color="auto" w:fill="FFFFFF"/>
        <w:spacing w:before="0" w:beforeAutospacing="0" w:after="0" w:afterAutospacing="0"/>
        <w:ind w:firstLine="360"/>
        <w:rPr>
          <w:color w:val="111111"/>
          <w:sz w:val="36"/>
          <w:szCs w:val="36"/>
          <w:bdr w:val="none" w:sz="0" w:space="0" w:color="auto" w:frame="1"/>
        </w:rPr>
      </w:pPr>
      <w:r w:rsidRPr="0072159B">
        <w:rPr>
          <w:i/>
          <w:iCs/>
          <w:color w:val="111111"/>
          <w:sz w:val="36"/>
          <w:szCs w:val="36"/>
          <w:bdr w:val="none" w:sz="0" w:space="0" w:color="auto" w:frame="1"/>
        </w:rPr>
        <w:t>«Как</w:t>
      </w:r>
      <w:r>
        <w:rPr>
          <w:i/>
          <w:iCs/>
          <w:color w:val="111111"/>
          <w:sz w:val="36"/>
          <w:szCs w:val="36"/>
          <w:bdr w:val="none" w:sz="0" w:space="0" w:color="auto" w:frame="1"/>
        </w:rPr>
        <w:t xml:space="preserve"> </w:t>
      </w:r>
      <w:r w:rsidRPr="0072159B">
        <w:rPr>
          <w:rStyle w:val="a4"/>
          <w:i/>
          <w:iCs/>
          <w:color w:val="111111"/>
          <w:sz w:val="36"/>
          <w:szCs w:val="36"/>
          <w:bdr w:val="none" w:sz="0" w:space="0" w:color="auto" w:frame="1"/>
        </w:rPr>
        <w:t>научить ребенка держать карандаш</w:t>
      </w:r>
      <w:r w:rsidRPr="0072159B">
        <w:rPr>
          <w:i/>
          <w:iCs/>
          <w:color w:val="111111"/>
          <w:sz w:val="36"/>
          <w:szCs w:val="36"/>
          <w:bdr w:val="none" w:sz="0" w:space="0" w:color="auto" w:frame="1"/>
        </w:rPr>
        <w:t>»</w:t>
      </w:r>
    </w:p>
    <w:p w14:paraId="3010AC39" w14:textId="0AABC7D3"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7B1D9735" w14:textId="393EB6E1"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35FA9B7F" w14:textId="6A2C3518"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3CFDD161" w14:textId="70565326"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3AC0BBA3" w14:textId="0EEB262C"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6E24242C" w14:textId="7B8CA30B"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5D57CEF6" w14:textId="2DB0EF23" w:rsidR="0049794C" w:rsidRPr="0049794C" w:rsidRDefault="0049794C" w:rsidP="0049794C">
      <w:pPr>
        <w:pStyle w:val="a3"/>
        <w:shd w:val="clear" w:color="auto" w:fill="FFFFFF"/>
        <w:spacing w:before="0" w:beforeAutospacing="0" w:after="0" w:afterAutospacing="0"/>
        <w:ind w:firstLine="360"/>
        <w:jc w:val="right"/>
        <w:rPr>
          <w:color w:val="111111"/>
          <w:sz w:val="28"/>
          <w:szCs w:val="28"/>
          <w:bdr w:val="none" w:sz="0" w:space="0" w:color="auto" w:frame="1"/>
        </w:rPr>
      </w:pPr>
      <w:r w:rsidRPr="0049794C">
        <w:rPr>
          <w:color w:val="111111"/>
          <w:sz w:val="28"/>
          <w:szCs w:val="28"/>
          <w:bdr w:val="none" w:sz="0" w:space="0" w:color="auto" w:frame="1"/>
        </w:rPr>
        <w:t xml:space="preserve">                                           Подготовила: воспитатель </w:t>
      </w:r>
      <w:r>
        <w:rPr>
          <w:color w:val="111111"/>
          <w:sz w:val="28"/>
          <w:szCs w:val="28"/>
          <w:bdr w:val="none" w:sz="0" w:space="0" w:color="auto" w:frame="1"/>
        </w:rPr>
        <w:t>МБДОУ 26</w:t>
      </w:r>
    </w:p>
    <w:p w14:paraId="65080C7D" w14:textId="33C4495B" w:rsidR="0049794C" w:rsidRPr="0049794C" w:rsidRDefault="0049794C" w:rsidP="0049794C">
      <w:pPr>
        <w:pStyle w:val="a3"/>
        <w:shd w:val="clear" w:color="auto" w:fill="FFFFFF"/>
        <w:spacing w:before="0" w:beforeAutospacing="0" w:after="0" w:afterAutospacing="0"/>
        <w:ind w:firstLine="360"/>
        <w:jc w:val="right"/>
        <w:rPr>
          <w:color w:val="111111"/>
          <w:sz w:val="28"/>
          <w:szCs w:val="28"/>
          <w:bdr w:val="none" w:sz="0" w:space="0" w:color="auto" w:frame="1"/>
        </w:rPr>
      </w:pPr>
      <w:r w:rsidRPr="0049794C">
        <w:rPr>
          <w:color w:val="111111"/>
          <w:sz w:val="28"/>
          <w:szCs w:val="28"/>
          <w:bdr w:val="none" w:sz="0" w:space="0" w:color="auto" w:frame="1"/>
        </w:rPr>
        <w:t xml:space="preserve">                                        Герасимова Наталья Ивановна</w:t>
      </w:r>
    </w:p>
    <w:p w14:paraId="0C3F0067" w14:textId="67FF28D0" w:rsidR="0049794C" w:rsidRDefault="0049794C" w:rsidP="0049794C">
      <w:pPr>
        <w:pStyle w:val="a3"/>
        <w:shd w:val="clear" w:color="auto" w:fill="FFFFFF"/>
        <w:spacing w:before="0" w:beforeAutospacing="0" w:after="0" w:afterAutospacing="0"/>
        <w:ind w:firstLine="360"/>
        <w:jc w:val="right"/>
        <w:rPr>
          <w:color w:val="111111"/>
          <w:sz w:val="36"/>
          <w:szCs w:val="36"/>
          <w:bdr w:val="none" w:sz="0" w:space="0" w:color="auto" w:frame="1"/>
        </w:rPr>
      </w:pPr>
    </w:p>
    <w:p w14:paraId="42CD92A6" w14:textId="637FB109"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34B79218" w14:textId="016C64CF"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3664149E" w14:textId="3877CCD0"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66F91D94" w14:textId="7DF0A4AF"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13EAB953" w14:textId="2ED4606C"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2483DCB6" w14:textId="71B704E9"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154453D6" w14:textId="7950EF83"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31016C54" w14:textId="1EA5902F" w:rsidR="0049794C" w:rsidRDefault="0049794C" w:rsidP="0072159B">
      <w:pPr>
        <w:pStyle w:val="a3"/>
        <w:shd w:val="clear" w:color="auto" w:fill="FFFFFF"/>
        <w:spacing w:before="0" w:beforeAutospacing="0" w:after="0" w:afterAutospacing="0"/>
        <w:ind w:firstLine="360"/>
        <w:rPr>
          <w:color w:val="111111"/>
          <w:sz w:val="36"/>
          <w:szCs w:val="36"/>
          <w:bdr w:val="none" w:sz="0" w:space="0" w:color="auto" w:frame="1"/>
        </w:rPr>
      </w:pPr>
    </w:p>
    <w:p w14:paraId="5099215B" w14:textId="4571D863" w:rsidR="0049794C" w:rsidRDefault="0049794C" w:rsidP="0049794C">
      <w:pPr>
        <w:pStyle w:val="a3"/>
        <w:shd w:val="clear" w:color="auto" w:fill="FFFFFF"/>
        <w:spacing w:before="0" w:beforeAutospacing="0" w:after="0" w:afterAutospacing="0"/>
        <w:ind w:firstLine="360"/>
        <w:jc w:val="center"/>
        <w:rPr>
          <w:color w:val="111111"/>
          <w:bdr w:val="none" w:sz="0" w:space="0" w:color="auto" w:frame="1"/>
        </w:rPr>
      </w:pPr>
      <w:r w:rsidRPr="0049794C">
        <w:rPr>
          <w:color w:val="111111"/>
          <w:bdr w:val="none" w:sz="0" w:space="0" w:color="auto" w:frame="1"/>
        </w:rPr>
        <w:t>г. Углегорск</w:t>
      </w:r>
    </w:p>
    <w:p w14:paraId="102ACE94" w14:textId="3B871A18" w:rsidR="0049794C" w:rsidRPr="0049794C" w:rsidRDefault="0049794C" w:rsidP="0049794C">
      <w:pPr>
        <w:pStyle w:val="a3"/>
        <w:shd w:val="clear" w:color="auto" w:fill="FFFFFF"/>
        <w:spacing w:before="0" w:beforeAutospacing="0" w:after="0" w:afterAutospacing="0"/>
        <w:ind w:firstLine="360"/>
        <w:jc w:val="center"/>
        <w:rPr>
          <w:color w:val="111111"/>
          <w:bdr w:val="none" w:sz="0" w:space="0" w:color="auto" w:frame="1"/>
        </w:rPr>
      </w:pPr>
      <w:r>
        <w:rPr>
          <w:color w:val="111111"/>
          <w:bdr w:val="none" w:sz="0" w:space="0" w:color="auto" w:frame="1"/>
        </w:rPr>
        <w:t>2022г.</w:t>
      </w:r>
    </w:p>
    <w:p w14:paraId="4F56016A" w14:textId="318131D9" w:rsidR="00151DA6" w:rsidRDefault="00151DA6" w:rsidP="0049794C">
      <w:pPr>
        <w:pStyle w:val="a3"/>
        <w:shd w:val="clear" w:color="auto" w:fill="FFFFFF"/>
        <w:spacing w:before="0" w:beforeAutospacing="0" w:after="0" w:afterAutospacing="0"/>
        <w:ind w:firstLine="360"/>
        <w:jc w:val="center"/>
        <w:rPr>
          <w:i/>
          <w:iCs/>
          <w:color w:val="111111"/>
          <w:sz w:val="36"/>
          <w:szCs w:val="36"/>
          <w:bdr w:val="none" w:sz="0" w:space="0" w:color="auto" w:frame="1"/>
        </w:rPr>
      </w:pPr>
    </w:p>
    <w:p w14:paraId="446232B7" w14:textId="06406B01" w:rsidR="00151DA6" w:rsidRDefault="00151DA6" w:rsidP="0072159B">
      <w:pPr>
        <w:pStyle w:val="a3"/>
        <w:shd w:val="clear" w:color="auto" w:fill="FFFFFF"/>
        <w:spacing w:before="0" w:beforeAutospacing="0" w:after="0" w:afterAutospacing="0"/>
        <w:ind w:firstLine="360"/>
        <w:rPr>
          <w:i/>
          <w:iCs/>
          <w:color w:val="111111"/>
          <w:sz w:val="36"/>
          <w:szCs w:val="36"/>
          <w:bdr w:val="none" w:sz="0" w:space="0" w:color="auto" w:frame="1"/>
        </w:rPr>
      </w:pPr>
    </w:p>
    <w:p w14:paraId="7055B4A4" w14:textId="22FFE906" w:rsidR="00151DA6" w:rsidRDefault="00151DA6" w:rsidP="0072159B">
      <w:pPr>
        <w:pStyle w:val="a3"/>
        <w:shd w:val="clear" w:color="auto" w:fill="FFFFFF"/>
        <w:spacing w:before="0" w:beforeAutospacing="0" w:after="0" w:afterAutospacing="0"/>
        <w:ind w:firstLine="360"/>
        <w:rPr>
          <w:i/>
          <w:iCs/>
          <w:color w:val="111111"/>
          <w:sz w:val="36"/>
          <w:szCs w:val="36"/>
          <w:bdr w:val="none" w:sz="0" w:space="0" w:color="auto" w:frame="1"/>
        </w:rPr>
      </w:pPr>
    </w:p>
    <w:p w14:paraId="4E9B3EF4" w14:textId="34CB0430" w:rsidR="00151DA6" w:rsidRDefault="00151DA6" w:rsidP="0072159B">
      <w:pPr>
        <w:pStyle w:val="a3"/>
        <w:shd w:val="clear" w:color="auto" w:fill="FFFFFF"/>
        <w:spacing w:before="0" w:beforeAutospacing="0" w:after="0" w:afterAutospacing="0"/>
        <w:ind w:firstLine="360"/>
        <w:rPr>
          <w:i/>
          <w:iCs/>
          <w:color w:val="111111"/>
          <w:sz w:val="36"/>
          <w:szCs w:val="36"/>
          <w:bdr w:val="none" w:sz="0" w:space="0" w:color="auto" w:frame="1"/>
        </w:rPr>
      </w:pPr>
    </w:p>
    <w:p w14:paraId="6B6C6E57" w14:textId="39D1F5B1" w:rsidR="00151DA6" w:rsidRDefault="00151DA6" w:rsidP="0072159B">
      <w:pPr>
        <w:pStyle w:val="a3"/>
        <w:shd w:val="clear" w:color="auto" w:fill="FFFFFF"/>
        <w:spacing w:before="0" w:beforeAutospacing="0" w:after="0" w:afterAutospacing="0"/>
        <w:ind w:firstLine="360"/>
        <w:rPr>
          <w:i/>
          <w:iCs/>
          <w:color w:val="111111"/>
          <w:sz w:val="36"/>
          <w:szCs w:val="36"/>
          <w:bdr w:val="none" w:sz="0" w:space="0" w:color="auto" w:frame="1"/>
        </w:rPr>
      </w:pPr>
    </w:p>
    <w:p w14:paraId="46CB6B54" w14:textId="77777777" w:rsidR="00151DA6" w:rsidRPr="0072159B" w:rsidRDefault="00151DA6" w:rsidP="0072159B">
      <w:pPr>
        <w:pStyle w:val="a3"/>
        <w:shd w:val="clear" w:color="auto" w:fill="FFFFFF"/>
        <w:spacing w:before="0" w:beforeAutospacing="0" w:after="0" w:afterAutospacing="0"/>
        <w:ind w:firstLine="360"/>
        <w:rPr>
          <w:color w:val="111111"/>
          <w:sz w:val="36"/>
          <w:szCs w:val="36"/>
        </w:rPr>
      </w:pPr>
    </w:p>
    <w:p w14:paraId="582ADBB8" w14:textId="77777777" w:rsidR="00283741" w:rsidRDefault="00283741" w:rsidP="0072159B">
      <w:pPr>
        <w:pStyle w:val="a3"/>
        <w:shd w:val="clear" w:color="auto" w:fill="FFFFFF"/>
        <w:spacing w:before="0" w:beforeAutospacing="0" w:after="0" w:afterAutospacing="0"/>
        <w:ind w:firstLine="360"/>
        <w:rPr>
          <w:color w:val="111111"/>
          <w:sz w:val="28"/>
          <w:szCs w:val="28"/>
        </w:rPr>
      </w:pPr>
    </w:p>
    <w:p w14:paraId="45D657FA" w14:textId="77777777" w:rsidR="0049794C" w:rsidRDefault="0049794C" w:rsidP="0049794C">
      <w:pPr>
        <w:pStyle w:val="a3"/>
        <w:shd w:val="clear" w:color="auto" w:fill="FFFFFF"/>
        <w:spacing w:before="0" w:beforeAutospacing="0" w:after="0" w:afterAutospacing="0"/>
        <w:rPr>
          <w:color w:val="111111"/>
          <w:sz w:val="28"/>
          <w:szCs w:val="28"/>
        </w:rPr>
      </w:pPr>
    </w:p>
    <w:p w14:paraId="70768834" w14:textId="77777777" w:rsidR="0049794C" w:rsidRDefault="0049794C" w:rsidP="0049794C">
      <w:pPr>
        <w:pStyle w:val="a3"/>
        <w:shd w:val="clear" w:color="auto" w:fill="FFFFFF"/>
        <w:spacing w:before="0" w:beforeAutospacing="0" w:after="0" w:afterAutospacing="0"/>
        <w:rPr>
          <w:color w:val="111111"/>
          <w:sz w:val="28"/>
          <w:szCs w:val="28"/>
        </w:rPr>
      </w:pPr>
    </w:p>
    <w:p w14:paraId="720C9511" w14:textId="4A5A563E" w:rsidR="0072159B" w:rsidRPr="0072159B" w:rsidRDefault="00283741" w:rsidP="0049794C">
      <w:pPr>
        <w:pStyle w:val="a3"/>
        <w:shd w:val="clear" w:color="auto" w:fill="FFFFFF"/>
        <w:spacing w:before="0" w:beforeAutospacing="0" w:after="0" w:afterAutospacing="0"/>
        <w:rPr>
          <w:color w:val="111111"/>
          <w:sz w:val="28"/>
          <w:szCs w:val="28"/>
        </w:rPr>
      </w:pPr>
      <w:r>
        <w:rPr>
          <w:color w:val="111111"/>
          <w:sz w:val="28"/>
          <w:szCs w:val="28"/>
        </w:rPr>
        <w:lastRenderedPageBreak/>
        <w:t xml:space="preserve"> </w:t>
      </w:r>
      <w:r w:rsidR="00ED4F63">
        <w:rPr>
          <w:color w:val="111111"/>
          <w:sz w:val="28"/>
          <w:szCs w:val="28"/>
        </w:rPr>
        <w:t xml:space="preserve">        </w:t>
      </w:r>
      <w:r w:rsidR="0072159B" w:rsidRPr="0072159B">
        <w:rPr>
          <w:color w:val="111111"/>
          <w:sz w:val="28"/>
          <w:szCs w:val="28"/>
        </w:rPr>
        <w:t>Как </w:t>
      </w:r>
      <w:r w:rsidR="0072159B" w:rsidRPr="0072159B">
        <w:rPr>
          <w:rStyle w:val="a4"/>
          <w:color w:val="111111"/>
          <w:sz w:val="28"/>
          <w:szCs w:val="28"/>
          <w:bdr w:val="none" w:sz="0" w:space="0" w:color="auto" w:frame="1"/>
        </w:rPr>
        <w:t>научить ребенка правильно держать карандаш</w:t>
      </w:r>
      <w:r w:rsidR="0072159B" w:rsidRPr="0072159B">
        <w:rPr>
          <w:color w:val="111111"/>
          <w:sz w:val="28"/>
          <w:szCs w:val="28"/>
        </w:rPr>
        <w:t>? Как выглядит правильный захват </w:t>
      </w:r>
      <w:r w:rsidR="0072159B" w:rsidRPr="0072159B">
        <w:rPr>
          <w:rStyle w:val="a4"/>
          <w:color w:val="111111"/>
          <w:sz w:val="28"/>
          <w:szCs w:val="28"/>
          <w:bdr w:val="none" w:sz="0" w:space="0" w:color="auto" w:frame="1"/>
        </w:rPr>
        <w:t>карандаша</w:t>
      </w:r>
      <w:r w:rsidR="0072159B" w:rsidRPr="0072159B">
        <w:rPr>
          <w:color w:val="111111"/>
          <w:sz w:val="28"/>
          <w:szCs w:val="28"/>
        </w:rPr>
        <w:t>? Какие использовать упражнения и занятия для развития пальчиков малыша? Верно ли, что от того насколько правильно </w:t>
      </w:r>
      <w:r w:rsidR="0072159B" w:rsidRPr="0072159B">
        <w:rPr>
          <w:rStyle w:val="a4"/>
          <w:color w:val="111111"/>
          <w:sz w:val="28"/>
          <w:szCs w:val="28"/>
          <w:bdr w:val="none" w:sz="0" w:space="0" w:color="auto" w:frame="1"/>
        </w:rPr>
        <w:t>ребенок держит ручку</w:t>
      </w:r>
      <w:r w:rsidR="0072159B" w:rsidRPr="0072159B">
        <w:rPr>
          <w:color w:val="111111"/>
          <w:sz w:val="28"/>
          <w:szCs w:val="28"/>
        </w:rPr>
        <w:t>, зависит и его почерк, и его осанка? Все эти вопросы ставят перед собой заинтересованные родители.</w:t>
      </w:r>
    </w:p>
    <w:p w14:paraId="67BFADFA"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Для начала решим, действительно ли это необходимо, </w:t>
      </w:r>
      <w:r w:rsidRPr="0072159B">
        <w:rPr>
          <w:rStyle w:val="a4"/>
          <w:color w:val="111111"/>
          <w:sz w:val="28"/>
          <w:szCs w:val="28"/>
          <w:bdr w:val="none" w:sz="0" w:space="0" w:color="auto" w:frame="1"/>
        </w:rPr>
        <w:t>научить ребенка правильно держать карандаш</w:t>
      </w:r>
      <w:r w:rsidRPr="0072159B">
        <w:rPr>
          <w:color w:val="111111"/>
          <w:sz w:val="28"/>
          <w:szCs w:val="28"/>
        </w:rPr>
        <w:t>? Учителя начальной школы обращают внимание на то, что это важно, потому что при правильной позиции пальцев рука меньше устаёт. Это, абсолютно верно, так как если указательный палец наверху, то на него приходится основная нагрузка, а он лучше всех приспособлен для выполнения мелких и точных движений.</w:t>
      </w:r>
    </w:p>
    <w:p w14:paraId="3F8232F3"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Знакомить малыша с тем, как нужно </w:t>
      </w:r>
      <w:r w:rsidRPr="0072159B">
        <w:rPr>
          <w:rStyle w:val="a4"/>
          <w:color w:val="111111"/>
          <w:sz w:val="28"/>
          <w:szCs w:val="28"/>
          <w:bdr w:val="none" w:sz="0" w:space="0" w:color="auto" w:frame="1"/>
        </w:rPr>
        <w:t>держать карандаш</w:t>
      </w:r>
      <w:r w:rsidRPr="0072159B">
        <w:rPr>
          <w:color w:val="111111"/>
          <w:sz w:val="28"/>
          <w:szCs w:val="28"/>
        </w:rPr>
        <w:t>, мы можем с того момента, когда он начинает использовать </w:t>
      </w:r>
      <w:r w:rsidRPr="0072159B">
        <w:rPr>
          <w:rStyle w:val="a4"/>
          <w:color w:val="111111"/>
          <w:sz w:val="28"/>
          <w:szCs w:val="28"/>
          <w:bdr w:val="none" w:sz="0" w:space="0" w:color="auto" w:frame="1"/>
        </w:rPr>
        <w:t>карандаш</w:t>
      </w:r>
      <w:r w:rsidRPr="0072159B">
        <w:rPr>
          <w:color w:val="111111"/>
          <w:sz w:val="28"/>
          <w:szCs w:val="28"/>
        </w:rPr>
        <w:t> или кисточку по назначению, тогда нужный навык формируется автоматически.</w:t>
      </w:r>
    </w:p>
    <w:p w14:paraId="00E97A09"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Если же ситуация </w:t>
      </w:r>
      <w:r w:rsidRPr="0072159B">
        <w:rPr>
          <w:i/>
          <w:iCs/>
          <w:color w:val="111111"/>
          <w:sz w:val="28"/>
          <w:szCs w:val="28"/>
          <w:bdr w:val="none" w:sz="0" w:space="0" w:color="auto" w:frame="1"/>
        </w:rPr>
        <w:t>«запущена»</w:t>
      </w:r>
      <w:r w:rsidRPr="0072159B">
        <w:rPr>
          <w:color w:val="111111"/>
          <w:sz w:val="28"/>
          <w:szCs w:val="28"/>
        </w:rPr>
        <w:t>, и малышу уже 4, 5, 6 лет, то нам придётся действовать сразу в нескольких направлениях.</w:t>
      </w:r>
    </w:p>
    <w:p w14:paraId="17FB5203" w14:textId="5F179D9F"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 xml:space="preserve">1. Первое, и самое </w:t>
      </w:r>
      <w:r w:rsidR="00D54F2B" w:rsidRPr="0072159B">
        <w:rPr>
          <w:color w:val="111111"/>
          <w:sz w:val="28"/>
          <w:szCs w:val="28"/>
        </w:rPr>
        <w:t>главное, -</w:t>
      </w:r>
      <w:r w:rsidRPr="0072159B">
        <w:rPr>
          <w:color w:val="111111"/>
          <w:sz w:val="28"/>
          <w:szCs w:val="28"/>
        </w:rPr>
        <w:t xml:space="preserve"> необходимо создать положительную мотивацию для усилий ребёнка, чтобы он сам, и очень сильно, был заинтересован в достижении цели. Для этого маме нужно будет подключить всю свою смекалку, ведь только она знает, что привлечёт малыша. Может быть, это пример старшего брата – школьника, или пример отца, или ссылка на то, что так пишут все взрослые, или обещание подарить настоящую школьную ручку, или рассказ о том, что </w:t>
      </w:r>
      <w:r w:rsidRPr="0072159B">
        <w:rPr>
          <w:rStyle w:val="a4"/>
          <w:color w:val="111111"/>
          <w:sz w:val="28"/>
          <w:szCs w:val="28"/>
          <w:bdr w:val="none" w:sz="0" w:space="0" w:color="auto" w:frame="1"/>
        </w:rPr>
        <w:t>карандаш – это корабль</w:t>
      </w:r>
      <w:r w:rsidRPr="0072159B">
        <w:rPr>
          <w:color w:val="111111"/>
          <w:sz w:val="28"/>
          <w:szCs w:val="28"/>
        </w:rPr>
        <w:t>, а пальцы – капитан, старший помощник и боцман, и у каждого из них своя работа и своё место на корабле. Фантазируйте, пробуйте, всё в ваших руках. И не забывайте хвалить и </w:t>
      </w:r>
      <w:r w:rsidRPr="0072159B">
        <w:rPr>
          <w:rStyle w:val="a4"/>
          <w:color w:val="111111"/>
          <w:sz w:val="28"/>
          <w:szCs w:val="28"/>
          <w:bdr w:val="none" w:sz="0" w:space="0" w:color="auto" w:frame="1"/>
        </w:rPr>
        <w:t>поддерживать дошкольника</w:t>
      </w:r>
      <w:r w:rsidRPr="0072159B">
        <w:rPr>
          <w:color w:val="111111"/>
          <w:sz w:val="28"/>
          <w:szCs w:val="28"/>
        </w:rPr>
        <w:t>, не жалейте для этого эмоций, искренне радуйтесь его достижениям.</w:t>
      </w:r>
    </w:p>
    <w:p w14:paraId="1F85ED0C"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2. Второе – привлеките на свою сторону и сделайте союзниками всех взрослых, которые имеют отношение к письменной и рисовальной деятельности ребёнка, чтобы и они </w:t>
      </w:r>
      <w:r w:rsidRPr="0072159B">
        <w:rPr>
          <w:rStyle w:val="a4"/>
          <w:color w:val="111111"/>
          <w:sz w:val="28"/>
          <w:szCs w:val="28"/>
          <w:bdr w:val="none" w:sz="0" w:space="0" w:color="auto" w:frame="1"/>
        </w:rPr>
        <w:t>поддерживали его усилия</w:t>
      </w:r>
      <w:r w:rsidRPr="0072159B">
        <w:rPr>
          <w:color w:val="111111"/>
          <w:sz w:val="28"/>
          <w:szCs w:val="28"/>
        </w:rPr>
        <w:t>.</w:t>
      </w:r>
    </w:p>
    <w:p w14:paraId="6FE3ADED"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3. И, наконец, третье– чисто технические средства, </w:t>
      </w:r>
      <w:r w:rsidRPr="0072159B">
        <w:rPr>
          <w:i/>
          <w:iCs/>
          <w:color w:val="111111"/>
          <w:sz w:val="28"/>
          <w:szCs w:val="28"/>
          <w:bdr w:val="none" w:sz="0" w:space="0" w:color="auto" w:frame="1"/>
        </w:rPr>
        <w:t>«заставляющие»</w:t>
      </w:r>
      <w:r w:rsidRPr="0072159B">
        <w:rPr>
          <w:color w:val="111111"/>
          <w:sz w:val="28"/>
          <w:szCs w:val="28"/>
        </w:rPr>
        <w:t> правильно располагать пальцы на </w:t>
      </w:r>
      <w:proofErr w:type="gramStart"/>
      <w:r w:rsidRPr="0072159B">
        <w:rPr>
          <w:rStyle w:val="a4"/>
          <w:color w:val="111111"/>
          <w:sz w:val="28"/>
          <w:szCs w:val="28"/>
          <w:bdr w:val="none" w:sz="0" w:space="0" w:color="auto" w:frame="1"/>
        </w:rPr>
        <w:t>карандаше</w:t>
      </w:r>
      <w:r w:rsidRPr="0072159B">
        <w:rPr>
          <w:color w:val="111111"/>
          <w:sz w:val="28"/>
          <w:szCs w:val="28"/>
        </w:rPr>
        <w:t> :</w:t>
      </w:r>
      <w:proofErr w:type="gramEnd"/>
      <w:r w:rsidRPr="0072159B">
        <w:rPr>
          <w:color w:val="111111"/>
          <w:sz w:val="28"/>
          <w:szCs w:val="28"/>
        </w:rPr>
        <w:t xml:space="preserve"> трёхгранные </w:t>
      </w:r>
      <w:r w:rsidRPr="0072159B">
        <w:rPr>
          <w:rStyle w:val="a4"/>
          <w:color w:val="111111"/>
          <w:sz w:val="28"/>
          <w:szCs w:val="28"/>
          <w:bdr w:val="none" w:sz="0" w:space="0" w:color="auto" w:frame="1"/>
        </w:rPr>
        <w:t>карандаши и ручки</w:t>
      </w:r>
      <w:r w:rsidRPr="0072159B">
        <w:rPr>
          <w:color w:val="111111"/>
          <w:sz w:val="28"/>
          <w:szCs w:val="28"/>
        </w:rPr>
        <w:t>, специальные насадки на </w:t>
      </w:r>
      <w:r w:rsidRPr="0072159B">
        <w:rPr>
          <w:rStyle w:val="a4"/>
          <w:color w:val="111111"/>
          <w:sz w:val="28"/>
          <w:szCs w:val="28"/>
          <w:bdr w:val="none" w:sz="0" w:space="0" w:color="auto" w:frame="1"/>
        </w:rPr>
        <w:t>карандаш</w:t>
      </w:r>
      <w:r w:rsidRPr="0072159B">
        <w:rPr>
          <w:color w:val="111111"/>
          <w:sz w:val="28"/>
          <w:szCs w:val="28"/>
        </w:rPr>
        <w:t>.</w:t>
      </w:r>
    </w:p>
    <w:p w14:paraId="0C944703"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Большинство детей сначала учатся </w:t>
      </w:r>
      <w:r w:rsidRPr="0072159B">
        <w:rPr>
          <w:rStyle w:val="a4"/>
          <w:color w:val="111111"/>
          <w:sz w:val="28"/>
          <w:szCs w:val="28"/>
          <w:bdr w:val="none" w:sz="0" w:space="0" w:color="auto" w:frame="1"/>
        </w:rPr>
        <w:t>держать карандаш в кулаке</w:t>
      </w:r>
      <w:r w:rsidRPr="0072159B">
        <w:rPr>
          <w:color w:val="111111"/>
          <w:sz w:val="28"/>
          <w:szCs w:val="28"/>
        </w:rPr>
        <w:t>, захватив его всей ладонью. Неудивительно, что некоторые 3-летние </w:t>
      </w:r>
      <w:r w:rsidRPr="0072159B">
        <w:rPr>
          <w:rStyle w:val="a4"/>
          <w:color w:val="111111"/>
          <w:sz w:val="28"/>
          <w:szCs w:val="28"/>
          <w:bdr w:val="none" w:sz="0" w:space="0" w:color="auto" w:frame="1"/>
        </w:rPr>
        <w:t>карапузы держат карандаш именно так</w:t>
      </w:r>
      <w:r w:rsidRPr="0072159B">
        <w:rPr>
          <w:color w:val="111111"/>
          <w:sz w:val="28"/>
          <w:szCs w:val="28"/>
        </w:rPr>
        <w:t>. Ведь их никто и никогда не учил правильно располагать пальчики. А рисовать гораздо удобнее, когда </w:t>
      </w:r>
      <w:r w:rsidRPr="0072159B">
        <w:rPr>
          <w:rStyle w:val="a4"/>
          <w:color w:val="111111"/>
          <w:sz w:val="28"/>
          <w:szCs w:val="28"/>
          <w:bdr w:val="none" w:sz="0" w:space="0" w:color="auto" w:frame="1"/>
        </w:rPr>
        <w:t>карандаш</w:t>
      </w:r>
      <w:r w:rsidRPr="0072159B">
        <w:rPr>
          <w:color w:val="111111"/>
          <w:sz w:val="28"/>
          <w:szCs w:val="28"/>
        </w:rPr>
        <w:t> правильно лежит в руке.</w:t>
      </w:r>
    </w:p>
    <w:p w14:paraId="2F74FB28"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Правильный захват </w:t>
      </w:r>
      <w:r w:rsidRPr="0072159B">
        <w:rPr>
          <w:rStyle w:val="a4"/>
          <w:color w:val="111111"/>
          <w:sz w:val="28"/>
          <w:szCs w:val="28"/>
          <w:bdr w:val="none" w:sz="0" w:space="0" w:color="auto" w:frame="1"/>
        </w:rPr>
        <w:t xml:space="preserve">карандаша выглядит </w:t>
      </w:r>
      <w:proofErr w:type="gramStart"/>
      <w:r w:rsidRPr="0072159B">
        <w:rPr>
          <w:rStyle w:val="a4"/>
          <w:color w:val="111111"/>
          <w:sz w:val="28"/>
          <w:szCs w:val="28"/>
          <w:bdr w:val="none" w:sz="0" w:space="0" w:color="auto" w:frame="1"/>
        </w:rPr>
        <w:t>так</w:t>
      </w:r>
      <w:r w:rsidRPr="0072159B">
        <w:rPr>
          <w:color w:val="111111"/>
          <w:sz w:val="28"/>
          <w:szCs w:val="28"/>
        </w:rPr>
        <w:t> :</w:t>
      </w:r>
      <w:proofErr w:type="gramEnd"/>
      <w:r w:rsidRPr="0072159B">
        <w:rPr>
          <w:color w:val="111111"/>
          <w:sz w:val="28"/>
          <w:szCs w:val="28"/>
        </w:rPr>
        <w:t> </w:t>
      </w:r>
      <w:r w:rsidRPr="0072159B">
        <w:rPr>
          <w:rStyle w:val="a4"/>
          <w:color w:val="111111"/>
          <w:sz w:val="28"/>
          <w:szCs w:val="28"/>
          <w:bdr w:val="none" w:sz="0" w:space="0" w:color="auto" w:frame="1"/>
        </w:rPr>
        <w:t>карандаш</w:t>
      </w:r>
      <w:r w:rsidRPr="0072159B">
        <w:rPr>
          <w:color w:val="111111"/>
          <w:sz w:val="28"/>
          <w:szCs w:val="28"/>
        </w:rPr>
        <w:t> лежит на среднем пальце, указательный палец </w:t>
      </w:r>
      <w:r w:rsidRPr="0072159B">
        <w:rPr>
          <w:rStyle w:val="a4"/>
          <w:color w:val="111111"/>
          <w:sz w:val="28"/>
          <w:szCs w:val="28"/>
          <w:bdr w:val="none" w:sz="0" w:space="0" w:color="auto" w:frame="1"/>
        </w:rPr>
        <w:t>придерживает карандаш сверху</w:t>
      </w:r>
      <w:r w:rsidRPr="0072159B">
        <w:rPr>
          <w:color w:val="111111"/>
          <w:sz w:val="28"/>
          <w:szCs w:val="28"/>
        </w:rPr>
        <w:t>, а большой палец - с левой стороны. Все три пальца слегка закруглены и не сжимают </w:t>
      </w:r>
      <w:r w:rsidRPr="0072159B">
        <w:rPr>
          <w:rStyle w:val="a4"/>
          <w:color w:val="111111"/>
          <w:sz w:val="28"/>
          <w:szCs w:val="28"/>
          <w:bdr w:val="none" w:sz="0" w:space="0" w:color="auto" w:frame="1"/>
        </w:rPr>
        <w:t>карандаш сильно</w:t>
      </w:r>
      <w:r w:rsidRPr="0072159B">
        <w:rPr>
          <w:color w:val="111111"/>
          <w:sz w:val="28"/>
          <w:szCs w:val="28"/>
        </w:rPr>
        <w:t>. Указательный палец может легко подниматься, и при этом </w:t>
      </w:r>
      <w:r w:rsidRPr="0072159B">
        <w:rPr>
          <w:rStyle w:val="a4"/>
          <w:color w:val="111111"/>
          <w:sz w:val="28"/>
          <w:szCs w:val="28"/>
          <w:bdr w:val="none" w:sz="0" w:space="0" w:color="auto" w:frame="1"/>
        </w:rPr>
        <w:t>карандаш не должен падать</w:t>
      </w:r>
      <w:r w:rsidRPr="0072159B">
        <w:rPr>
          <w:color w:val="111111"/>
          <w:sz w:val="28"/>
          <w:szCs w:val="28"/>
        </w:rPr>
        <w:t xml:space="preserve">. Безымянный и мизинец могут находиться внутри ладони или свободно лежать у основания большого </w:t>
      </w:r>
      <w:r w:rsidRPr="0072159B">
        <w:rPr>
          <w:color w:val="111111"/>
          <w:sz w:val="28"/>
          <w:szCs w:val="28"/>
        </w:rPr>
        <w:lastRenderedPageBreak/>
        <w:t>пальца. Во время рисования рука опирается на верхний сустав загнутого внутрь мизинца.</w:t>
      </w:r>
    </w:p>
    <w:p w14:paraId="35D408CB"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Если малышу нет еще и 3 лет, просто регулярно вкладывайте </w:t>
      </w:r>
      <w:r w:rsidRPr="0072159B">
        <w:rPr>
          <w:rStyle w:val="a4"/>
          <w:color w:val="111111"/>
          <w:sz w:val="28"/>
          <w:szCs w:val="28"/>
          <w:bdr w:val="none" w:sz="0" w:space="0" w:color="auto" w:frame="1"/>
        </w:rPr>
        <w:t>карандаш</w:t>
      </w:r>
      <w:r w:rsidRPr="0072159B">
        <w:rPr>
          <w:color w:val="111111"/>
          <w:sz w:val="28"/>
          <w:szCs w:val="28"/>
        </w:rPr>
        <w:t>, или фломастер, или кисточку в пальчики правильно. </w:t>
      </w:r>
      <w:r w:rsidRPr="0072159B">
        <w:rPr>
          <w:color w:val="111111"/>
          <w:sz w:val="28"/>
          <w:szCs w:val="28"/>
          <w:u w:val="single"/>
          <w:bdr w:val="none" w:sz="0" w:space="0" w:color="auto" w:frame="1"/>
        </w:rPr>
        <w:t>А после 3 лет можно показать крохе нехитрый прием</w:t>
      </w:r>
      <w:r w:rsidRPr="0072159B">
        <w:rPr>
          <w:color w:val="111111"/>
          <w:sz w:val="28"/>
          <w:szCs w:val="28"/>
        </w:rPr>
        <w:t>: щепотью </w:t>
      </w:r>
      <w:r w:rsidRPr="0072159B">
        <w:rPr>
          <w:i/>
          <w:iCs/>
          <w:color w:val="111111"/>
          <w:sz w:val="28"/>
          <w:szCs w:val="28"/>
          <w:bdr w:val="none" w:sz="0" w:space="0" w:color="auto" w:frame="1"/>
        </w:rPr>
        <w:t>(большим, указательным и средним пальцами)</w:t>
      </w:r>
      <w:r w:rsidRPr="0072159B">
        <w:rPr>
          <w:color w:val="111111"/>
          <w:sz w:val="28"/>
          <w:szCs w:val="28"/>
        </w:rPr>
        <w:t> малыш должен взять за не заточенный конец </w:t>
      </w:r>
      <w:r w:rsidRPr="0072159B">
        <w:rPr>
          <w:rStyle w:val="a4"/>
          <w:color w:val="111111"/>
          <w:sz w:val="28"/>
          <w:szCs w:val="28"/>
          <w:bdr w:val="none" w:sz="0" w:space="0" w:color="auto" w:frame="1"/>
        </w:rPr>
        <w:t>карандаша</w:t>
      </w:r>
      <w:r w:rsidRPr="0072159B">
        <w:rPr>
          <w:color w:val="111111"/>
          <w:sz w:val="28"/>
          <w:szCs w:val="28"/>
        </w:rPr>
        <w:t> и передвигать пальцы к другому концу скользящим движением, опираясь заточенным концом о поверхность стола. Когда пальчики будут почти у грифеля, они обязательно правильно распределятся. Зафиксируйте внимание </w:t>
      </w:r>
      <w:r w:rsidRPr="0072159B">
        <w:rPr>
          <w:rStyle w:val="a4"/>
          <w:color w:val="111111"/>
          <w:sz w:val="28"/>
          <w:szCs w:val="28"/>
          <w:bdr w:val="none" w:sz="0" w:space="0" w:color="auto" w:frame="1"/>
        </w:rPr>
        <w:t>ребенка на том</w:t>
      </w:r>
      <w:r w:rsidRPr="0072159B">
        <w:rPr>
          <w:color w:val="111111"/>
          <w:sz w:val="28"/>
          <w:szCs w:val="28"/>
        </w:rPr>
        <w:t>, как </w:t>
      </w:r>
      <w:r w:rsidRPr="0072159B">
        <w:rPr>
          <w:rStyle w:val="a4"/>
          <w:color w:val="111111"/>
          <w:sz w:val="28"/>
          <w:szCs w:val="28"/>
          <w:bdr w:val="none" w:sz="0" w:space="0" w:color="auto" w:frame="1"/>
        </w:rPr>
        <w:t>держать карандаш </w:t>
      </w:r>
      <w:r w:rsidRPr="0072159B">
        <w:rPr>
          <w:i/>
          <w:iCs/>
          <w:color w:val="111111"/>
          <w:sz w:val="28"/>
          <w:szCs w:val="28"/>
          <w:bdr w:val="none" w:sz="0" w:space="0" w:color="auto" w:frame="1"/>
        </w:rPr>
        <w:t>«по-новому»</w:t>
      </w:r>
      <w:r w:rsidRPr="0072159B">
        <w:rPr>
          <w:color w:val="111111"/>
          <w:sz w:val="28"/>
          <w:szCs w:val="28"/>
        </w:rPr>
        <w:t>.</w:t>
      </w:r>
    </w:p>
    <w:p w14:paraId="226236BA" w14:textId="77777777" w:rsidR="0072159B" w:rsidRPr="0072159B" w:rsidRDefault="0072159B" w:rsidP="0072159B">
      <w:pPr>
        <w:pStyle w:val="a3"/>
        <w:shd w:val="clear" w:color="auto" w:fill="FFFFFF"/>
        <w:spacing w:before="225" w:beforeAutospacing="0" w:after="225" w:afterAutospacing="0"/>
        <w:ind w:firstLine="360"/>
        <w:rPr>
          <w:color w:val="111111"/>
          <w:sz w:val="28"/>
          <w:szCs w:val="28"/>
        </w:rPr>
      </w:pPr>
      <w:r w:rsidRPr="0072159B">
        <w:rPr>
          <w:color w:val="111111"/>
          <w:sz w:val="28"/>
          <w:szCs w:val="28"/>
        </w:rPr>
        <w:t>Немного тренировки, и малыш сам будет следить за своими пальчиками.</w:t>
      </w:r>
    </w:p>
    <w:p w14:paraId="2CDA5563"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Есть и другой неплохой способ </w:t>
      </w:r>
      <w:r w:rsidRPr="0072159B">
        <w:rPr>
          <w:rStyle w:val="a4"/>
          <w:color w:val="111111"/>
          <w:sz w:val="28"/>
          <w:szCs w:val="28"/>
          <w:bdr w:val="none" w:sz="0" w:space="0" w:color="auto" w:frame="1"/>
        </w:rPr>
        <w:t>научить ребенка</w:t>
      </w:r>
      <w:r w:rsidRPr="0072159B">
        <w:rPr>
          <w:color w:val="111111"/>
          <w:sz w:val="28"/>
          <w:szCs w:val="28"/>
        </w:rPr>
        <w:t> правильно брать в руки </w:t>
      </w:r>
      <w:r w:rsidRPr="0072159B">
        <w:rPr>
          <w:rStyle w:val="a4"/>
          <w:color w:val="111111"/>
          <w:sz w:val="28"/>
          <w:szCs w:val="28"/>
          <w:bdr w:val="none" w:sz="0" w:space="0" w:color="auto" w:frame="1"/>
        </w:rPr>
        <w:t>карандаш</w:t>
      </w:r>
      <w:r w:rsidRPr="0072159B">
        <w:rPr>
          <w:color w:val="111111"/>
          <w:sz w:val="28"/>
          <w:szCs w:val="28"/>
        </w:rPr>
        <w:t>. Раскрываете правую ручку </w:t>
      </w:r>
      <w:r w:rsidRPr="0072159B">
        <w:rPr>
          <w:rStyle w:val="a4"/>
          <w:color w:val="111111"/>
          <w:sz w:val="28"/>
          <w:szCs w:val="28"/>
          <w:bdr w:val="none" w:sz="0" w:space="0" w:color="auto" w:frame="1"/>
        </w:rPr>
        <w:t>ребенка</w:t>
      </w:r>
      <w:r w:rsidRPr="0072159B">
        <w:rPr>
          <w:color w:val="111111"/>
          <w:sz w:val="28"/>
          <w:szCs w:val="28"/>
        </w:rPr>
        <w:t> ладошкой вниз и вкладываете </w:t>
      </w:r>
      <w:r w:rsidRPr="0072159B">
        <w:rPr>
          <w:rStyle w:val="a4"/>
          <w:color w:val="111111"/>
          <w:sz w:val="28"/>
          <w:szCs w:val="28"/>
          <w:bdr w:val="none" w:sz="0" w:space="0" w:color="auto" w:frame="1"/>
        </w:rPr>
        <w:t>карандаш</w:t>
      </w:r>
      <w:r w:rsidRPr="0072159B">
        <w:rPr>
          <w:color w:val="111111"/>
          <w:sz w:val="28"/>
          <w:szCs w:val="28"/>
        </w:rPr>
        <w:t> нижней его частью между большим и указательным пальцами, затем просите малыша сжать пальцы. Обычно почти все дети берут </w:t>
      </w:r>
      <w:r w:rsidRPr="0072159B">
        <w:rPr>
          <w:rStyle w:val="a4"/>
          <w:color w:val="111111"/>
          <w:sz w:val="28"/>
          <w:szCs w:val="28"/>
          <w:bdr w:val="none" w:sz="0" w:space="0" w:color="auto" w:frame="1"/>
        </w:rPr>
        <w:t>карандаш правильно</w:t>
      </w:r>
      <w:r w:rsidRPr="0072159B">
        <w:rPr>
          <w:color w:val="111111"/>
          <w:sz w:val="28"/>
          <w:szCs w:val="28"/>
        </w:rPr>
        <w:t>.</w:t>
      </w:r>
    </w:p>
    <w:p w14:paraId="4F0A8C4F"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Если не получилось с первого раза - немного подправьте положение пальцев. Если заметили, что </w:t>
      </w:r>
      <w:r w:rsidRPr="0072159B">
        <w:rPr>
          <w:rStyle w:val="a4"/>
          <w:color w:val="111111"/>
          <w:sz w:val="28"/>
          <w:szCs w:val="28"/>
          <w:bdr w:val="none" w:sz="0" w:space="0" w:color="auto" w:frame="1"/>
        </w:rPr>
        <w:t>карандаш</w:t>
      </w:r>
      <w:r w:rsidRPr="0072159B">
        <w:rPr>
          <w:color w:val="111111"/>
          <w:sz w:val="28"/>
          <w:szCs w:val="28"/>
        </w:rPr>
        <w:t> снова в кулаке - остановите рисование и переложите его правильно. После десятка таких перекладываний даже годовалый </w:t>
      </w:r>
      <w:r w:rsidRPr="0072159B">
        <w:rPr>
          <w:rStyle w:val="a4"/>
          <w:color w:val="111111"/>
          <w:sz w:val="28"/>
          <w:szCs w:val="28"/>
          <w:bdr w:val="none" w:sz="0" w:space="0" w:color="auto" w:frame="1"/>
        </w:rPr>
        <w:t>ребенок начинает правильно держать карандаш</w:t>
      </w:r>
      <w:r w:rsidRPr="0072159B">
        <w:rPr>
          <w:color w:val="111111"/>
          <w:sz w:val="28"/>
          <w:szCs w:val="28"/>
        </w:rPr>
        <w:t>.</w:t>
      </w:r>
    </w:p>
    <w:p w14:paraId="62B58844"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Занятия, </w:t>
      </w:r>
      <w:r w:rsidRPr="0072159B">
        <w:rPr>
          <w:color w:val="111111"/>
          <w:sz w:val="28"/>
          <w:szCs w:val="28"/>
          <w:u w:val="single"/>
          <w:bdr w:val="none" w:sz="0" w:space="0" w:color="auto" w:frame="1"/>
        </w:rPr>
        <w:t>способствующие развитию захвата щепотью</w:t>
      </w:r>
      <w:r w:rsidRPr="0072159B">
        <w:rPr>
          <w:color w:val="111111"/>
          <w:sz w:val="28"/>
          <w:szCs w:val="28"/>
        </w:rPr>
        <w:t>:</w:t>
      </w:r>
    </w:p>
    <w:p w14:paraId="6939832D"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 Побуждайте </w:t>
      </w:r>
      <w:r w:rsidRPr="0072159B">
        <w:rPr>
          <w:rStyle w:val="a4"/>
          <w:color w:val="111111"/>
          <w:sz w:val="28"/>
          <w:szCs w:val="28"/>
          <w:bdr w:val="none" w:sz="0" w:space="0" w:color="auto" w:frame="1"/>
        </w:rPr>
        <w:t>ребенка</w:t>
      </w:r>
      <w:r w:rsidRPr="0072159B">
        <w:rPr>
          <w:color w:val="111111"/>
          <w:sz w:val="28"/>
          <w:szCs w:val="28"/>
        </w:rPr>
        <w:t> брать мелкие предметы кончиками пальцев </w:t>
      </w:r>
      <w:r w:rsidRPr="0072159B">
        <w:rPr>
          <w:i/>
          <w:iCs/>
          <w:color w:val="111111"/>
          <w:sz w:val="28"/>
          <w:szCs w:val="28"/>
          <w:bdr w:val="none" w:sz="0" w:space="0" w:color="auto" w:frame="1"/>
        </w:rPr>
        <w:t>(пинцетный захват)</w:t>
      </w:r>
      <w:r w:rsidRPr="0072159B">
        <w:rPr>
          <w:color w:val="111111"/>
          <w:sz w:val="28"/>
          <w:szCs w:val="28"/>
        </w:rPr>
        <w:t> и выпускать их, складывая в какую-то емкость.</w:t>
      </w:r>
    </w:p>
    <w:p w14:paraId="5E6A3375"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 Можно играть с бельевыми прищепками, складывать бумагу или вытаскивать салфетки из пачки, откручивать крышечки от тюбиков с зубной пастой большим, указательным и </w:t>
      </w:r>
      <w:r w:rsidRPr="0072159B">
        <w:rPr>
          <w:i/>
          <w:iCs/>
          <w:color w:val="111111"/>
          <w:sz w:val="28"/>
          <w:szCs w:val="28"/>
          <w:bdr w:val="none" w:sz="0" w:space="0" w:color="auto" w:frame="1"/>
        </w:rPr>
        <w:t>(иногда)</w:t>
      </w:r>
      <w:r w:rsidRPr="0072159B">
        <w:rPr>
          <w:color w:val="111111"/>
          <w:sz w:val="28"/>
          <w:szCs w:val="28"/>
        </w:rPr>
        <w:t> средним пальцами.</w:t>
      </w:r>
    </w:p>
    <w:p w14:paraId="2B44EEBD"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Если все перечисленные способы не принесли успеха, то уберите на некоторое время ВСЕ </w:t>
      </w:r>
      <w:r w:rsidRPr="0072159B">
        <w:rPr>
          <w:rStyle w:val="a4"/>
          <w:color w:val="111111"/>
          <w:sz w:val="28"/>
          <w:szCs w:val="28"/>
          <w:bdr w:val="none" w:sz="0" w:space="0" w:color="auto" w:frame="1"/>
        </w:rPr>
        <w:t>карандаши</w:t>
      </w:r>
      <w:r w:rsidRPr="0072159B">
        <w:rPr>
          <w:color w:val="111111"/>
          <w:sz w:val="28"/>
          <w:szCs w:val="28"/>
        </w:rPr>
        <w:t>, фломастеры и другие изобразительные материалы большой длины. Купите коробку масляной пастели </w:t>
      </w:r>
      <w:r w:rsidRPr="0072159B">
        <w:rPr>
          <w:i/>
          <w:iCs/>
          <w:color w:val="111111"/>
          <w:sz w:val="28"/>
          <w:szCs w:val="28"/>
          <w:bdr w:val="none" w:sz="0" w:space="0" w:color="auto" w:frame="1"/>
        </w:rPr>
        <w:t>(она очень яркая и легко оставляет след на бумаге)</w:t>
      </w:r>
      <w:r w:rsidRPr="0072159B">
        <w:rPr>
          <w:color w:val="111111"/>
          <w:sz w:val="28"/>
          <w:szCs w:val="28"/>
        </w:rPr>
        <w:t>. Сломайте мелки пополам, так, чтобы получились кусочки сантиметра по три - не больше. Такие мелки невозможно </w:t>
      </w:r>
      <w:r w:rsidRPr="0072159B">
        <w:rPr>
          <w:rStyle w:val="a4"/>
          <w:color w:val="111111"/>
          <w:sz w:val="28"/>
          <w:szCs w:val="28"/>
          <w:bdr w:val="none" w:sz="0" w:space="0" w:color="auto" w:frame="1"/>
        </w:rPr>
        <w:t>держать в кулаке</w:t>
      </w:r>
      <w:r w:rsidRPr="0072159B">
        <w:rPr>
          <w:color w:val="111111"/>
          <w:sz w:val="28"/>
          <w:szCs w:val="28"/>
        </w:rPr>
        <w:t>. То есть, </w:t>
      </w:r>
      <w:r w:rsidRPr="0072159B">
        <w:rPr>
          <w:rStyle w:val="a4"/>
          <w:color w:val="111111"/>
          <w:sz w:val="28"/>
          <w:szCs w:val="28"/>
          <w:bdr w:val="none" w:sz="0" w:space="0" w:color="auto" w:frame="1"/>
        </w:rPr>
        <w:t>держать-то можно</w:t>
      </w:r>
      <w:r w:rsidRPr="0072159B">
        <w:rPr>
          <w:color w:val="111111"/>
          <w:sz w:val="28"/>
          <w:szCs w:val="28"/>
        </w:rPr>
        <w:t>, но рисовать так не получится. Такие кусочки можно </w:t>
      </w:r>
      <w:r w:rsidRPr="0072159B">
        <w:rPr>
          <w:rStyle w:val="a4"/>
          <w:color w:val="111111"/>
          <w:sz w:val="28"/>
          <w:szCs w:val="28"/>
          <w:bdr w:val="none" w:sz="0" w:space="0" w:color="auto" w:frame="1"/>
        </w:rPr>
        <w:t>держать</w:t>
      </w:r>
      <w:r w:rsidRPr="0072159B">
        <w:rPr>
          <w:color w:val="111111"/>
          <w:sz w:val="28"/>
          <w:szCs w:val="28"/>
        </w:rPr>
        <w:t> только пальчиками - щепоточкой.</w:t>
      </w:r>
    </w:p>
    <w:p w14:paraId="0E879D55"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Порисуйте такими мелками недельку-другую </w:t>
      </w:r>
      <w:r w:rsidRPr="0072159B">
        <w:rPr>
          <w:i/>
          <w:iCs/>
          <w:color w:val="111111"/>
          <w:sz w:val="28"/>
          <w:szCs w:val="28"/>
          <w:bdr w:val="none" w:sz="0" w:space="0" w:color="auto" w:frame="1"/>
        </w:rPr>
        <w:t>(активно)</w:t>
      </w:r>
      <w:r w:rsidRPr="0072159B">
        <w:rPr>
          <w:color w:val="111111"/>
          <w:sz w:val="28"/>
          <w:szCs w:val="28"/>
        </w:rPr>
        <w:t>.</w:t>
      </w:r>
    </w:p>
    <w:p w14:paraId="03AB8319"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Малыш привыкнет </w:t>
      </w:r>
      <w:r w:rsidRPr="0072159B">
        <w:rPr>
          <w:rStyle w:val="a4"/>
          <w:color w:val="111111"/>
          <w:sz w:val="28"/>
          <w:szCs w:val="28"/>
          <w:bdr w:val="none" w:sz="0" w:space="0" w:color="auto" w:frame="1"/>
        </w:rPr>
        <w:t>держать</w:t>
      </w:r>
      <w:r w:rsidRPr="0072159B">
        <w:rPr>
          <w:color w:val="111111"/>
          <w:sz w:val="28"/>
          <w:szCs w:val="28"/>
        </w:rPr>
        <w:t> предмет для рисования пальчиками. А потом пробуйте вернуться к </w:t>
      </w:r>
      <w:r w:rsidRPr="0072159B">
        <w:rPr>
          <w:rStyle w:val="a4"/>
          <w:color w:val="111111"/>
          <w:sz w:val="28"/>
          <w:szCs w:val="28"/>
          <w:bdr w:val="none" w:sz="0" w:space="0" w:color="auto" w:frame="1"/>
        </w:rPr>
        <w:t>карандашам</w:t>
      </w:r>
      <w:r w:rsidRPr="0072159B">
        <w:rPr>
          <w:color w:val="111111"/>
          <w:sz w:val="28"/>
          <w:szCs w:val="28"/>
        </w:rPr>
        <w:t>. Обратите внимание </w:t>
      </w:r>
      <w:r w:rsidRPr="0072159B">
        <w:rPr>
          <w:rStyle w:val="a4"/>
          <w:color w:val="111111"/>
          <w:sz w:val="28"/>
          <w:szCs w:val="28"/>
          <w:bdr w:val="none" w:sz="0" w:space="0" w:color="auto" w:frame="1"/>
        </w:rPr>
        <w:t>ребенка на то</w:t>
      </w:r>
      <w:r w:rsidRPr="0072159B">
        <w:rPr>
          <w:color w:val="111111"/>
          <w:sz w:val="28"/>
          <w:szCs w:val="28"/>
        </w:rPr>
        <w:t>, как он </w:t>
      </w:r>
      <w:r w:rsidRPr="0072159B">
        <w:rPr>
          <w:rStyle w:val="a4"/>
          <w:color w:val="111111"/>
          <w:sz w:val="28"/>
          <w:szCs w:val="28"/>
          <w:bdr w:val="none" w:sz="0" w:space="0" w:color="auto" w:frame="1"/>
        </w:rPr>
        <w:t>держал мелки и скажите</w:t>
      </w:r>
      <w:r w:rsidRPr="0072159B">
        <w:rPr>
          <w:color w:val="111111"/>
          <w:sz w:val="28"/>
          <w:szCs w:val="28"/>
        </w:rPr>
        <w:t>, что так же можно </w:t>
      </w:r>
      <w:r w:rsidRPr="0072159B">
        <w:rPr>
          <w:rStyle w:val="a4"/>
          <w:color w:val="111111"/>
          <w:sz w:val="28"/>
          <w:szCs w:val="28"/>
          <w:bdr w:val="none" w:sz="0" w:space="0" w:color="auto" w:frame="1"/>
        </w:rPr>
        <w:t>держать и карандаш</w:t>
      </w:r>
      <w:r w:rsidRPr="0072159B">
        <w:rPr>
          <w:color w:val="111111"/>
          <w:sz w:val="28"/>
          <w:szCs w:val="28"/>
        </w:rPr>
        <w:t>.</w:t>
      </w:r>
    </w:p>
    <w:p w14:paraId="65D118EB"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Если опять начнет </w:t>
      </w:r>
      <w:r w:rsidRPr="0072159B">
        <w:rPr>
          <w:rStyle w:val="a4"/>
          <w:color w:val="111111"/>
          <w:sz w:val="28"/>
          <w:szCs w:val="28"/>
          <w:bdr w:val="none" w:sz="0" w:space="0" w:color="auto" w:frame="1"/>
        </w:rPr>
        <w:t>держать в кулачке</w:t>
      </w:r>
      <w:r w:rsidRPr="0072159B">
        <w:rPr>
          <w:color w:val="111111"/>
          <w:sz w:val="28"/>
          <w:szCs w:val="28"/>
        </w:rPr>
        <w:t>, вернитесь назад - только мелки. И порисуйте ими еще пару недель.</w:t>
      </w:r>
    </w:p>
    <w:p w14:paraId="21B5CA1D"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Обычно малыши очень крепко сжимают </w:t>
      </w:r>
      <w:r w:rsidRPr="0072159B">
        <w:rPr>
          <w:rStyle w:val="a4"/>
          <w:color w:val="111111"/>
          <w:sz w:val="28"/>
          <w:szCs w:val="28"/>
          <w:bdr w:val="none" w:sz="0" w:space="0" w:color="auto" w:frame="1"/>
        </w:rPr>
        <w:t>карандаш</w:t>
      </w:r>
      <w:r w:rsidRPr="0072159B">
        <w:rPr>
          <w:color w:val="111111"/>
          <w:sz w:val="28"/>
          <w:szCs w:val="28"/>
        </w:rPr>
        <w:t xml:space="preserve">. Пальцы потеют и быстро устают. В этом случае нужно сделать упражнения на расслабление. </w:t>
      </w:r>
      <w:r w:rsidRPr="0072159B">
        <w:rPr>
          <w:color w:val="111111"/>
          <w:sz w:val="28"/>
          <w:szCs w:val="28"/>
        </w:rPr>
        <w:lastRenderedPageBreak/>
        <w:t>Хорошо помогают </w:t>
      </w:r>
      <w:r w:rsidRPr="0072159B">
        <w:rPr>
          <w:rStyle w:val="a4"/>
          <w:color w:val="111111"/>
          <w:sz w:val="28"/>
          <w:szCs w:val="28"/>
          <w:bdr w:val="none" w:sz="0" w:space="0" w:color="auto" w:frame="1"/>
        </w:rPr>
        <w:t>научить ребенка</w:t>
      </w:r>
      <w:r w:rsidRPr="0072159B">
        <w:rPr>
          <w:color w:val="111111"/>
          <w:sz w:val="28"/>
          <w:szCs w:val="28"/>
        </w:rPr>
        <w:t> расслаблять пальцы занятия с красками. Когда </w:t>
      </w:r>
      <w:r w:rsidRPr="0072159B">
        <w:rPr>
          <w:rStyle w:val="a4"/>
          <w:color w:val="111111"/>
          <w:sz w:val="28"/>
          <w:szCs w:val="28"/>
          <w:bdr w:val="none" w:sz="0" w:space="0" w:color="auto" w:frame="1"/>
        </w:rPr>
        <w:t>ребенок работает с кистью</w:t>
      </w:r>
      <w:r w:rsidRPr="0072159B">
        <w:rPr>
          <w:color w:val="111111"/>
          <w:sz w:val="28"/>
          <w:szCs w:val="28"/>
        </w:rPr>
        <w:t>, то он расслабляет пальцы, делая широкие мазки.</w:t>
      </w:r>
    </w:p>
    <w:p w14:paraId="56176CBC"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Обратите особое внимание на то, как сидит ваш </w:t>
      </w:r>
      <w:r w:rsidRPr="0072159B">
        <w:rPr>
          <w:rStyle w:val="a4"/>
          <w:color w:val="111111"/>
          <w:sz w:val="28"/>
          <w:szCs w:val="28"/>
          <w:bdr w:val="none" w:sz="0" w:space="0" w:color="auto" w:frame="1"/>
        </w:rPr>
        <w:t>ребенок при рисовании</w:t>
      </w:r>
      <w:r w:rsidRPr="0072159B">
        <w:rPr>
          <w:color w:val="111111"/>
          <w:sz w:val="28"/>
          <w:szCs w:val="28"/>
        </w:rPr>
        <w:t>.</w:t>
      </w:r>
    </w:p>
    <w:p w14:paraId="5BB35CF5"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u w:val="single"/>
          <w:bdr w:val="none" w:sz="0" w:space="0" w:color="auto" w:frame="1"/>
        </w:rPr>
        <w:t>Он должен знать правила</w:t>
      </w:r>
      <w:r w:rsidRPr="0072159B">
        <w:rPr>
          <w:color w:val="111111"/>
          <w:sz w:val="28"/>
          <w:szCs w:val="28"/>
        </w:rPr>
        <w:t>:</w:t>
      </w:r>
    </w:p>
    <w:p w14:paraId="0B021C17" w14:textId="77777777" w:rsidR="0072159B" w:rsidRPr="0072159B" w:rsidRDefault="0072159B" w:rsidP="0072159B">
      <w:pPr>
        <w:pStyle w:val="a3"/>
        <w:shd w:val="clear" w:color="auto" w:fill="FFFFFF"/>
        <w:spacing w:before="225" w:beforeAutospacing="0" w:after="225" w:afterAutospacing="0"/>
        <w:ind w:firstLine="360"/>
        <w:rPr>
          <w:color w:val="111111"/>
          <w:sz w:val="28"/>
          <w:szCs w:val="28"/>
        </w:rPr>
      </w:pPr>
      <w:r w:rsidRPr="0072159B">
        <w:rPr>
          <w:color w:val="111111"/>
          <w:sz w:val="28"/>
          <w:szCs w:val="28"/>
        </w:rPr>
        <w:t>• сидеть прямо;</w:t>
      </w:r>
    </w:p>
    <w:p w14:paraId="6AFC6636"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 </w:t>
      </w:r>
      <w:r w:rsidRPr="0072159B">
        <w:rPr>
          <w:rStyle w:val="a4"/>
          <w:color w:val="111111"/>
          <w:sz w:val="28"/>
          <w:szCs w:val="28"/>
          <w:bdr w:val="none" w:sz="0" w:space="0" w:color="auto" w:frame="1"/>
        </w:rPr>
        <w:t>придерживать бумагу рукой</w:t>
      </w:r>
      <w:r w:rsidRPr="0072159B">
        <w:rPr>
          <w:color w:val="111111"/>
          <w:sz w:val="28"/>
          <w:szCs w:val="28"/>
        </w:rPr>
        <w:t>, свободной от рисования;</w:t>
      </w:r>
    </w:p>
    <w:p w14:paraId="6FEA06DF" w14:textId="77777777" w:rsidR="0072159B" w:rsidRPr="0072159B" w:rsidRDefault="0072159B" w:rsidP="0072159B">
      <w:pPr>
        <w:pStyle w:val="a3"/>
        <w:shd w:val="clear" w:color="auto" w:fill="FFFFFF"/>
        <w:spacing w:before="225" w:beforeAutospacing="0" w:after="225" w:afterAutospacing="0"/>
        <w:ind w:firstLine="360"/>
        <w:rPr>
          <w:color w:val="111111"/>
          <w:sz w:val="28"/>
          <w:szCs w:val="28"/>
        </w:rPr>
      </w:pPr>
      <w:r w:rsidRPr="0072159B">
        <w:rPr>
          <w:color w:val="111111"/>
          <w:sz w:val="28"/>
          <w:szCs w:val="28"/>
        </w:rPr>
        <w:t>• локти не должны быть прижаты к телу и тем более не должны висеть.</w:t>
      </w:r>
    </w:p>
    <w:p w14:paraId="00169087"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Ну и конечно, развиваем мелкую моторику (шнуровки, перекладывание мелких предметов, наклейки и аппликации, пальчиковая гимнастика, рисование </w:t>
      </w:r>
      <w:r w:rsidRPr="0072159B">
        <w:rPr>
          <w:i/>
          <w:iCs/>
          <w:color w:val="111111"/>
          <w:sz w:val="28"/>
          <w:szCs w:val="28"/>
          <w:bdr w:val="none" w:sz="0" w:space="0" w:color="auto" w:frame="1"/>
        </w:rPr>
        <w:t>(пальчиками, мелками, палочками на песке и т. д.)</w:t>
      </w:r>
    </w:p>
    <w:p w14:paraId="7CB333BA"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Развивайте пальчики малыша. Давайте малышу отщипывать пластилин, катать его между пальчиками и лепить на доску. Поиграйте </w:t>
      </w:r>
      <w:r w:rsidRPr="0072159B">
        <w:rPr>
          <w:i/>
          <w:iCs/>
          <w:color w:val="111111"/>
          <w:sz w:val="28"/>
          <w:szCs w:val="28"/>
          <w:bdr w:val="none" w:sz="0" w:space="0" w:color="auto" w:frame="1"/>
        </w:rPr>
        <w:t>«в Золушку»</w:t>
      </w:r>
      <w:r w:rsidRPr="0072159B">
        <w:rPr>
          <w:color w:val="111111"/>
          <w:sz w:val="28"/>
          <w:szCs w:val="28"/>
        </w:rPr>
        <w:t> - смешайте разноцветные крупы и попросите </w:t>
      </w:r>
      <w:r w:rsidRPr="0072159B">
        <w:rPr>
          <w:rStyle w:val="a4"/>
          <w:color w:val="111111"/>
          <w:sz w:val="28"/>
          <w:szCs w:val="28"/>
          <w:bdr w:val="none" w:sz="0" w:space="0" w:color="auto" w:frame="1"/>
        </w:rPr>
        <w:t>ребенка</w:t>
      </w:r>
      <w:r w:rsidRPr="0072159B">
        <w:rPr>
          <w:color w:val="111111"/>
          <w:sz w:val="28"/>
          <w:szCs w:val="28"/>
        </w:rPr>
        <w:t> рассортировать их по разным чашкам. Важно </w:t>
      </w:r>
      <w:r w:rsidRPr="0072159B">
        <w:rPr>
          <w:rStyle w:val="a4"/>
          <w:color w:val="111111"/>
          <w:sz w:val="28"/>
          <w:szCs w:val="28"/>
          <w:bdr w:val="none" w:sz="0" w:space="0" w:color="auto" w:frame="1"/>
        </w:rPr>
        <w:t>научить</w:t>
      </w:r>
      <w:r w:rsidRPr="0072159B">
        <w:rPr>
          <w:color w:val="111111"/>
          <w:sz w:val="28"/>
          <w:szCs w:val="28"/>
        </w:rPr>
        <w:t> его напрягать и расслаблять пальцы, для этого полезны разнообразные пальчиковые игры типа игры </w:t>
      </w:r>
      <w:r w:rsidRPr="0072159B">
        <w:rPr>
          <w:i/>
          <w:iCs/>
          <w:color w:val="111111"/>
          <w:sz w:val="28"/>
          <w:szCs w:val="28"/>
          <w:bdr w:val="none" w:sz="0" w:space="0" w:color="auto" w:frame="1"/>
        </w:rPr>
        <w:t>«в замок»</w:t>
      </w:r>
      <w:r w:rsidRPr="0072159B">
        <w:rPr>
          <w:color w:val="111111"/>
          <w:sz w:val="28"/>
          <w:szCs w:val="28"/>
        </w:rPr>
        <w:t>.</w:t>
      </w:r>
    </w:p>
    <w:p w14:paraId="01D4589E"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Сделайте так, чтобы </w:t>
      </w:r>
      <w:r w:rsidRPr="0072159B">
        <w:rPr>
          <w:rStyle w:val="a4"/>
          <w:color w:val="111111"/>
          <w:sz w:val="28"/>
          <w:szCs w:val="28"/>
          <w:bdr w:val="none" w:sz="0" w:space="0" w:color="auto" w:frame="1"/>
        </w:rPr>
        <w:t>ребенку</w:t>
      </w:r>
      <w:r w:rsidRPr="0072159B">
        <w:rPr>
          <w:color w:val="111111"/>
          <w:sz w:val="28"/>
          <w:szCs w:val="28"/>
        </w:rPr>
        <w:t> было интересно учиться. Приготовьте ему для занятий интересную раскраску с любимыми героями или красочную тетрадь для занятий.</w:t>
      </w:r>
    </w:p>
    <w:p w14:paraId="4A5851D5" w14:textId="77777777" w:rsidR="0072159B" w:rsidRPr="0072159B" w:rsidRDefault="0072159B" w:rsidP="0072159B">
      <w:pPr>
        <w:pStyle w:val="a3"/>
        <w:shd w:val="clear" w:color="auto" w:fill="FFFFFF"/>
        <w:spacing w:before="225" w:beforeAutospacing="0" w:after="225" w:afterAutospacing="0"/>
        <w:ind w:firstLine="360"/>
        <w:rPr>
          <w:color w:val="111111"/>
          <w:sz w:val="28"/>
          <w:szCs w:val="28"/>
        </w:rPr>
      </w:pPr>
      <w:r w:rsidRPr="0072159B">
        <w:rPr>
          <w:color w:val="111111"/>
          <w:sz w:val="28"/>
          <w:szCs w:val="28"/>
        </w:rPr>
        <w:t>Предлагаем вам небольшой, но любопытный эксперимент, который поможет вам в этом деле.</w:t>
      </w:r>
    </w:p>
    <w:p w14:paraId="39482735" w14:textId="77777777" w:rsidR="0072159B" w:rsidRPr="0072159B" w:rsidRDefault="0072159B" w:rsidP="0072159B">
      <w:pPr>
        <w:pStyle w:val="a3"/>
        <w:shd w:val="clear" w:color="auto" w:fill="FFFFFF"/>
        <w:spacing w:before="225" w:beforeAutospacing="0" w:after="225" w:afterAutospacing="0"/>
        <w:ind w:firstLine="360"/>
        <w:rPr>
          <w:color w:val="111111"/>
          <w:sz w:val="28"/>
          <w:szCs w:val="28"/>
        </w:rPr>
      </w:pPr>
      <w:r w:rsidRPr="0072159B">
        <w:rPr>
          <w:color w:val="111111"/>
          <w:sz w:val="28"/>
          <w:szCs w:val="28"/>
        </w:rPr>
        <w:t>1. Возьмите салфетку и разделите ее пополам. Если взять целую, она будет слишком большой для маленькой детской ручки. Поэтому используем половину.</w:t>
      </w:r>
    </w:p>
    <w:p w14:paraId="2014EA08"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2. Нужно зажать салфетку безымянным пальцем и мизинцем. Посмотрите, как это сделано на фото ниже, и помогите </w:t>
      </w:r>
      <w:r w:rsidRPr="0072159B">
        <w:rPr>
          <w:rStyle w:val="a4"/>
          <w:color w:val="111111"/>
          <w:sz w:val="28"/>
          <w:szCs w:val="28"/>
          <w:bdr w:val="none" w:sz="0" w:space="0" w:color="auto" w:frame="1"/>
        </w:rPr>
        <w:t>ребенку сделать так же</w:t>
      </w:r>
      <w:r w:rsidRPr="0072159B">
        <w:rPr>
          <w:color w:val="111111"/>
          <w:sz w:val="28"/>
          <w:szCs w:val="28"/>
        </w:rPr>
        <w:t>.</w:t>
      </w:r>
    </w:p>
    <w:p w14:paraId="5D62FD36"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3. Затем попросите малыша взять остальными тремя пальцами ручку или </w:t>
      </w:r>
      <w:r w:rsidRPr="0072159B">
        <w:rPr>
          <w:rStyle w:val="a4"/>
          <w:color w:val="111111"/>
          <w:sz w:val="28"/>
          <w:szCs w:val="28"/>
          <w:bdr w:val="none" w:sz="0" w:space="0" w:color="auto" w:frame="1"/>
        </w:rPr>
        <w:t>карандаш</w:t>
      </w:r>
      <w:r w:rsidRPr="0072159B">
        <w:rPr>
          <w:color w:val="111111"/>
          <w:sz w:val="28"/>
          <w:szCs w:val="28"/>
        </w:rPr>
        <w:t>. Напомните, что салфетка при этом должна оставаться зажатой в руке.</w:t>
      </w:r>
    </w:p>
    <w:p w14:paraId="3998E552" w14:textId="77777777" w:rsidR="0072159B" w:rsidRPr="0072159B" w:rsidRDefault="0072159B" w:rsidP="0072159B">
      <w:pPr>
        <w:pStyle w:val="a3"/>
        <w:shd w:val="clear" w:color="auto" w:fill="FFFFFF"/>
        <w:spacing w:before="0" w:beforeAutospacing="0" w:after="0" w:afterAutospacing="0"/>
        <w:ind w:firstLine="360"/>
        <w:rPr>
          <w:color w:val="111111"/>
          <w:sz w:val="28"/>
          <w:szCs w:val="28"/>
        </w:rPr>
      </w:pPr>
      <w:r w:rsidRPr="0072159B">
        <w:rPr>
          <w:color w:val="111111"/>
          <w:sz w:val="28"/>
          <w:szCs w:val="28"/>
        </w:rPr>
        <w:t>4. Удивительно, но пока салфетка зажата мизинцем и безымянным пальцем, </w:t>
      </w:r>
      <w:r w:rsidRPr="0072159B">
        <w:rPr>
          <w:rStyle w:val="a4"/>
          <w:color w:val="111111"/>
          <w:sz w:val="28"/>
          <w:szCs w:val="28"/>
          <w:bdr w:val="none" w:sz="0" w:space="0" w:color="auto" w:frame="1"/>
        </w:rPr>
        <w:t>ребенок</w:t>
      </w:r>
      <w:r w:rsidRPr="0072159B">
        <w:rPr>
          <w:color w:val="111111"/>
          <w:sz w:val="28"/>
          <w:szCs w:val="28"/>
        </w:rPr>
        <w:t> преспокойным образом </w:t>
      </w:r>
      <w:r w:rsidRPr="0072159B">
        <w:rPr>
          <w:rStyle w:val="a4"/>
          <w:color w:val="111111"/>
          <w:sz w:val="28"/>
          <w:szCs w:val="28"/>
          <w:bdr w:val="none" w:sz="0" w:space="0" w:color="auto" w:frame="1"/>
        </w:rPr>
        <w:t>держит ручку или карандаш правильно</w:t>
      </w:r>
      <w:r w:rsidRPr="0072159B">
        <w:rPr>
          <w:color w:val="111111"/>
          <w:sz w:val="28"/>
          <w:szCs w:val="28"/>
        </w:rPr>
        <w:t>.</w:t>
      </w:r>
    </w:p>
    <w:p w14:paraId="117E9D9F" w14:textId="77777777" w:rsidR="00713D97" w:rsidRPr="0072159B" w:rsidRDefault="00713D97">
      <w:pPr>
        <w:rPr>
          <w:rFonts w:ascii="Times New Roman" w:hAnsi="Times New Roman" w:cs="Times New Roman"/>
          <w:sz w:val="28"/>
          <w:szCs w:val="28"/>
        </w:rPr>
      </w:pPr>
    </w:p>
    <w:sectPr w:rsidR="00713D97" w:rsidRPr="007215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D97"/>
    <w:rsid w:val="00151DA6"/>
    <w:rsid w:val="00283741"/>
    <w:rsid w:val="0049794C"/>
    <w:rsid w:val="00713D97"/>
    <w:rsid w:val="0072159B"/>
    <w:rsid w:val="00D54F2B"/>
    <w:rsid w:val="00ED4F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FE7D0"/>
  <w15:chartTrackingRefBased/>
  <w15:docId w15:val="{BD4076E3-9C11-4220-93E2-FB2B649E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215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215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36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1102</Words>
  <Characters>6283</Characters>
  <Application>Microsoft Office Word</Application>
  <DocSecurity>0</DocSecurity>
  <Lines>52</Lines>
  <Paragraphs>14</Paragraphs>
  <ScaleCrop>false</ScaleCrop>
  <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Ann</dc:creator>
  <cp:keywords/>
  <dc:description/>
  <cp:lastModifiedBy>Наталья Герасимова</cp:lastModifiedBy>
  <cp:revision>13</cp:revision>
  <dcterms:created xsi:type="dcterms:W3CDTF">2022-09-25T17:05:00Z</dcterms:created>
  <dcterms:modified xsi:type="dcterms:W3CDTF">2022-12-03T08:48:00Z</dcterms:modified>
</cp:coreProperties>
</file>