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95D" w:rsidRPr="00DF7BC0" w:rsidRDefault="009B095D" w:rsidP="00DF7BC0">
      <w:pPr>
        <w:shd w:val="clear" w:color="auto" w:fill="FFFFFF"/>
        <w:spacing w:line="226" w:lineRule="atLeast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 xml:space="preserve">                                     </w:t>
      </w:r>
      <w:r w:rsidR="00AC5697" w:rsidRPr="00DF7BC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 xml:space="preserve">        </w:t>
      </w:r>
      <w:r w:rsidRPr="00DF7BC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 xml:space="preserve"> Консультация для родителей</w:t>
      </w:r>
    </w:p>
    <w:p w:rsidR="009B095D" w:rsidRDefault="009B095D" w:rsidP="00DF7BC0">
      <w:pPr>
        <w:shd w:val="clear" w:color="auto" w:fill="FFFFFF"/>
        <w:spacing w:line="226" w:lineRule="atLeast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ar-SA"/>
        </w:rPr>
      </w:pPr>
      <w:r w:rsidRPr="00DF7BC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«Мячи из Сухого бассейна, как средство развития двигательной активности детей»</w:t>
      </w:r>
    </w:p>
    <w:p w:rsidR="00DF7BC0" w:rsidRPr="00DF7BC0" w:rsidRDefault="00DF7BC0" w:rsidP="00DF7BC0">
      <w:pPr>
        <w:shd w:val="clear" w:color="auto" w:fill="FFFFFF"/>
        <w:spacing w:line="226" w:lineRule="atLeast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Цель</w:t>
      </w:r>
      <w:proofErr w:type="gram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 xml:space="preserve"> </w:t>
      </w:r>
      <w:r w:rsidRPr="00DF7BC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:</w:t>
      </w:r>
      <w:proofErr w:type="gramEnd"/>
      <w:r w:rsidRPr="00DF7BC0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научить родителей  сознательно компенсировать играми из сухого бассейна недостаток в движении.</w:t>
      </w:r>
      <w:r w:rsidRPr="00DF7BC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9B095D" w:rsidRPr="00DF7BC0" w:rsidRDefault="009B095D" w:rsidP="00DF7BC0">
      <w:pPr>
        <w:shd w:val="clear" w:color="auto" w:fill="FFFFFF"/>
        <w:spacing w:line="226" w:lineRule="atLeast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b/>
          <w:bCs/>
          <w:i/>
          <w:iCs/>
          <w:color w:val="181818"/>
          <w:sz w:val="28"/>
          <w:szCs w:val="28"/>
          <w:lang w:val="ru-RU" w:eastAsia="ru-RU" w:bidi="ar-SA"/>
        </w:rPr>
        <w:t> </w:t>
      </w: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Сухой бассейн — простая технология оздоровления для всех детей.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Сегодня придумано очень много интересных приспособлений для игр. Отличным местом развлечения, которое одновременно обладает оздоровительным эффектом, является мячи из сухого бассейна для детей. Примечательно, что возрастных ограничений для занятий  с шариками не существует.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Игры в сухом бассейне с цветными шариками рекомендуют психологи для физического и психологического развития малыша! Сухой бассейн несет в себе не только развлекательную функцию, он еще и благоприятно влияет на здоровье. Игры в сухом бассейне укрепляют опорно-двигательный аппарат, развивают моторику, и, конечно же, ребенок получает море положительных эмоций и огромный запас энергии.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Игры в сухом бассейне помогают удовлетворить естественную потребность ребенка в движении, стимулируют его поисковую и творческую активность, позволяют чередовать упражнения с отдыхом, а также добиваться качественной релаксации. В сухом бассейне тренируются различные мышёчные группы, в том числе и формирующие осанку. Таким образом, происходит постоянный массаж всего тела, осуществляется стимуляция тактильной чувствительности.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Цель комплекса занятий</w:t>
      </w: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1. Снятие </w:t>
      </w:r>
      <w:proofErr w:type="spellStart"/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психоэмоционального</w:t>
      </w:r>
      <w:proofErr w:type="spellEnd"/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 напряжения.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2. Развитие физиологического и речевого дыхания.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3. Развитие динамической и статической координации.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bdr w:val="none" w:sz="0" w:space="0" w:color="auto" w:frame="1"/>
          <w:lang w:val="ru-RU" w:eastAsia="ru-RU" w:bidi="ar-SA"/>
        </w:rPr>
        <w:t>Игры с мячами из сухого бассейна: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b/>
          <w:color w:val="111111"/>
          <w:sz w:val="28"/>
          <w:szCs w:val="28"/>
          <w:bdr w:val="none" w:sz="0" w:space="0" w:color="auto" w:frame="1"/>
          <w:lang w:val="ru-RU" w:eastAsia="ru-RU" w:bidi="ar-SA"/>
        </w:rPr>
        <w:t xml:space="preserve"> «Хитрый котенок»</w:t>
      </w:r>
      <w:r w:rsidRPr="00DF7BC0">
        <w:rPr>
          <w:rFonts w:ascii="Times New Roman" w:eastAsia="Times New Roman" w:hAnsi="Times New Roman"/>
          <w:b/>
          <w:color w:val="111111"/>
          <w:sz w:val="28"/>
          <w:szCs w:val="28"/>
          <w:lang w:val="ru-RU" w:eastAsia="ru-RU" w:bidi="ar-SA"/>
        </w:rPr>
        <w:t>.</w:t>
      </w: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 Цель – развитие общей подвижности. Передвигаясь по полу на четвереньках не наталкиваясь </w:t>
      </w:r>
      <w:proofErr w:type="gramStart"/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на</w:t>
      </w:r>
      <w:proofErr w:type="gramEnd"/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  </w:t>
      </w:r>
      <w:proofErr w:type="gramStart"/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шариками</w:t>
      </w:r>
      <w:proofErr w:type="gramEnd"/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, ребенок старается копировать движения котенка.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r w:rsidRPr="00DF7BC0">
        <w:rPr>
          <w:rFonts w:ascii="Times New Roman" w:eastAsia="Times New Roman" w:hAnsi="Times New Roman"/>
          <w:b/>
          <w:color w:val="111111"/>
          <w:sz w:val="28"/>
          <w:szCs w:val="28"/>
          <w:bdr w:val="none" w:sz="0" w:space="0" w:color="auto" w:frame="1"/>
          <w:lang w:val="ru-RU" w:eastAsia="ru-RU" w:bidi="ar-SA"/>
        </w:rPr>
        <w:t>«Кто больше?»</w:t>
      </w: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 Цель – развитие ловкости рук и </w:t>
      </w:r>
      <w:proofErr w:type="spellStart"/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цветовосприятия</w:t>
      </w:r>
      <w:proofErr w:type="spellEnd"/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 Дети стараются одновременно удержать в руках как можно больше шариков. Для усложнения задания можно предложить детям набирать шарики только определенного цвета.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b/>
          <w:color w:val="111111"/>
          <w:sz w:val="28"/>
          <w:szCs w:val="28"/>
          <w:bdr w:val="none" w:sz="0" w:space="0" w:color="auto" w:frame="1"/>
          <w:lang w:val="ru-RU" w:eastAsia="ru-RU" w:bidi="ar-SA"/>
        </w:rPr>
        <w:t>«Шаловливые ножки»</w:t>
      </w:r>
      <w:r w:rsidRPr="00DF7BC0">
        <w:rPr>
          <w:rFonts w:ascii="Times New Roman" w:eastAsia="Times New Roman" w:hAnsi="Times New Roman"/>
          <w:b/>
          <w:color w:val="111111"/>
          <w:sz w:val="28"/>
          <w:szCs w:val="28"/>
          <w:lang w:val="ru-RU" w:eastAsia="ru-RU" w:bidi="ar-SA"/>
        </w:rPr>
        <w:t>.</w:t>
      </w: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 Цель – массаж и укрепление мышц ног. Дети сидят на стульчике рядом таз с шариками</w:t>
      </w:r>
      <w:proofErr w:type="gramStart"/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 П</w:t>
      </w:r>
      <w:proofErr w:type="gramEnd"/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о сигналу воспитателя они опускают ноги в </w:t>
      </w:r>
      <w:r w:rsidRPr="00DF7BC0">
        <w:rPr>
          <w:rFonts w:ascii="Times New Roman" w:eastAsia="Times New Roman" w:hAnsi="Times New Roman"/>
          <w:color w:val="111111"/>
          <w:sz w:val="28"/>
          <w:szCs w:val="28"/>
          <w:bdr w:val="none" w:sz="0" w:space="0" w:color="auto" w:frame="1"/>
          <w:lang w:val="ru-RU" w:eastAsia="ru-RU" w:bidi="ar-SA"/>
        </w:rPr>
        <w:t>«воду»</w:t>
      </w: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 и начинают ими весело болтать, выбрасывая мячи с тазика.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b/>
          <w:color w:val="111111"/>
          <w:sz w:val="28"/>
          <w:szCs w:val="28"/>
          <w:bdr w:val="none" w:sz="0" w:space="0" w:color="auto" w:frame="1"/>
          <w:lang w:val="ru-RU" w:eastAsia="ru-RU" w:bidi="ar-SA"/>
        </w:rPr>
        <w:t xml:space="preserve"> «Достань со дна»</w:t>
      </w: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. Цель – развитие тактильных ощущений и мелкой моторики. Спрячьте на дне ведёрка несколько предметов и предложите детям их найти. Начните с крупных знакомых вещей, а если хотите усложнить задание, выбирайте предметы </w:t>
      </w:r>
      <w:proofErr w:type="gramStart"/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помельче</w:t>
      </w:r>
      <w:proofErr w:type="gramEnd"/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b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 </w:t>
      </w:r>
      <w:r w:rsidRPr="00DF7BC0">
        <w:rPr>
          <w:rFonts w:ascii="Times New Roman" w:eastAsia="Times New Roman" w:hAnsi="Times New Roman"/>
          <w:b/>
          <w:color w:val="111111"/>
          <w:sz w:val="28"/>
          <w:szCs w:val="28"/>
          <w:lang w:val="ru-RU" w:eastAsia="ru-RU" w:bidi="ar-SA"/>
        </w:rPr>
        <w:t>«Попади в цель»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lastRenderedPageBreak/>
        <w:t>Дети бросают мячи поочерёдно левой и правой рукой, рас стояние до бассейна примерно 1,5 - 2 метра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b/>
          <w:color w:val="111111"/>
          <w:sz w:val="28"/>
          <w:szCs w:val="28"/>
          <w:lang w:val="ru-RU" w:eastAsia="ru-RU" w:bidi="ar-SA"/>
        </w:rPr>
        <w:t> «1-2-3 – беги!»</w:t>
      </w:r>
      <w:r w:rsidRPr="00DF7BC0">
        <w:rPr>
          <w:rFonts w:ascii="Times New Roman" w:eastAsia="Times New Roman" w:hAnsi="Times New Roman"/>
          <w:color w:val="002060"/>
          <w:sz w:val="28"/>
          <w:szCs w:val="28"/>
          <w:lang w:val="ru-RU" w:eastAsia="ru-RU" w:bidi="ar-SA"/>
        </w:rPr>
        <w:t> </w:t>
      </w: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Игры развивают внимание, скорость, реакцию. Дети закрепляют знания формы, цвета предметов,  их положения (справа – слева).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</w:pPr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“</w:t>
      </w:r>
      <w:r w:rsidRPr="00DF7BC0"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val="ru-RU"/>
        </w:rPr>
        <w:t>Сдуй мячик!”</w:t>
      </w:r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Мама выкладывает несколько мячиков на невысокий стол – такой, чтобы малыш мог свободно стоять рядом с ним. И показывает </w:t>
      </w:r>
      <w:proofErr w:type="gramStart"/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малышу</w:t>
      </w:r>
      <w:proofErr w:type="gramEnd"/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как сдувать мячики со стола. Или, если </w:t>
      </w:r>
      <w:proofErr w:type="gramStart"/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стол</w:t>
      </w:r>
      <w:proofErr w:type="gramEnd"/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широкий – </w:t>
      </w:r>
      <w:proofErr w:type="gramStart"/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какой</w:t>
      </w:r>
      <w:proofErr w:type="gramEnd"/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укатится дальше. А можно мячики складывать на пол – и дуть на них из лежачего положения. 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</w:pPr>
      <w:r w:rsidRPr="00DF7BC0"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val="ru-RU"/>
        </w:rPr>
        <w:t>“Маленький футболист</w:t>
      </w:r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”. Положите один мячик на пол и предложите малышу забить гол. В качестве ворот можно использовать коробку из-под обуви или пару маленьких диванных подушек. </w:t>
      </w:r>
      <w:proofErr w:type="gramStart"/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Пинать</w:t>
      </w:r>
      <w:proofErr w:type="gramEnd"/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такой маленький мячик ногой совсем не просто, поскольку он маленький, а малышам трудно удерживать равновесие. Но именно такие, немного сложные задачи, помогают малышу развиваться и двигаться вперед.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</w:pPr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DF7BC0"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val="ru-RU"/>
        </w:rPr>
        <w:t>“Салют!”.</w:t>
      </w:r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Возьмите в руки сразу несколько шариков – столько, сколько вы сможете удержать. Подзовите малыша и подбросьте мячики вверх. Если малыш захочет, он </w:t>
      </w:r>
      <w:proofErr w:type="gramStart"/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может встать под салют и тогда мячики</w:t>
      </w:r>
      <w:proofErr w:type="gramEnd"/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будут сыпаться на него. Многим детям такая игра очень нравится.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</w:pPr>
      <w:r w:rsidRPr="00DF7BC0"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val="ru-RU"/>
        </w:rPr>
        <w:t>“Палочки из мячиков”.</w:t>
      </w:r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Разложите мячики на полу линиями и покажите малышу как через них переступать. На первый взгляд это совсем не сложно. Но для </w:t>
      </w:r>
      <w:proofErr w:type="gramStart"/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малыша</w:t>
      </w:r>
      <w:proofErr w:type="gramEnd"/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который только учится стоять на одной ноге и удерживать при этом равновесие это </w:t>
      </w:r>
      <w:proofErr w:type="spellStart"/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довольно-сложная-задача</w:t>
      </w:r>
      <w:proofErr w:type="spellEnd"/>
      <w:r w:rsidRPr="00DF7BC0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.</w:t>
      </w:r>
      <w:r w:rsidRPr="00DF7BC0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Такая игра помогает в развитии чувства равновесия, формировании представлений о собственном теле и его возможностях.</w:t>
      </w:r>
    </w:p>
    <w:p w:rsidR="009B095D" w:rsidRPr="00DF7BC0" w:rsidRDefault="009B095D" w:rsidP="00DF7BC0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DF7BC0">
        <w:rPr>
          <w:rFonts w:ascii="Times New Roman" w:hAnsi="Times New Roman"/>
          <w:b/>
          <w:sz w:val="28"/>
          <w:szCs w:val="28"/>
          <w:shd w:val="clear" w:color="auto" w:fill="FFFFFF"/>
        </w:rPr>
        <w:t> </w:t>
      </w:r>
      <w:r w:rsidRPr="00DF7BC0"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  <w:t>“Продолжи ряд”.</w:t>
      </w:r>
      <w:r w:rsidRPr="00DF7BC0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Выкладывать из мячиков ритмичные ряды и вместе с малышом продолжать их. Для совсем маленьких детей и тех, кто только </w:t>
      </w:r>
      <w:proofErr w:type="gramStart"/>
      <w:r w:rsidRPr="00DF7BC0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учится понимать ритмичность в рисунке мы рекомендуем</w:t>
      </w:r>
      <w:proofErr w:type="gramEnd"/>
      <w:r w:rsidRPr="00DF7BC0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задачу немного упростить и использовать в качестве образца круги из цветной бумаги, разложенные на столе. Пусть малыш продолжает ряд мячиком, а мама ему немного помогает цветным кругом, проговаривая при </w:t>
      </w:r>
      <w:proofErr w:type="gramStart"/>
      <w:r w:rsidRPr="00DF7BC0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этом</w:t>
      </w:r>
      <w:proofErr w:type="gramEnd"/>
      <w:r w:rsidRPr="00DF7BC0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почему мы кладем именно такой цвет, а не какой-то иной. Очень скоро малыш поймет логику этой игры и будет с удовольствием строить ряды сам.</w:t>
      </w:r>
    </w:p>
    <w:p w:rsidR="009B095D" w:rsidRPr="00DF7BC0" w:rsidRDefault="009B095D" w:rsidP="00DF7BC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F7BC0">
        <w:rPr>
          <w:rStyle w:val="c0"/>
          <w:rFonts w:eastAsiaTheme="majorEastAsia"/>
          <w:b/>
          <w:bCs/>
          <w:iCs/>
          <w:color w:val="000000"/>
          <w:sz w:val="28"/>
          <w:szCs w:val="28"/>
        </w:rPr>
        <w:t>«Кто больше»</w:t>
      </w:r>
      <w:r w:rsidRPr="00DF7BC0">
        <w:rPr>
          <w:rStyle w:val="c0"/>
          <w:rFonts w:eastAsiaTheme="majorEastAsia"/>
          <w:b/>
          <w:bCs/>
          <w:color w:val="000000"/>
          <w:sz w:val="28"/>
          <w:szCs w:val="28"/>
        </w:rPr>
        <w:t>.</w:t>
      </w:r>
      <w:r w:rsidRPr="00DF7BC0">
        <w:rPr>
          <w:rStyle w:val="c2"/>
          <w:rFonts w:eastAsiaTheme="majorEastAsia"/>
          <w:color w:val="000000"/>
          <w:sz w:val="28"/>
          <w:szCs w:val="28"/>
        </w:rPr>
        <w:t> </w:t>
      </w:r>
    </w:p>
    <w:p w:rsidR="009B095D" w:rsidRPr="00DF7BC0" w:rsidRDefault="009B095D" w:rsidP="00DF7BC0">
      <w:pPr>
        <w:pStyle w:val="a3"/>
        <w:jc w:val="both"/>
        <w:rPr>
          <w:rStyle w:val="c0"/>
          <w:rFonts w:ascii="Times New Roman" w:hAnsi="Times New Roman"/>
          <w:b/>
          <w:bCs/>
          <w:iCs/>
          <w:color w:val="000000"/>
          <w:sz w:val="28"/>
          <w:szCs w:val="28"/>
          <w:lang w:val="ru-RU"/>
        </w:rPr>
      </w:pPr>
      <w:r w:rsidRPr="00DF7BC0">
        <w:rPr>
          <w:rStyle w:val="c2"/>
          <w:rFonts w:ascii="Times New Roman" w:hAnsi="Times New Roman"/>
          <w:color w:val="000000"/>
          <w:sz w:val="28"/>
          <w:szCs w:val="28"/>
          <w:lang w:val="ru-RU"/>
        </w:rPr>
        <w:t>Шарики из сухого бассейна разбросаны по залу. У детей в руках пластмассовые ведерки или корзинки. Побеждает тот, кто за определенное время соберет больше всех шариков.</w:t>
      </w:r>
      <w:r w:rsidRPr="00DF7BC0">
        <w:rPr>
          <w:rStyle w:val="c0"/>
          <w:rFonts w:ascii="Times New Roman" w:hAnsi="Times New Roman"/>
          <w:b/>
          <w:bCs/>
          <w:iCs/>
          <w:color w:val="000000"/>
          <w:sz w:val="28"/>
          <w:szCs w:val="28"/>
          <w:lang w:val="ru-RU"/>
        </w:rPr>
        <w:t xml:space="preserve"> </w:t>
      </w:r>
    </w:p>
    <w:p w:rsidR="009B095D" w:rsidRPr="00DF7BC0" w:rsidRDefault="009B095D" w:rsidP="00DF7BC0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Style w:val="c0"/>
          <w:rFonts w:ascii="Times New Roman" w:hAnsi="Times New Roman"/>
          <w:b/>
          <w:bCs/>
          <w:iCs/>
          <w:color w:val="000000"/>
          <w:sz w:val="28"/>
          <w:szCs w:val="28"/>
          <w:lang w:val="ru-RU"/>
        </w:rPr>
        <w:t>«Догони шарик».</w:t>
      </w:r>
      <w:r w:rsidRPr="00DF7BC0">
        <w:rPr>
          <w:rStyle w:val="c2"/>
          <w:rFonts w:ascii="Times New Roman" w:hAnsi="Times New Roman"/>
          <w:color w:val="000000"/>
          <w:sz w:val="28"/>
          <w:szCs w:val="28"/>
        </w:rPr>
        <w:t> </w:t>
      </w:r>
    </w:p>
    <w:p w:rsidR="009B095D" w:rsidRPr="00DF7BC0" w:rsidRDefault="009B095D" w:rsidP="00DF7BC0">
      <w:pPr>
        <w:pStyle w:val="a3"/>
        <w:jc w:val="both"/>
        <w:rPr>
          <w:rStyle w:val="c2"/>
          <w:rFonts w:ascii="Times New Roman" w:hAnsi="Times New Roman"/>
          <w:color w:val="000000"/>
          <w:sz w:val="28"/>
          <w:szCs w:val="28"/>
          <w:lang w:val="ru-RU"/>
        </w:rPr>
      </w:pPr>
      <w:r w:rsidRPr="00DF7BC0">
        <w:rPr>
          <w:rStyle w:val="c2"/>
          <w:rFonts w:ascii="Times New Roman" w:hAnsi="Times New Roman"/>
          <w:color w:val="000000"/>
          <w:sz w:val="28"/>
          <w:szCs w:val="28"/>
          <w:lang w:val="ru-RU"/>
        </w:rPr>
        <w:t>Мама  бросает на пол 3 шарика, и предлагает ребенку бегом догнать определенный цвет шарика</w:t>
      </w:r>
      <w:proofErr w:type="gramStart"/>
      <w:r w:rsidRPr="00DF7BC0">
        <w:rPr>
          <w:rStyle w:val="c2"/>
          <w:rFonts w:ascii="Times New Roman" w:hAnsi="Times New Roman"/>
          <w:color w:val="000000"/>
          <w:sz w:val="28"/>
          <w:szCs w:val="28"/>
          <w:lang w:val="ru-RU"/>
        </w:rPr>
        <w:t xml:space="preserve"> .</w:t>
      </w:r>
      <w:proofErr w:type="gramEnd"/>
    </w:p>
    <w:p w:rsidR="009B095D" w:rsidRPr="00DF7BC0" w:rsidRDefault="009B095D" w:rsidP="00DF7BC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F7BC0">
        <w:rPr>
          <w:rStyle w:val="c0"/>
          <w:rFonts w:eastAsiaTheme="majorEastAsia"/>
          <w:b/>
          <w:bCs/>
          <w:iCs/>
          <w:color w:val="000000"/>
          <w:sz w:val="28"/>
          <w:szCs w:val="28"/>
        </w:rPr>
        <w:t>«Сбей цель».</w:t>
      </w:r>
      <w:r w:rsidRPr="00DF7BC0">
        <w:rPr>
          <w:rStyle w:val="c2"/>
          <w:rFonts w:eastAsiaTheme="majorEastAsia"/>
          <w:color w:val="000000"/>
          <w:sz w:val="28"/>
          <w:szCs w:val="28"/>
        </w:rPr>
        <w:t> </w:t>
      </w:r>
    </w:p>
    <w:p w:rsidR="009B095D" w:rsidRPr="00DF7BC0" w:rsidRDefault="009B095D" w:rsidP="00DF7BC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F7BC0">
        <w:rPr>
          <w:rStyle w:val="c2"/>
          <w:rFonts w:eastAsiaTheme="majorEastAsia"/>
          <w:color w:val="000000"/>
          <w:sz w:val="28"/>
          <w:szCs w:val="28"/>
        </w:rPr>
        <w:t xml:space="preserve">Игра проводится по типу игры в кегли. На определенном расстоянии устанавливается цель (кегля, игрушка, мяч и т. д.). Игрок толкает шар таким образом, чтобы он, </w:t>
      </w:r>
      <w:proofErr w:type="spellStart"/>
      <w:r w:rsidRPr="00DF7BC0">
        <w:rPr>
          <w:rStyle w:val="c2"/>
          <w:rFonts w:eastAsiaTheme="majorEastAsia"/>
          <w:color w:val="000000"/>
          <w:sz w:val="28"/>
          <w:szCs w:val="28"/>
        </w:rPr>
        <w:t>прокатив¬шись</w:t>
      </w:r>
      <w:proofErr w:type="spellEnd"/>
      <w:r w:rsidRPr="00DF7BC0">
        <w:rPr>
          <w:rStyle w:val="c2"/>
          <w:rFonts w:eastAsiaTheme="majorEastAsia"/>
          <w:color w:val="000000"/>
          <w:sz w:val="28"/>
          <w:szCs w:val="28"/>
        </w:rPr>
        <w:t xml:space="preserve"> по полу, попал в цель и сбил ее.</w:t>
      </w:r>
    </w:p>
    <w:p w:rsidR="009B095D" w:rsidRPr="00DF7BC0" w:rsidRDefault="009B095D" w:rsidP="00DF7BC0">
      <w:pPr>
        <w:pStyle w:val="a3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lastRenderedPageBreak/>
        <w:t>Ожидаемые результаты при регулярном проведении игр с использованием сухого бассейна: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- регуляция двигательной активности детей;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- активизация защитных сил организма;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- развитие тактильной чувствительности, стимуляция зрительного восприятия;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- снятие </w:t>
      </w:r>
      <w:proofErr w:type="spellStart"/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психоэмоционального</w:t>
      </w:r>
      <w:proofErr w:type="spellEnd"/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 напряжения;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- создание положительного эмоционального фона.</w:t>
      </w:r>
    </w:p>
    <w:p w:rsidR="009B095D" w:rsidRPr="00DF7BC0" w:rsidRDefault="009B095D" w:rsidP="00DF7BC0">
      <w:pPr>
        <w:shd w:val="clear" w:color="auto" w:fill="FFFFFF"/>
        <w:spacing w:line="226" w:lineRule="atLeast"/>
        <w:ind w:firstLine="360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 w:bidi="ar-SA"/>
        </w:rPr>
      </w:pPr>
      <w:r w:rsidRPr="00DF7BC0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Подводя итог, можно сказать, что игры с мячами из сухого бассейна помогают удовлетворить естественную потребность ребенка в движении, стимулируют его поисковую и творческую активность, позволяют чередовать упражнения с отдыхом. Использование мячей из сухого бассейна – это не только безумно веселое развлечение для детей, но и прекрасная возможность регулярно давать детям физическую нагрузку в игровой форме, что непременно способствует укреплению здоровья детей.</w:t>
      </w:r>
    </w:p>
    <w:p w:rsidR="009B095D" w:rsidRPr="00DF7BC0" w:rsidRDefault="009B095D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9B095D" w:rsidRPr="00DF7BC0" w:rsidRDefault="009B095D" w:rsidP="00DF7BC0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F7BC0">
        <w:rPr>
          <w:rFonts w:ascii="Times New Roman" w:hAnsi="Times New Roman"/>
          <w:b/>
          <w:sz w:val="28"/>
          <w:szCs w:val="28"/>
          <w:lang w:val="ru-RU"/>
        </w:rPr>
        <w:t>Игротека «Игры с малыми мячами из сухого бассейна»</w:t>
      </w:r>
    </w:p>
    <w:p w:rsidR="009B095D" w:rsidRPr="00DF7BC0" w:rsidRDefault="009B095D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Fonts w:ascii="Times New Roman" w:hAnsi="Times New Roman"/>
          <w:sz w:val="28"/>
          <w:szCs w:val="28"/>
          <w:lang w:val="ru-RU"/>
        </w:rPr>
        <w:t>Сегодня мы будем использовать малые мячи из сухого бассейна,</w:t>
      </w:r>
    </w:p>
    <w:p w:rsidR="009B095D" w:rsidRPr="00DF7BC0" w:rsidRDefault="009B095D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Fonts w:ascii="Times New Roman" w:hAnsi="Times New Roman"/>
          <w:sz w:val="28"/>
          <w:szCs w:val="28"/>
          <w:lang w:val="ru-RU"/>
        </w:rPr>
        <w:t xml:space="preserve"> для того</w:t>
      </w:r>
      <w:proofErr w:type="gramStart"/>
      <w:r w:rsidRPr="00DF7BC0">
        <w:rPr>
          <w:rFonts w:ascii="Times New Roman" w:hAnsi="Times New Roman"/>
          <w:sz w:val="28"/>
          <w:szCs w:val="28"/>
          <w:lang w:val="ru-RU"/>
        </w:rPr>
        <w:t>,</w:t>
      </w:r>
      <w:proofErr w:type="gramEnd"/>
      <w:r w:rsidRPr="00DF7BC0">
        <w:rPr>
          <w:rFonts w:ascii="Times New Roman" w:hAnsi="Times New Roman"/>
          <w:sz w:val="28"/>
          <w:szCs w:val="28"/>
          <w:lang w:val="ru-RU"/>
        </w:rPr>
        <w:t xml:space="preserve"> чтоб упражнять детей в метании мячей в даль,</w:t>
      </w:r>
    </w:p>
    <w:p w:rsidR="009B095D" w:rsidRPr="00DF7BC0" w:rsidRDefault="009B095D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Fonts w:ascii="Times New Roman" w:hAnsi="Times New Roman"/>
          <w:sz w:val="28"/>
          <w:szCs w:val="28"/>
          <w:lang w:val="ru-RU"/>
        </w:rPr>
        <w:t xml:space="preserve"> развивать ловкость, глазомер.</w:t>
      </w:r>
    </w:p>
    <w:p w:rsidR="009B095D" w:rsidRPr="00DF7BC0" w:rsidRDefault="009B095D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Fonts w:ascii="Times New Roman" w:hAnsi="Times New Roman"/>
          <w:sz w:val="28"/>
          <w:szCs w:val="28"/>
          <w:lang w:val="ru-RU"/>
        </w:rPr>
        <w:t>Пальчиковая гимнастика: «капуста», «</w:t>
      </w:r>
      <w:proofErr w:type="spellStart"/>
      <w:proofErr w:type="gramStart"/>
      <w:r w:rsidRPr="00DF7BC0">
        <w:rPr>
          <w:rFonts w:ascii="Times New Roman" w:hAnsi="Times New Roman"/>
          <w:sz w:val="28"/>
          <w:szCs w:val="28"/>
          <w:lang w:val="ru-RU"/>
        </w:rPr>
        <w:t>теле</w:t>
      </w:r>
      <w:r w:rsidR="00AC5697" w:rsidRPr="00DF7BC0">
        <w:rPr>
          <w:rFonts w:ascii="Times New Roman" w:hAnsi="Times New Roman"/>
          <w:sz w:val="28"/>
          <w:szCs w:val="28"/>
          <w:lang w:val="ru-RU"/>
        </w:rPr>
        <w:t>-</w:t>
      </w:r>
      <w:r w:rsidRPr="00DF7BC0">
        <w:rPr>
          <w:rFonts w:ascii="Times New Roman" w:hAnsi="Times New Roman"/>
          <w:sz w:val="28"/>
          <w:szCs w:val="28"/>
          <w:lang w:val="ru-RU"/>
        </w:rPr>
        <w:t>бом</w:t>
      </w:r>
      <w:proofErr w:type="spellEnd"/>
      <w:proofErr w:type="gramEnd"/>
      <w:r w:rsidRPr="00DF7BC0">
        <w:rPr>
          <w:rFonts w:ascii="Times New Roman" w:hAnsi="Times New Roman"/>
          <w:sz w:val="28"/>
          <w:szCs w:val="28"/>
          <w:lang w:val="ru-RU"/>
        </w:rPr>
        <w:t>»</w:t>
      </w:r>
    </w:p>
    <w:p w:rsidR="009B095D" w:rsidRPr="00DF7BC0" w:rsidRDefault="009B095D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Fonts w:ascii="Times New Roman" w:hAnsi="Times New Roman"/>
          <w:sz w:val="28"/>
          <w:szCs w:val="28"/>
          <w:lang w:val="ru-RU"/>
        </w:rPr>
        <w:t>Ходьба: «медведь», «петушок», «лиса»</w:t>
      </w:r>
    </w:p>
    <w:p w:rsidR="009B095D" w:rsidRPr="00DF7BC0" w:rsidRDefault="009B095D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Fonts w:ascii="Times New Roman" w:hAnsi="Times New Roman"/>
          <w:sz w:val="28"/>
          <w:szCs w:val="28"/>
          <w:lang w:val="ru-RU"/>
        </w:rPr>
        <w:t>бег</w:t>
      </w:r>
    </w:p>
    <w:p w:rsidR="009B095D" w:rsidRPr="00DF7BC0" w:rsidRDefault="009B095D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Fonts w:ascii="Times New Roman" w:hAnsi="Times New Roman"/>
          <w:sz w:val="28"/>
          <w:szCs w:val="28"/>
          <w:lang w:val="ru-RU"/>
        </w:rPr>
        <w:t>Музыкальная разминка</w:t>
      </w:r>
    </w:p>
    <w:p w:rsidR="009A2C0C" w:rsidRPr="00DF7BC0" w:rsidRDefault="009A2C0C" w:rsidP="00DF7BC0">
      <w:pPr>
        <w:jc w:val="both"/>
        <w:rPr>
          <w:rFonts w:ascii="Times New Roman" w:hAnsi="Times New Roman"/>
          <w:sz w:val="28"/>
          <w:szCs w:val="28"/>
        </w:rPr>
      </w:pPr>
      <w:r w:rsidRPr="00DF7BC0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024152" cy="1518367"/>
            <wp:effectExtent l="19050" t="0" r="0" b="0"/>
            <wp:docPr id="4" name="Рисунок 4" descr="C:\Users\Пользователь\Desktop\АРИША\IMG-2002ea63293350f73907b583efad0d3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АРИША\IMG-2002ea63293350f73907b583efad0d3e-V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25" cy="1518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95D" w:rsidRPr="00DF7BC0" w:rsidRDefault="009B095D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Fonts w:ascii="Times New Roman" w:hAnsi="Times New Roman"/>
          <w:sz w:val="28"/>
          <w:szCs w:val="28"/>
          <w:lang w:val="ru-RU"/>
        </w:rPr>
        <w:t xml:space="preserve">1 игровое упражнение «красный </w:t>
      </w:r>
      <w:proofErr w:type="gramStart"/>
      <w:r w:rsidRPr="00DF7BC0">
        <w:rPr>
          <w:rFonts w:ascii="Times New Roman" w:hAnsi="Times New Roman"/>
          <w:sz w:val="28"/>
          <w:szCs w:val="28"/>
          <w:lang w:val="ru-RU"/>
        </w:rPr>
        <w:t>–с</w:t>
      </w:r>
      <w:proofErr w:type="gramEnd"/>
      <w:r w:rsidRPr="00DF7BC0">
        <w:rPr>
          <w:rFonts w:ascii="Times New Roman" w:hAnsi="Times New Roman"/>
          <w:sz w:val="28"/>
          <w:szCs w:val="28"/>
          <w:lang w:val="ru-RU"/>
        </w:rPr>
        <w:t>иний через веревку »: бросать красные мячи правой рукой, синие левой рукой.</w:t>
      </w:r>
    </w:p>
    <w:p w:rsidR="009A2C0C" w:rsidRPr="00DF7BC0" w:rsidRDefault="009A2C0C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898934" cy="1252661"/>
            <wp:effectExtent l="19050" t="0" r="6066" b="0"/>
            <wp:docPr id="3" name="Рисунок 3" descr="C:\Users\Пользователь\Desktop\АРИША\IMG-18acc9c723c69f2f4c5b1cd10543d7e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АРИША\IMG-18acc9c723c69f2f4c5b1cd10543d7e9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463" cy="125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7BC0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DF7BC0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707230" cy="1255010"/>
            <wp:effectExtent l="19050" t="0" r="7270" b="0"/>
            <wp:docPr id="5" name="Рисунок 5" descr="C:\Users\Пользователь\Desktop\АРИША\IMG-3cab2f99c8dd6410443c3acc28a6a37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АРИША\IMG-3cab2f99c8dd6410443c3acc28a6a374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844" cy="1259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95D" w:rsidRPr="00DF7BC0" w:rsidRDefault="009B095D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Fonts w:ascii="Times New Roman" w:hAnsi="Times New Roman"/>
          <w:sz w:val="28"/>
          <w:szCs w:val="28"/>
          <w:lang w:val="ru-RU"/>
        </w:rPr>
        <w:t>2 игровое упражнение «за бортом»: перебрасываем мячи через модули.</w:t>
      </w:r>
    </w:p>
    <w:p w:rsidR="009B095D" w:rsidRPr="00DF7BC0" w:rsidRDefault="009B095D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Fonts w:ascii="Times New Roman" w:hAnsi="Times New Roman"/>
          <w:sz w:val="28"/>
          <w:szCs w:val="28"/>
          <w:lang w:val="ru-RU"/>
        </w:rPr>
        <w:t xml:space="preserve">3.игровое упражнение «ловкость мамы» дети бросают </w:t>
      </w:r>
      <w:proofErr w:type="gramStart"/>
      <w:r w:rsidRPr="00DF7BC0">
        <w:rPr>
          <w:rFonts w:ascii="Times New Roman" w:hAnsi="Times New Roman"/>
          <w:sz w:val="28"/>
          <w:szCs w:val="28"/>
          <w:lang w:val="ru-RU"/>
        </w:rPr>
        <w:t>в</w:t>
      </w:r>
      <w:proofErr w:type="gramEnd"/>
      <w:r w:rsidRPr="00DF7BC0">
        <w:rPr>
          <w:rFonts w:ascii="Times New Roman" w:hAnsi="Times New Roman"/>
          <w:sz w:val="28"/>
          <w:szCs w:val="28"/>
          <w:lang w:val="ru-RU"/>
        </w:rPr>
        <w:t xml:space="preserve"> даль-мама ловит тазиком, корзиной</w:t>
      </w:r>
    </w:p>
    <w:p w:rsidR="009A2C0C" w:rsidRPr="00DF7BC0" w:rsidRDefault="009A2C0C" w:rsidP="00DF7BC0">
      <w:pPr>
        <w:jc w:val="both"/>
        <w:rPr>
          <w:rFonts w:ascii="Times New Roman" w:hAnsi="Times New Roman"/>
          <w:sz w:val="28"/>
          <w:szCs w:val="28"/>
        </w:rPr>
      </w:pPr>
      <w:r w:rsidRPr="00DF7BC0">
        <w:rPr>
          <w:rFonts w:ascii="Times New Roman" w:hAnsi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1700568" cy="1637731"/>
            <wp:effectExtent l="19050" t="0" r="0" b="0"/>
            <wp:docPr id="1" name="Рисунок 1" descr="C:\Users\Пользователь\Desktop\АРИША\IMG-0b8d9356d0fd3d9111655182fdd7fe8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АРИША\IMG-0b8d9356d0fd3d9111655182fdd7fe86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343" cy="163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95D" w:rsidRPr="00DF7BC0" w:rsidRDefault="009B095D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Fonts w:ascii="Times New Roman" w:hAnsi="Times New Roman"/>
          <w:sz w:val="28"/>
          <w:szCs w:val="28"/>
          <w:lang w:val="ru-RU"/>
        </w:rPr>
        <w:t>4.игровое упражнение «салют</w:t>
      </w:r>
      <w:proofErr w:type="gramStart"/>
      <w:r w:rsidRPr="00DF7BC0">
        <w:rPr>
          <w:rFonts w:ascii="Times New Roman" w:hAnsi="Times New Roman"/>
          <w:sz w:val="28"/>
          <w:szCs w:val="28"/>
          <w:lang w:val="ru-RU"/>
        </w:rPr>
        <w:t>»-</w:t>
      </w:r>
      <w:proofErr w:type="gramEnd"/>
      <w:r w:rsidRPr="00DF7BC0">
        <w:rPr>
          <w:rFonts w:ascii="Times New Roman" w:hAnsi="Times New Roman"/>
          <w:sz w:val="28"/>
          <w:szCs w:val="28"/>
          <w:lang w:val="ru-RU"/>
        </w:rPr>
        <w:t>рассыпается 2 ведра мячей из сухого бассейна, дети и родители под музыку собирают мячи в ведерко.</w:t>
      </w:r>
    </w:p>
    <w:p w:rsidR="009B095D" w:rsidRPr="00DF7BC0" w:rsidRDefault="009B095D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Fonts w:ascii="Times New Roman" w:hAnsi="Times New Roman"/>
          <w:sz w:val="28"/>
          <w:szCs w:val="28"/>
          <w:lang w:val="ru-RU"/>
        </w:rPr>
        <w:t>5.игровое упражнение «паутина</w:t>
      </w:r>
      <w:proofErr w:type="gramStart"/>
      <w:r w:rsidRPr="00DF7BC0">
        <w:rPr>
          <w:rFonts w:ascii="Times New Roman" w:hAnsi="Times New Roman"/>
          <w:sz w:val="28"/>
          <w:szCs w:val="28"/>
          <w:lang w:val="ru-RU"/>
        </w:rPr>
        <w:t>»-</w:t>
      </w:r>
      <w:proofErr w:type="gramEnd"/>
      <w:r w:rsidRPr="00DF7BC0">
        <w:rPr>
          <w:rFonts w:ascii="Times New Roman" w:hAnsi="Times New Roman"/>
          <w:sz w:val="28"/>
          <w:szCs w:val="28"/>
          <w:lang w:val="ru-RU"/>
        </w:rPr>
        <w:t>собираем и приклеиваем на воротца правой и левой рукой мячи на скотч</w:t>
      </w:r>
    </w:p>
    <w:p w:rsidR="009A2C0C" w:rsidRPr="00DF7BC0" w:rsidRDefault="009A2C0C" w:rsidP="00DF7BC0">
      <w:pPr>
        <w:jc w:val="both"/>
        <w:rPr>
          <w:rFonts w:ascii="Times New Roman" w:hAnsi="Times New Roman"/>
          <w:sz w:val="28"/>
          <w:szCs w:val="28"/>
        </w:rPr>
      </w:pPr>
      <w:r w:rsidRPr="00DF7BC0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636613" cy="1446662"/>
            <wp:effectExtent l="19050" t="0" r="1687" b="0"/>
            <wp:docPr id="2" name="Рисунок 2" descr="C:\Users\Пользователь\Desktop\АРИША\IMG-0eac3d3d0a135904e60bd9aaa5f85d9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АРИША\IMG-0eac3d3d0a135904e60bd9aaa5f85d96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9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613" cy="144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95D" w:rsidRPr="00DF7BC0" w:rsidRDefault="009B095D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F7BC0">
        <w:rPr>
          <w:rFonts w:ascii="Times New Roman" w:hAnsi="Times New Roman"/>
          <w:sz w:val="28"/>
          <w:szCs w:val="28"/>
          <w:lang w:val="ru-RU"/>
        </w:rPr>
        <w:t>Спокойная ходьба под музыку из зала с родителями.</w:t>
      </w:r>
    </w:p>
    <w:p w:rsidR="009B095D" w:rsidRPr="00DF7BC0" w:rsidRDefault="009B095D" w:rsidP="00DF7BC0">
      <w:pPr>
        <w:jc w:val="both"/>
        <w:rPr>
          <w:rFonts w:ascii="Times New Roman" w:hAnsi="Times New Roman"/>
          <w:color w:val="111111"/>
          <w:sz w:val="28"/>
          <w:szCs w:val="28"/>
          <w:lang w:val="ru-RU"/>
        </w:rPr>
      </w:pPr>
    </w:p>
    <w:p w:rsidR="009B095D" w:rsidRPr="00DF7BC0" w:rsidRDefault="009B095D" w:rsidP="00DF7BC0">
      <w:pPr>
        <w:jc w:val="both"/>
        <w:rPr>
          <w:rFonts w:ascii="Times New Roman" w:hAnsi="Times New Roman"/>
          <w:color w:val="111111"/>
          <w:sz w:val="28"/>
          <w:szCs w:val="28"/>
          <w:lang w:val="ru-RU"/>
        </w:rPr>
      </w:pPr>
    </w:p>
    <w:p w:rsidR="009B095D" w:rsidRPr="00DF7BC0" w:rsidRDefault="009B095D" w:rsidP="00DF7BC0">
      <w:pPr>
        <w:jc w:val="both"/>
        <w:rPr>
          <w:rFonts w:ascii="Times New Roman" w:hAnsi="Times New Roman"/>
          <w:color w:val="111111"/>
          <w:sz w:val="28"/>
          <w:szCs w:val="28"/>
          <w:lang w:val="ru-RU"/>
        </w:rPr>
      </w:pPr>
    </w:p>
    <w:p w:rsidR="009B095D" w:rsidRPr="00DF7BC0" w:rsidRDefault="009B095D" w:rsidP="00DF7BC0">
      <w:pPr>
        <w:jc w:val="both"/>
        <w:rPr>
          <w:rFonts w:ascii="Times New Roman" w:hAnsi="Times New Roman"/>
          <w:color w:val="111111"/>
          <w:sz w:val="28"/>
          <w:szCs w:val="28"/>
          <w:lang w:val="ru-RU"/>
        </w:rPr>
      </w:pPr>
    </w:p>
    <w:p w:rsidR="009B095D" w:rsidRPr="00DF7BC0" w:rsidRDefault="009B095D" w:rsidP="00DF7BC0">
      <w:pPr>
        <w:jc w:val="both"/>
        <w:rPr>
          <w:rFonts w:ascii="Times New Roman" w:hAnsi="Times New Roman"/>
          <w:color w:val="111111"/>
          <w:sz w:val="28"/>
          <w:szCs w:val="28"/>
          <w:lang w:val="ru-RU"/>
        </w:rPr>
      </w:pPr>
    </w:p>
    <w:p w:rsidR="009B095D" w:rsidRPr="00DF7BC0" w:rsidRDefault="009B095D" w:rsidP="00DF7BC0">
      <w:pPr>
        <w:jc w:val="both"/>
        <w:rPr>
          <w:rFonts w:ascii="Times New Roman" w:hAnsi="Times New Roman"/>
          <w:color w:val="111111"/>
          <w:sz w:val="28"/>
          <w:szCs w:val="28"/>
          <w:lang w:val="ru-RU"/>
        </w:rPr>
      </w:pPr>
    </w:p>
    <w:p w:rsidR="009B095D" w:rsidRPr="00DF7BC0" w:rsidRDefault="009B095D" w:rsidP="00DF7BC0">
      <w:pPr>
        <w:jc w:val="both"/>
        <w:rPr>
          <w:rFonts w:ascii="Times New Roman" w:hAnsi="Times New Roman"/>
          <w:color w:val="111111"/>
          <w:sz w:val="28"/>
          <w:szCs w:val="28"/>
          <w:lang w:val="ru-RU"/>
        </w:rPr>
      </w:pPr>
    </w:p>
    <w:p w:rsidR="009B095D" w:rsidRPr="00DF7BC0" w:rsidRDefault="009B095D" w:rsidP="00DF7BC0">
      <w:pPr>
        <w:jc w:val="both"/>
        <w:rPr>
          <w:rFonts w:ascii="Times New Roman" w:hAnsi="Times New Roman"/>
          <w:color w:val="111111"/>
          <w:sz w:val="28"/>
          <w:szCs w:val="28"/>
          <w:lang w:val="ru-RU"/>
        </w:rPr>
      </w:pPr>
    </w:p>
    <w:p w:rsidR="0083761C" w:rsidRPr="00DF7BC0" w:rsidRDefault="0083761C" w:rsidP="00DF7BC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83761C" w:rsidRPr="00DF7BC0" w:rsidSect="00DF7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B095D"/>
    <w:rsid w:val="0083761C"/>
    <w:rsid w:val="00957C54"/>
    <w:rsid w:val="009A2C0C"/>
    <w:rsid w:val="009B095D"/>
    <w:rsid w:val="00AC5697"/>
    <w:rsid w:val="00B3622D"/>
    <w:rsid w:val="00B80C59"/>
    <w:rsid w:val="00DF7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95D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9B095D"/>
    <w:rPr>
      <w:szCs w:val="32"/>
    </w:rPr>
  </w:style>
  <w:style w:type="paragraph" w:customStyle="1" w:styleId="c1">
    <w:name w:val="c1"/>
    <w:basedOn w:val="a"/>
    <w:rsid w:val="009B095D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character" w:customStyle="1" w:styleId="c0">
    <w:name w:val="c0"/>
    <w:basedOn w:val="a0"/>
    <w:rsid w:val="009B095D"/>
  </w:style>
  <w:style w:type="character" w:customStyle="1" w:styleId="c2">
    <w:name w:val="c2"/>
    <w:basedOn w:val="a0"/>
    <w:rsid w:val="009B095D"/>
  </w:style>
  <w:style w:type="paragraph" w:styleId="a4">
    <w:name w:val="Balloon Text"/>
    <w:basedOn w:val="a"/>
    <w:link w:val="a5"/>
    <w:uiPriority w:val="99"/>
    <w:semiHidden/>
    <w:unhideWhenUsed/>
    <w:rsid w:val="009A2C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2C0C"/>
    <w:rPr>
      <w:rFonts w:ascii="Tahoma" w:eastAsiaTheme="min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1004</Words>
  <Characters>5724</Characters>
  <Application>Microsoft Office Word</Application>
  <DocSecurity>0</DocSecurity>
  <Lines>47</Lines>
  <Paragraphs>13</Paragraphs>
  <ScaleCrop>false</ScaleCrop>
  <Company/>
  <LinksUpToDate>false</LinksUpToDate>
  <CharactersWithSpaces>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2022-10-23T07:01:00Z</dcterms:created>
  <dcterms:modified xsi:type="dcterms:W3CDTF">2022-11-19T11:55:00Z</dcterms:modified>
</cp:coreProperties>
</file>