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8DB" w:rsidRDefault="007838DB" w:rsidP="007838DB">
      <w:pPr>
        <w:spacing w:after="0" w:line="240" w:lineRule="auto"/>
        <w:ind w:right="60"/>
        <w:jc w:val="center"/>
        <w:textAlignment w:val="bottom"/>
        <w:rPr>
          <w:rFonts w:ascii="Times New Roman" w:hAnsi="Times New Roman"/>
          <w:b/>
          <w:bCs/>
          <w:sz w:val="28"/>
          <w:szCs w:val="28"/>
        </w:rPr>
      </w:pPr>
      <w:r w:rsidRPr="007838DB">
        <w:rPr>
          <w:rFonts w:ascii="Times New Roman" w:hAnsi="Times New Roman"/>
          <w:b/>
          <w:bCs/>
          <w:sz w:val="28"/>
          <w:szCs w:val="28"/>
        </w:rPr>
        <w:t xml:space="preserve">Поддержка семейного воспитания, родительского авторитета, </w:t>
      </w:r>
    </w:p>
    <w:p w:rsidR="007838DB" w:rsidRPr="007838DB" w:rsidRDefault="007838DB" w:rsidP="007838DB">
      <w:pPr>
        <w:spacing w:after="0" w:line="240" w:lineRule="auto"/>
        <w:ind w:right="60"/>
        <w:jc w:val="center"/>
        <w:textAlignment w:val="bottom"/>
        <w:rPr>
          <w:rFonts w:ascii="Times New Roman" w:hAnsi="Times New Roman"/>
          <w:b/>
          <w:bCs/>
          <w:sz w:val="28"/>
          <w:szCs w:val="28"/>
        </w:rPr>
      </w:pPr>
      <w:r w:rsidRPr="007838DB">
        <w:rPr>
          <w:rFonts w:ascii="Times New Roman" w:hAnsi="Times New Roman"/>
          <w:b/>
          <w:bCs/>
          <w:sz w:val="28"/>
          <w:szCs w:val="28"/>
        </w:rPr>
        <w:t>связей между поколениями через использование форм и традиций образовательной программы «Радуга»</w:t>
      </w:r>
    </w:p>
    <w:p w:rsidR="00921360" w:rsidRDefault="00921360" w:rsidP="007838DB">
      <w:pPr>
        <w:spacing w:after="0" w:line="240" w:lineRule="auto"/>
        <w:ind w:right="60"/>
        <w:jc w:val="right"/>
        <w:textAlignment w:val="bottom"/>
        <w:rPr>
          <w:rFonts w:ascii="Times New Roman" w:hAnsi="Times New Roman"/>
          <w:bCs/>
          <w:sz w:val="28"/>
          <w:szCs w:val="28"/>
        </w:rPr>
      </w:pPr>
    </w:p>
    <w:p w:rsidR="00921360" w:rsidRDefault="00921360" w:rsidP="007838DB">
      <w:pPr>
        <w:spacing w:after="0" w:line="240" w:lineRule="auto"/>
        <w:ind w:right="60"/>
        <w:jc w:val="right"/>
        <w:textAlignment w:val="bottom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Фадеева Елена Александровна, старший воспитатель,</w:t>
      </w:r>
      <w:bookmarkStart w:id="0" w:name="_GoBack"/>
      <w:bookmarkEnd w:id="0"/>
    </w:p>
    <w:p w:rsidR="007838DB" w:rsidRPr="00AE2878" w:rsidRDefault="007838DB" w:rsidP="007838DB">
      <w:pPr>
        <w:spacing w:after="0" w:line="240" w:lineRule="auto"/>
        <w:ind w:right="60"/>
        <w:jc w:val="right"/>
        <w:textAlignment w:val="bottom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Богатырева Лариса Эдмундовна, </w:t>
      </w:r>
      <w:r w:rsidRPr="00AE2878">
        <w:rPr>
          <w:rFonts w:ascii="Times New Roman" w:hAnsi="Times New Roman"/>
          <w:bCs/>
          <w:sz w:val="28"/>
          <w:szCs w:val="28"/>
        </w:rPr>
        <w:t>воспитатель</w:t>
      </w:r>
    </w:p>
    <w:p w:rsidR="007838DB" w:rsidRPr="00AE2878" w:rsidRDefault="007838DB" w:rsidP="007838D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2878">
        <w:rPr>
          <w:rFonts w:ascii="Times New Roman" w:hAnsi="Times New Roman"/>
          <w:sz w:val="28"/>
          <w:szCs w:val="28"/>
        </w:rPr>
        <w:t>Муниципальное дошкольное образовательное учреждение</w:t>
      </w:r>
    </w:p>
    <w:p w:rsidR="007838DB" w:rsidRDefault="007838DB" w:rsidP="007838D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2878">
        <w:rPr>
          <w:rFonts w:ascii="Times New Roman" w:hAnsi="Times New Roman"/>
          <w:sz w:val="28"/>
          <w:szCs w:val="28"/>
        </w:rPr>
        <w:t>«Детский сад общеразвивающего вида № 83 «Вишенка»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AE2878">
        <w:rPr>
          <w:rFonts w:ascii="Times New Roman" w:hAnsi="Times New Roman"/>
          <w:sz w:val="28"/>
          <w:szCs w:val="28"/>
        </w:rPr>
        <w:t>г. Вологда</w:t>
      </w:r>
    </w:p>
    <w:p w:rsidR="007838DB" w:rsidRDefault="007838DB" w:rsidP="007838D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38DB" w:rsidRDefault="007838DB" w:rsidP="007838D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Традиции играют большую роль в укреплении дружеских отношений, оказывают огромную помощь в воспитании подрастающего поколения. А традиции, в которых дети участвуют непосредственно со своими родителями, бабушками и дедушками прочно откладываются в детской памяти и уже неразрывно связаны с воспоминанием о детском саде, как о родном общем доме, где каждый ребенок любим и значим.</w:t>
      </w:r>
    </w:p>
    <w:p w:rsidR="007838DB" w:rsidRDefault="007838DB" w:rsidP="007838D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целью поддержания семейного воспитания, родительского авторитета, связей между поколениями в </w:t>
      </w:r>
      <w:r w:rsidR="00C309EA">
        <w:rPr>
          <w:rFonts w:ascii="Times New Roman" w:hAnsi="Times New Roman"/>
          <w:sz w:val="28"/>
          <w:szCs w:val="28"/>
        </w:rPr>
        <w:t>нашей дошкольной организации прочно прижились следующие «радужные» традиции.</w:t>
      </w:r>
    </w:p>
    <w:p w:rsidR="00C309EA" w:rsidRDefault="00C309EA" w:rsidP="007838D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интерьере группы отведено место для удивительной полочки, именуемой «Полочкой красоты». Она не простая, а «волшебная». На ней появляются очень красивые предметы и вновь исчезают. Для демонстрации используем любые, но подлинные произведения народного декоративно-прикладного искусства. Главными помощниками в подборе предметов являются </w:t>
      </w:r>
      <w:proofErr w:type="gramStart"/>
      <w:r>
        <w:rPr>
          <w:rFonts w:ascii="Times New Roman" w:hAnsi="Times New Roman"/>
          <w:sz w:val="28"/>
          <w:szCs w:val="28"/>
        </w:rPr>
        <w:t>родители  воспитанников</w:t>
      </w:r>
      <w:proofErr w:type="gramEnd"/>
      <w:r>
        <w:rPr>
          <w:rFonts w:ascii="Times New Roman" w:hAnsi="Times New Roman"/>
          <w:sz w:val="28"/>
          <w:szCs w:val="28"/>
        </w:rPr>
        <w:t xml:space="preserve">, бабушки и дедушки. В индивидуальных беседах выясняем, какие образы народного искусства они могли бы нам предоставить. Предлагаем составить небольшой рассказ по знакомству с тем или иным предметом. Так, дети знакомятся с дымковской, </w:t>
      </w:r>
      <w:proofErr w:type="spellStart"/>
      <w:r>
        <w:rPr>
          <w:rFonts w:ascii="Times New Roman" w:hAnsi="Times New Roman"/>
          <w:sz w:val="28"/>
          <w:szCs w:val="28"/>
        </w:rPr>
        <w:t>филимоновской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игрушкой, с изделиями, расписанными хохломской, гжельской и </w:t>
      </w:r>
      <w:proofErr w:type="spellStart"/>
      <w:r>
        <w:rPr>
          <w:rFonts w:ascii="Times New Roman" w:hAnsi="Times New Roman"/>
          <w:sz w:val="28"/>
          <w:szCs w:val="28"/>
        </w:rPr>
        <w:t>жостовской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росписью.</w:t>
      </w:r>
    </w:p>
    <w:p w:rsidR="00C309EA" w:rsidRDefault="00C309EA" w:rsidP="007838D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«Гора самоцветов» - это панно с заданными контурами изображений на тканевой основе. В его изготовлении участвует творческая группа родителей воспитанников: рисуют эскиз, подбирают ткань, пошив). Впоследствии дети, педагоги, родители коллективно заполняют «гору», используя различные материалы. Благодаря коллективному содружеству, творчеству родителей и детей она горит и переливается всеми цветами радуги. Гости, заходя в группу, отмечают красоту этой коллективной работы, подчеркивая выразительность цветового решения и особый эффект </w:t>
      </w:r>
      <w:proofErr w:type="gramStart"/>
      <w:r>
        <w:rPr>
          <w:rFonts w:ascii="Times New Roman" w:hAnsi="Times New Roman"/>
          <w:sz w:val="28"/>
          <w:szCs w:val="28"/>
        </w:rPr>
        <w:t>сияния  «</w:t>
      </w:r>
      <w:proofErr w:type="gramEnd"/>
      <w:r>
        <w:rPr>
          <w:rFonts w:ascii="Times New Roman" w:hAnsi="Times New Roman"/>
          <w:sz w:val="28"/>
          <w:szCs w:val="28"/>
        </w:rPr>
        <w:t>горы»</w:t>
      </w:r>
      <w:r w:rsidR="00FB0281">
        <w:rPr>
          <w:rFonts w:ascii="Times New Roman" w:hAnsi="Times New Roman"/>
          <w:sz w:val="28"/>
          <w:szCs w:val="28"/>
        </w:rPr>
        <w:t>, который достигается</w:t>
      </w:r>
      <w:r>
        <w:rPr>
          <w:rFonts w:ascii="Times New Roman" w:hAnsi="Times New Roman"/>
          <w:sz w:val="28"/>
          <w:szCs w:val="28"/>
        </w:rPr>
        <w:t xml:space="preserve"> за счет использования различных материалов и их расположения в соответствии с цветами спектра</w:t>
      </w:r>
      <w:r w:rsidR="00FB0281">
        <w:rPr>
          <w:rFonts w:ascii="Times New Roman" w:hAnsi="Times New Roman"/>
          <w:sz w:val="28"/>
          <w:szCs w:val="28"/>
        </w:rPr>
        <w:t>. А как горды дети, родители которых принимали активное участие в создании данной «горы».</w:t>
      </w:r>
    </w:p>
    <w:p w:rsidR="00FB0281" w:rsidRDefault="00FB0281" w:rsidP="007838D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Коллекционирование – это еще одна добрая традиция в нашей дошкольной образовательной организации. Эту работу мы начали с рассказа детям о коллекционерах и коллекциях. Сделав опрос среди родителей, предложили принести свои коллекции и рассказать о том, как они собирались, и где хранятся. Наша первая коллекция, собранная детьми и родительским сообществом, - «Пуговицы». В дальнейшем появились такие коллекции как: «Эти удивительные </w:t>
      </w:r>
      <w:r>
        <w:rPr>
          <w:rFonts w:ascii="Times New Roman" w:hAnsi="Times New Roman"/>
          <w:sz w:val="28"/>
          <w:szCs w:val="28"/>
        </w:rPr>
        <w:lastRenderedPageBreak/>
        <w:t>камни», «Чудо-ракушки», «Нитки», «Лён», «Магнитики», коллекция значков «</w:t>
      </w:r>
      <w:proofErr w:type="spellStart"/>
      <w:r>
        <w:rPr>
          <w:rFonts w:ascii="Times New Roman" w:hAnsi="Times New Roman"/>
          <w:sz w:val="28"/>
          <w:szCs w:val="28"/>
        </w:rPr>
        <w:t>Мультгерои</w:t>
      </w:r>
      <w:proofErr w:type="spellEnd"/>
      <w:r>
        <w:rPr>
          <w:rFonts w:ascii="Times New Roman" w:hAnsi="Times New Roman"/>
          <w:sz w:val="28"/>
          <w:szCs w:val="28"/>
        </w:rPr>
        <w:t>». У детей возник интерес к различного рода календарям, поэтому на родительской встрече решили</w:t>
      </w:r>
      <w:r w:rsidR="0010783C">
        <w:rPr>
          <w:rFonts w:ascii="Times New Roman" w:hAnsi="Times New Roman"/>
          <w:sz w:val="28"/>
          <w:szCs w:val="28"/>
        </w:rPr>
        <w:t xml:space="preserve"> сделать </w:t>
      </w:r>
      <w:proofErr w:type="gramStart"/>
      <w:r w:rsidR="0010783C">
        <w:rPr>
          <w:rFonts w:ascii="Times New Roman" w:hAnsi="Times New Roman"/>
          <w:sz w:val="28"/>
          <w:szCs w:val="28"/>
        </w:rPr>
        <w:t>коллекцию</w:t>
      </w:r>
      <w:r>
        <w:rPr>
          <w:rFonts w:ascii="Times New Roman" w:hAnsi="Times New Roman"/>
          <w:sz w:val="28"/>
          <w:szCs w:val="28"/>
        </w:rPr>
        <w:t xml:space="preserve"> </w:t>
      </w:r>
      <w:r w:rsidR="0010783C">
        <w:rPr>
          <w:rFonts w:ascii="Times New Roman" w:hAnsi="Times New Roman"/>
          <w:sz w:val="28"/>
          <w:szCs w:val="28"/>
        </w:rPr>
        <w:t xml:space="preserve"> «</w:t>
      </w:r>
      <w:proofErr w:type="gramEnd"/>
      <w:r w:rsidR="0010783C">
        <w:rPr>
          <w:rFonts w:ascii="Times New Roman" w:hAnsi="Times New Roman"/>
          <w:sz w:val="28"/>
          <w:szCs w:val="28"/>
        </w:rPr>
        <w:t>Календари». Все коллекции выполняются благодаря родителям, людям старшего поколения, увлекшихся этой идеей.</w:t>
      </w:r>
    </w:p>
    <w:p w:rsidR="0010783C" w:rsidRDefault="0010783C" w:rsidP="007838D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Еще одна традиция, рекомендуемая программой «Радуга», - это «Подарки времен года». Это весело, познавательно и увлекательно – собирать в яркую коробочку все, что связано с тем или иным временем года! Эти увлечением детей заразились и их родители. Гуляя в выходные дни, они находят причудливые веточки, оригинальные шишки, плоды разных деревьев, кустарников и т.д. Дети с </w:t>
      </w:r>
      <w:proofErr w:type="gramStart"/>
      <w:r>
        <w:rPr>
          <w:rFonts w:ascii="Times New Roman" w:hAnsi="Times New Roman"/>
          <w:sz w:val="28"/>
          <w:szCs w:val="28"/>
        </w:rPr>
        <w:t>у довольствием</w:t>
      </w:r>
      <w:proofErr w:type="gramEnd"/>
      <w:r>
        <w:rPr>
          <w:rFonts w:ascii="Times New Roman" w:hAnsi="Times New Roman"/>
          <w:sz w:val="28"/>
          <w:szCs w:val="28"/>
        </w:rPr>
        <w:t xml:space="preserve"> рассматривают содержимое, рассказывают сверстникам, где они нашли это с мамой или бабушкой, сравнивают, обобщают, анализируют.</w:t>
      </w:r>
    </w:p>
    <w:p w:rsidR="0010783C" w:rsidRDefault="0010783C" w:rsidP="007838D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детей старшего дошкольного возраста существует в детском саду еще одна добрая традиция – «Календарь жизни группы». </w:t>
      </w:r>
      <w:r w:rsidR="00F65AC2">
        <w:rPr>
          <w:rFonts w:ascii="Times New Roman" w:hAnsi="Times New Roman"/>
          <w:sz w:val="28"/>
          <w:szCs w:val="28"/>
        </w:rPr>
        <w:t>Все яркие события недели мы с детьми стараемся отразить в нем, используя фотографии, зарисовки, рисунки воспитанников. Родители с удовольствием откликаются на наши просьбы помочь ребенку в рисунке отразить свои впечатления о проведенном мероприятии. В конце недели «календарь» выставляется в приемной комнате. Родители с интересом рассматривают его, предлагают добавить свои фотографии с мероприятий.</w:t>
      </w:r>
    </w:p>
    <w:p w:rsidR="00F65AC2" w:rsidRDefault="00F65AC2" w:rsidP="007838D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Особое внимание уделяем «Календарю добрых дел», в котором фиксируются все добрые дела детей и их родителей. Это участие в трудовых десантах, различных акциях, шефская помощь малышам и т.д. Традиционно в конце недели календарь пополняется благодарностями в адрес родителей, фотографиями, рисунками, отражающими добрые дела детей.</w:t>
      </w:r>
    </w:p>
    <w:p w:rsidR="00F65AC2" w:rsidRDefault="00F65AC2" w:rsidP="007838D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Интересна еще одна </w:t>
      </w:r>
      <w:r w:rsidR="00026198">
        <w:rPr>
          <w:rFonts w:ascii="Times New Roman" w:hAnsi="Times New Roman"/>
          <w:sz w:val="28"/>
          <w:szCs w:val="28"/>
        </w:rPr>
        <w:t xml:space="preserve">ежемесячная </w:t>
      </w:r>
      <w:r>
        <w:rPr>
          <w:rFonts w:ascii="Times New Roman" w:hAnsi="Times New Roman"/>
          <w:sz w:val="28"/>
          <w:szCs w:val="28"/>
        </w:rPr>
        <w:t xml:space="preserve">традиция – «Портрет </w:t>
      </w:r>
      <w:r w:rsidR="00026198">
        <w:rPr>
          <w:rFonts w:ascii="Times New Roman" w:hAnsi="Times New Roman"/>
          <w:sz w:val="28"/>
          <w:szCs w:val="28"/>
        </w:rPr>
        <w:t>месяца». Родители являются активными помощниками в сборе картинок, иллюстраций, отражающих природные явления, признаки, характерные для данного месяца. Здесь же размещаются фотографии ярких моментов жизни группы за прошедший месяц.</w:t>
      </w:r>
    </w:p>
    <w:p w:rsidR="00026198" w:rsidRDefault="00026198" w:rsidP="007838D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Традиция «Сеансы маленьких подарков» прочно прижилась в нашем детском саду. Она полюбилась не только детям, но и родителям, так как способствует созданию в группе равных прав, доброжелательной атмосферы, развивает у детей уверенность в себе. Взрослые с удовольствием включаются в подготовку подарков: мастерят «бабочек» из фантиков, делают фигурки в технике оригами, </w:t>
      </w:r>
      <w:r w:rsidR="00A51BCE">
        <w:rPr>
          <w:rFonts w:ascii="Times New Roman" w:hAnsi="Times New Roman"/>
          <w:sz w:val="28"/>
          <w:szCs w:val="28"/>
        </w:rPr>
        <w:t>собирают красивые бусинки и т.д. Эта традиция очень нравится дошкольникам, они всегда с любопытством ждут новых подарков.</w:t>
      </w:r>
    </w:p>
    <w:p w:rsidR="00A51BCE" w:rsidRDefault="00A51BCE" w:rsidP="007838D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Традиционные встречи с интересными людьми с участием родителей, родственников дошкольников, проводятся в детском саду для детей с 4 лет, проходят они в групповом помещении. Накануне советуем гостю, что принести с собой, даем перечень детских вопросов, подсказываем, как использовать имеющиеся знания у детей, как их можно расширить. Например, при встрече с бабушкой одной из воспитанниц советуем показать работы, связанные с ее увлечением – панно, выполненные в технике </w:t>
      </w:r>
      <w:proofErr w:type="spellStart"/>
      <w:r>
        <w:rPr>
          <w:rFonts w:ascii="Times New Roman" w:hAnsi="Times New Roman"/>
          <w:sz w:val="28"/>
          <w:szCs w:val="28"/>
        </w:rPr>
        <w:t>квиллинг</w:t>
      </w:r>
      <w:proofErr w:type="spellEnd"/>
      <w:r>
        <w:rPr>
          <w:rFonts w:ascii="Times New Roman" w:hAnsi="Times New Roman"/>
          <w:sz w:val="28"/>
          <w:szCs w:val="28"/>
        </w:rPr>
        <w:t>, и рассказать</w:t>
      </w:r>
      <w:r w:rsidR="00363338">
        <w:rPr>
          <w:rFonts w:ascii="Times New Roman" w:hAnsi="Times New Roman"/>
          <w:sz w:val="28"/>
          <w:szCs w:val="28"/>
        </w:rPr>
        <w:t xml:space="preserve"> о </w:t>
      </w:r>
      <w:proofErr w:type="spellStart"/>
      <w:r w:rsidR="00363338">
        <w:rPr>
          <w:rFonts w:ascii="Times New Roman" w:hAnsi="Times New Roman"/>
          <w:sz w:val="28"/>
          <w:szCs w:val="28"/>
        </w:rPr>
        <w:t>бумагокручении</w:t>
      </w:r>
      <w:proofErr w:type="spellEnd"/>
      <w:r w:rsidR="00363338">
        <w:rPr>
          <w:rFonts w:ascii="Times New Roman" w:hAnsi="Times New Roman"/>
          <w:sz w:val="28"/>
          <w:szCs w:val="28"/>
        </w:rPr>
        <w:t xml:space="preserve">. При встрече с мамой одного из наших воспитанников на тему </w:t>
      </w:r>
      <w:r w:rsidR="00363338">
        <w:rPr>
          <w:rFonts w:ascii="Times New Roman" w:hAnsi="Times New Roman"/>
          <w:sz w:val="28"/>
          <w:szCs w:val="28"/>
        </w:rPr>
        <w:lastRenderedPageBreak/>
        <w:t>«Моя мама швея»</w:t>
      </w:r>
      <w:r>
        <w:rPr>
          <w:rFonts w:ascii="Times New Roman" w:hAnsi="Times New Roman"/>
          <w:sz w:val="28"/>
          <w:szCs w:val="28"/>
        </w:rPr>
        <w:t xml:space="preserve"> </w:t>
      </w:r>
      <w:r w:rsidR="00363338">
        <w:rPr>
          <w:rFonts w:ascii="Times New Roman" w:hAnsi="Times New Roman"/>
          <w:sz w:val="28"/>
          <w:szCs w:val="28"/>
        </w:rPr>
        <w:t>был проведен мастер-класс по пришиванию пуговиц. В конце дети выражают благодарность гостю за показ и интересный рассказ. Такие встречи повышают авторитет воспитателя, показывают родителям сложность и важность педагогической работы. Яркие впечатления, полученные детьми во время таких встреч, существенно обогащают игровую деятельность старших дошкольников. Здесь родители – не пассивные зрители, а активные участники образовательного процесса, что требует ФГОС дошкольного образования.</w:t>
      </w:r>
    </w:p>
    <w:p w:rsidR="00363338" w:rsidRDefault="00363338" w:rsidP="007838D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Использование традиции «Праздники и развлечения» способствует тому, что благодаря установлению позитивной эмоциональной атмосферы, родители становятся более открытыми для общения, в дальнейшем педагогам проще налаживать с ними контакт и предоставлять педагогическую информацию. Традиционными в нашей дошкольной образовательной организации стали такие праздники, как: «Осеннее кафе», «Фестиваль знатоков» и другие. </w:t>
      </w:r>
    </w:p>
    <w:p w:rsidR="00363338" w:rsidRDefault="00363338" w:rsidP="007838D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Хочется отметить, что партнерское взаимодействие родителей воспитанников и коллектива детского сада редко возникает сразу. Это длительный процесс, долгий и кропотливый труд, требующий терпеливого неуклонного следования к цели. Главное – не останавливаться на достигнутом.</w:t>
      </w:r>
    </w:p>
    <w:p w:rsidR="00EC3A93" w:rsidRDefault="00EC3A93" w:rsidP="007838D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вышеперечисленные традиции, рекомендуемые программой «Радуга», помогают сплотить детские и родительские коллективы. При тесном содружестве дошкольники чувствуют себя уверенной личностью и </w:t>
      </w:r>
      <w:proofErr w:type="gramStart"/>
      <w:r>
        <w:rPr>
          <w:rFonts w:ascii="Times New Roman" w:hAnsi="Times New Roman"/>
          <w:sz w:val="28"/>
          <w:szCs w:val="28"/>
        </w:rPr>
        <w:t>радостно</w:t>
      </w:r>
      <w:proofErr w:type="gramEnd"/>
      <w:r>
        <w:rPr>
          <w:rFonts w:ascii="Times New Roman" w:hAnsi="Times New Roman"/>
          <w:sz w:val="28"/>
          <w:szCs w:val="28"/>
        </w:rPr>
        <w:t xml:space="preserve"> и содержательно проживают данный период детства.</w:t>
      </w:r>
    </w:p>
    <w:p w:rsidR="007838DB" w:rsidRDefault="007838DB" w:rsidP="007838D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38DB" w:rsidRPr="00AE2878" w:rsidRDefault="007838DB" w:rsidP="007838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52FF8" w:rsidRDefault="00752FF8"/>
    <w:sectPr w:rsidR="00752FF8" w:rsidSect="007838DB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39A"/>
    <w:rsid w:val="00026198"/>
    <w:rsid w:val="0010783C"/>
    <w:rsid w:val="00363338"/>
    <w:rsid w:val="0062139A"/>
    <w:rsid w:val="00752FF8"/>
    <w:rsid w:val="007838DB"/>
    <w:rsid w:val="00921360"/>
    <w:rsid w:val="00A51BCE"/>
    <w:rsid w:val="00C309EA"/>
    <w:rsid w:val="00EC3A93"/>
    <w:rsid w:val="00F65AC2"/>
    <w:rsid w:val="00FB0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5D272"/>
  <w15:chartTrackingRefBased/>
  <w15:docId w15:val="{E1C0B481-447D-45A2-A56E-D55B9D1A8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8D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1080</Words>
  <Characters>6159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2021-09-22T08:51:00Z</dcterms:created>
  <dcterms:modified xsi:type="dcterms:W3CDTF">2022-11-15T08:47:00Z</dcterms:modified>
</cp:coreProperties>
</file>