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DA042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  <w:t xml:space="preserve">МБДОУ «Детский сад №6» </w:t>
      </w:r>
      <w:proofErr w:type="spellStart"/>
      <w:r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  <w:t>г.Заволжье</w:t>
      </w:r>
      <w:proofErr w:type="spellEnd"/>
    </w:p>
    <w:p w14:paraId="4CA9D25A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29F7A063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1BD0B9B4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3170E9A9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53C0C5DF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2573CECF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66D1AA06" w14:textId="77777777" w:rsidR="00F33EBD" w:rsidRDefault="00F33EBD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14748552" w14:textId="77777777" w:rsidR="00F33EBD" w:rsidRDefault="00F33EBD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552B45CC" w14:textId="77777777" w:rsidR="00F33EBD" w:rsidRDefault="00F33EBD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782186FC" w14:textId="77777777" w:rsidR="00F33EBD" w:rsidRDefault="00F33EBD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3944769F" w14:textId="77777777" w:rsidR="00F33EBD" w:rsidRDefault="00F33EBD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12877C05" w14:textId="77777777" w:rsidR="00F33EBD" w:rsidRDefault="00F33EBD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72AD7F84" w14:textId="77777777" w:rsidR="00F33EBD" w:rsidRPr="00F33EBD" w:rsidRDefault="00F33EBD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  <w:bookmarkStart w:id="0" w:name="_GoBack"/>
      <w:bookmarkEnd w:id="0"/>
    </w:p>
    <w:p w14:paraId="0501D189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31D01B82" w14:textId="77777777" w:rsidR="00C450F5" w:rsidRDefault="00C450F5" w:rsidP="004B5CA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17BC208C" w14:textId="77777777" w:rsidR="007D7B7F" w:rsidRPr="00C450F5" w:rsidRDefault="007D7B7F" w:rsidP="00C450F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  <w:r w:rsidRPr="00C450F5"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>Семинар-практикум для родителей</w:t>
      </w:r>
    </w:p>
    <w:p w14:paraId="273957EE" w14:textId="77777777" w:rsidR="007D7B7F" w:rsidRDefault="007D7B7F" w:rsidP="009455EE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  <w:r w:rsidRPr="00C450F5"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  <w:t>"Развитие и обогащение словаря ребёнка"</w:t>
      </w:r>
    </w:p>
    <w:p w14:paraId="5DEEFA5C" w14:textId="77777777" w:rsidR="00C450F5" w:rsidRDefault="00C450F5" w:rsidP="009455EE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</w:p>
    <w:p w14:paraId="34077E67" w14:textId="77777777" w:rsidR="00C450F5" w:rsidRDefault="00C450F5" w:rsidP="009455EE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</w:p>
    <w:p w14:paraId="1E890D3C" w14:textId="77777777" w:rsidR="00C450F5" w:rsidRDefault="00C450F5" w:rsidP="009455EE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</w:p>
    <w:p w14:paraId="0ACD8C25" w14:textId="77777777" w:rsidR="00C450F5" w:rsidRDefault="00C450F5" w:rsidP="009455EE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</w:p>
    <w:p w14:paraId="0A8616A6" w14:textId="77777777" w:rsidR="00C450F5" w:rsidRDefault="00C450F5" w:rsidP="009455EE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</w:p>
    <w:p w14:paraId="551FA26A" w14:textId="77777777" w:rsidR="00C450F5" w:rsidRDefault="00C450F5" w:rsidP="009455EE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</w:p>
    <w:p w14:paraId="39A69A9E" w14:textId="77777777" w:rsidR="00C450F5" w:rsidRDefault="00C450F5" w:rsidP="009455EE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</w:p>
    <w:p w14:paraId="47867EA2" w14:textId="77777777" w:rsidR="00C450F5" w:rsidRDefault="00C450F5" w:rsidP="00C450F5">
      <w:pPr>
        <w:spacing w:before="100" w:beforeAutospacing="1" w:after="75" w:line="240" w:lineRule="auto"/>
        <w:ind w:left="6946"/>
        <w:outlineLvl w:val="0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Учитель-логопед </w:t>
      </w: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ru-RU"/>
        </w:rPr>
        <w:br/>
        <w:t>МБДОУ «Детский сад №6» Степанова Ю.А.</w:t>
      </w:r>
    </w:p>
    <w:p w14:paraId="0DB4E186" w14:textId="77777777" w:rsidR="00C450F5" w:rsidRDefault="00C450F5" w:rsidP="00C450F5">
      <w:pPr>
        <w:spacing w:before="100" w:beforeAutospacing="1" w:after="75" w:line="240" w:lineRule="auto"/>
        <w:ind w:left="6946"/>
        <w:outlineLvl w:val="0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14:paraId="6F3C8EE5" w14:textId="77777777" w:rsidR="00C450F5" w:rsidRPr="00C450F5" w:rsidRDefault="00F33EBD" w:rsidP="00C450F5">
      <w:pPr>
        <w:spacing w:before="100" w:beforeAutospacing="1" w:after="75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ru-RU"/>
        </w:rPr>
        <w:t>Февраль, 2022</w:t>
      </w:r>
    </w:p>
    <w:p w14:paraId="0142D065" w14:textId="77777777" w:rsidR="007D7B7F" w:rsidRPr="009455EE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Цель:</w:t>
      </w:r>
      <w:r w:rsidRPr="009455EE">
        <w:rPr>
          <w:rFonts w:ascii="Times New Roman" w:hAnsi="Times New Roman"/>
          <w:sz w:val="24"/>
          <w:szCs w:val="24"/>
          <w:lang w:eastAsia="ru-RU"/>
        </w:rPr>
        <w:t> Познакомить родителей с различными способами закрепления речевых навыков у детей в домашних условиях.</w:t>
      </w:r>
    </w:p>
    <w:p w14:paraId="7B416710" w14:textId="77777777" w:rsidR="007D7B7F" w:rsidRPr="009455EE" w:rsidRDefault="007D7B7F" w:rsidP="009455E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t>План:</w:t>
      </w:r>
    </w:p>
    <w:p w14:paraId="171BCFBF" w14:textId="77777777" w:rsidR="007D7B7F" w:rsidRPr="009455EE" w:rsidRDefault="007D7B7F" w:rsidP="009455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Сообщение темы.</w:t>
      </w:r>
    </w:p>
    <w:p w14:paraId="20FD85DD" w14:textId="77777777" w:rsidR="007D7B7F" w:rsidRPr="009455EE" w:rsidRDefault="007D7B7F" w:rsidP="009455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Информационная часть.</w:t>
      </w:r>
    </w:p>
    <w:p w14:paraId="390540F5" w14:textId="77777777" w:rsidR="007D7B7F" w:rsidRPr="009455EE" w:rsidRDefault="007D7B7F" w:rsidP="009455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Практическая часть.</w:t>
      </w:r>
    </w:p>
    <w:p w14:paraId="1999D065" w14:textId="77777777" w:rsidR="007D7B7F" w:rsidRPr="009455EE" w:rsidRDefault="007D7B7F" w:rsidP="009455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Обучение практическим умениям родителей: Игра «Шаги»</w:t>
      </w:r>
    </w:p>
    <w:p w14:paraId="3CDC80EB" w14:textId="77777777" w:rsidR="007D7B7F" w:rsidRPr="009455EE" w:rsidRDefault="007D7B7F" w:rsidP="009455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Обучение практическим умениям родителей: Игра «Волшебный мешочек»</w:t>
      </w:r>
    </w:p>
    <w:p w14:paraId="724A831F" w14:textId="77777777" w:rsidR="007D7B7F" w:rsidRPr="009455EE" w:rsidRDefault="007D7B7F" w:rsidP="009455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Педагогический диктант: «Ассоциации»</w:t>
      </w:r>
    </w:p>
    <w:p w14:paraId="2F952E9B" w14:textId="77777777" w:rsidR="007D7B7F" w:rsidRPr="009455EE" w:rsidRDefault="007D7B7F" w:rsidP="009455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Педагогические ситуации в упражнениях: «Придумай рассказ»</w:t>
      </w:r>
    </w:p>
    <w:p w14:paraId="0929AAFB" w14:textId="77777777" w:rsidR="007D7B7F" w:rsidRPr="009455EE" w:rsidRDefault="007D7B7F" w:rsidP="009455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Заключение.</w:t>
      </w:r>
    </w:p>
    <w:p w14:paraId="1E911B47" w14:textId="77777777" w:rsidR="007D7B7F" w:rsidRPr="009455EE" w:rsidRDefault="007D7B7F" w:rsidP="009455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Обратная связь «Вопрос-ответ</w:t>
      </w:r>
    </w:p>
    <w:p w14:paraId="3FD04032" w14:textId="77777777" w:rsidR="007D7B7F" w:rsidRPr="009455EE" w:rsidRDefault="007D7B7F" w:rsidP="009455EE">
      <w:pPr>
        <w:spacing w:before="100" w:beforeAutospacing="1" w:after="75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t>Ход занятия</w:t>
      </w:r>
    </w:p>
    <w:p w14:paraId="333B89FE" w14:textId="77777777" w:rsidR="007D7B7F" w:rsidRPr="009455EE" w:rsidRDefault="007D7B7F" w:rsidP="009455EE">
      <w:pPr>
        <w:spacing w:before="100" w:beforeAutospacing="1" w:after="75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Теоретическая</w:t>
      </w: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часть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семинара</w:t>
      </w:r>
    </w:p>
    <w:p w14:paraId="0E29A839" w14:textId="77777777" w:rsidR="007D7B7F" w:rsidRDefault="007D7B7F" w:rsidP="009455E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Одн</w:t>
      </w:r>
      <w:r>
        <w:rPr>
          <w:rFonts w:ascii="Times New Roman" w:hAnsi="Times New Roman"/>
          <w:sz w:val="24"/>
          <w:szCs w:val="24"/>
          <w:lang w:eastAsia="ru-RU"/>
        </w:rPr>
        <w:t xml:space="preserve">ой из основных особенностей детей, ОБУЧАЮЩИХСЯ ПО АДАПТИРОВАННЫМ ОБРАЗОВАТЕЛЬНЫМ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ПРОГРАММАМ  бедность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активного и пассивного словаря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. Речь у </w:t>
      </w:r>
      <w:r>
        <w:rPr>
          <w:rFonts w:ascii="Times New Roman" w:hAnsi="Times New Roman"/>
          <w:sz w:val="24"/>
          <w:szCs w:val="24"/>
          <w:lang w:eastAsia="ru-RU"/>
        </w:rPr>
        <w:t xml:space="preserve">наших 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детей настолько слабо развита, что </w:t>
      </w:r>
      <w:r>
        <w:rPr>
          <w:rFonts w:ascii="Times New Roman" w:hAnsi="Times New Roman"/>
          <w:sz w:val="24"/>
          <w:szCs w:val="24"/>
          <w:lang w:eastAsia="ru-RU"/>
        </w:rPr>
        <w:t>значительно затрудняет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общение с окружающими людьми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6F27491A" w14:textId="77777777" w:rsidR="007D7B7F" w:rsidRDefault="007D7B7F" w:rsidP="009455E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Дети имеют ограниченный словарный запас</w:t>
      </w:r>
      <w:r>
        <w:rPr>
          <w:rFonts w:ascii="Times New Roman" w:hAnsi="Times New Roman"/>
          <w:sz w:val="24"/>
          <w:szCs w:val="24"/>
          <w:lang w:eastAsia="ru-RU"/>
        </w:rPr>
        <w:t xml:space="preserve"> даже на бытовом уровне и 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способны называть </w:t>
      </w:r>
      <w:r>
        <w:rPr>
          <w:rFonts w:ascii="Times New Roman" w:hAnsi="Times New Roman"/>
          <w:sz w:val="24"/>
          <w:szCs w:val="24"/>
          <w:lang w:eastAsia="ru-RU"/>
        </w:rPr>
        <w:t xml:space="preserve">некоторые 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предметы </w:t>
      </w:r>
      <w:r>
        <w:rPr>
          <w:rFonts w:ascii="Times New Roman" w:hAnsi="Times New Roman"/>
          <w:sz w:val="24"/>
          <w:szCs w:val="24"/>
          <w:lang w:eastAsia="ru-RU"/>
        </w:rPr>
        <w:t>из близкого окружения и некоторые действия. Они и</w:t>
      </w:r>
      <w:r w:rsidRPr="009455EE">
        <w:rPr>
          <w:rFonts w:ascii="Times New Roman" w:hAnsi="Times New Roman"/>
          <w:sz w:val="24"/>
          <w:szCs w:val="24"/>
          <w:lang w:eastAsia="ru-RU"/>
        </w:rPr>
        <w:t>спользуют только простые предложения из 2-3 слов. Допускают грубые ошибки в употреблении грамматических конструк</w:t>
      </w:r>
      <w:r>
        <w:rPr>
          <w:rFonts w:ascii="Times New Roman" w:hAnsi="Times New Roman"/>
          <w:sz w:val="24"/>
          <w:szCs w:val="24"/>
          <w:lang w:eastAsia="ru-RU"/>
        </w:rPr>
        <w:t>ций, испытывают т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рудности </w:t>
      </w: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использовани</w:t>
      </w:r>
      <w:r>
        <w:rPr>
          <w:rFonts w:ascii="Times New Roman" w:hAnsi="Times New Roman"/>
          <w:sz w:val="24"/>
          <w:szCs w:val="24"/>
          <w:lang w:eastAsia="ru-RU"/>
        </w:rPr>
        <w:t>и предлогов. У них о</w:t>
      </w:r>
      <w:r w:rsidRPr="009455EE">
        <w:rPr>
          <w:rFonts w:ascii="Times New Roman" w:hAnsi="Times New Roman"/>
          <w:sz w:val="24"/>
          <w:szCs w:val="24"/>
          <w:lang w:eastAsia="ru-RU"/>
        </w:rPr>
        <w:t>тсутств</w:t>
      </w:r>
      <w:r>
        <w:rPr>
          <w:rFonts w:ascii="Times New Roman" w:hAnsi="Times New Roman"/>
          <w:sz w:val="24"/>
          <w:szCs w:val="24"/>
          <w:lang w:eastAsia="ru-RU"/>
        </w:rPr>
        <w:t>ует или грубо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недоразвит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связн</w:t>
      </w:r>
      <w:r>
        <w:rPr>
          <w:rFonts w:ascii="Times New Roman" w:hAnsi="Times New Roman"/>
          <w:sz w:val="24"/>
          <w:szCs w:val="24"/>
          <w:lang w:eastAsia="ru-RU"/>
        </w:rPr>
        <w:t>ая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реч</w:t>
      </w:r>
      <w:r>
        <w:rPr>
          <w:rFonts w:ascii="Times New Roman" w:hAnsi="Times New Roman"/>
          <w:sz w:val="24"/>
          <w:szCs w:val="24"/>
          <w:lang w:eastAsia="ru-RU"/>
        </w:rPr>
        <w:t>ь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(1-2 предложения вместо пересказа).</w:t>
      </w:r>
    </w:p>
    <w:p w14:paraId="512C65B4" w14:textId="77777777" w:rsidR="007D7B7F" w:rsidRDefault="007D7B7F" w:rsidP="009455E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Например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при составлении рассказа по плану по теме «Одежда» (название, цвет, из каких частей состоит, для чего предназначена) дети расскажут о рубашке примерно так: </w:t>
      </w:r>
      <w:r w:rsidRPr="009455EE">
        <w:rPr>
          <w:rFonts w:ascii="Times New Roman" w:hAnsi="Times New Roman"/>
          <w:i/>
          <w:iCs/>
          <w:sz w:val="24"/>
          <w:szCs w:val="24"/>
          <w:lang w:eastAsia="ru-RU"/>
        </w:rPr>
        <w:t xml:space="preserve">«рубашка синяя, 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>ее можно</w:t>
      </w:r>
      <w:r w:rsidRPr="009455EE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носить»,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>вместо: </w:t>
      </w:r>
      <w:r w:rsidRPr="009455EE">
        <w:rPr>
          <w:rFonts w:ascii="Times New Roman" w:hAnsi="Times New Roman"/>
          <w:i/>
          <w:iCs/>
          <w:sz w:val="24"/>
          <w:szCs w:val="24"/>
          <w:lang w:eastAsia="ru-RU"/>
        </w:rPr>
        <w:t>«Это рубашка. Она синего цвета. У рубашки есть воротник, пуговицы, рукава и карманы. Рубашку носят мальчики, как торжествен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>ную одежду</w:t>
      </w:r>
      <w:r w:rsidRPr="009455EE">
        <w:rPr>
          <w:rFonts w:ascii="Times New Roman" w:hAnsi="Times New Roman"/>
          <w:i/>
          <w:iCs/>
          <w:sz w:val="24"/>
          <w:szCs w:val="24"/>
          <w:lang w:eastAsia="ru-RU"/>
        </w:rPr>
        <w:t>».</w:t>
      </w:r>
      <w:r w:rsidRPr="009455EE">
        <w:rPr>
          <w:rFonts w:ascii="Times New Roman" w:hAnsi="Times New Roman"/>
          <w:sz w:val="24"/>
          <w:szCs w:val="24"/>
          <w:lang w:eastAsia="ru-RU"/>
        </w:rPr>
        <w:t> Часто при выполнении домашних заданий совместно с ребенком встречаются такие же однословные ответы по пунктам плана, вместо связного небольшого рассказа.</w:t>
      </w:r>
    </w:p>
    <w:p w14:paraId="2F467C97" w14:textId="77777777" w:rsidR="007D7B7F" w:rsidRDefault="007D7B7F" w:rsidP="009455E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Поэтому о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богащение </w:t>
      </w:r>
      <w:r>
        <w:rPr>
          <w:rFonts w:ascii="Times New Roman" w:hAnsi="Times New Roman"/>
          <w:sz w:val="24"/>
          <w:szCs w:val="24"/>
          <w:lang w:eastAsia="ru-RU"/>
        </w:rPr>
        <w:t xml:space="preserve">словаря ребёнка, </w:t>
      </w:r>
      <w:r w:rsidRPr="009455EE">
        <w:rPr>
          <w:rFonts w:ascii="Times New Roman" w:hAnsi="Times New Roman"/>
          <w:sz w:val="24"/>
          <w:szCs w:val="24"/>
          <w:lang w:eastAsia="ru-RU"/>
        </w:rPr>
        <w:t>развитие у него грамматически правильной фразовой и связной речи – это задача, которую родители и педагоги могут и должны ре</w:t>
      </w:r>
      <w:r>
        <w:rPr>
          <w:rFonts w:ascii="Times New Roman" w:hAnsi="Times New Roman"/>
          <w:sz w:val="24"/>
          <w:szCs w:val="24"/>
          <w:lang w:eastAsia="ru-RU"/>
        </w:rPr>
        <w:t>шать совместными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усилиями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3E266A4C" w14:textId="77777777" w:rsidR="007D7B7F" w:rsidRDefault="007D7B7F" w:rsidP="009455E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 xml:space="preserve">Как </w:t>
      </w:r>
      <w:r>
        <w:rPr>
          <w:rFonts w:ascii="Times New Roman" w:hAnsi="Times New Roman"/>
          <w:sz w:val="24"/>
          <w:szCs w:val="24"/>
          <w:lang w:eastAsia="ru-RU"/>
        </w:rPr>
        <w:t>в домашних условиях проводить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занятия </w:t>
      </w:r>
      <w:r>
        <w:rPr>
          <w:rFonts w:ascii="Times New Roman" w:hAnsi="Times New Roman"/>
          <w:sz w:val="24"/>
          <w:szCs w:val="24"/>
          <w:lang w:eastAsia="ru-RU"/>
        </w:rPr>
        <w:t xml:space="preserve">с ребенком </w:t>
      </w:r>
      <w:r w:rsidRPr="009455EE">
        <w:rPr>
          <w:rFonts w:ascii="Times New Roman" w:hAnsi="Times New Roman"/>
          <w:sz w:val="24"/>
          <w:szCs w:val="24"/>
          <w:lang w:eastAsia="ru-RU"/>
        </w:rPr>
        <w:t>по развитию речи?</w:t>
      </w:r>
    </w:p>
    <w:p w14:paraId="62C8BD59" w14:textId="77777777" w:rsidR="007D7B7F" w:rsidRDefault="007D7B7F" w:rsidP="009455E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 xml:space="preserve">Для этого ничего специально не нужно организовывать. Вам не понадобятся сложные пособия и методики. Стоит лишь настроиться на </w:t>
      </w:r>
      <w:r>
        <w:rPr>
          <w:rFonts w:ascii="Times New Roman" w:hAnsi="Times New Roman"/>
          <w:sz w:val="24"/>
          <w:szCs w:val="24"/>
          <w:lang w:eastAsia="ru-RU"/>
        </w:rPr>
        <w:t>регулярную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работу и внимательно посмотреть вокруг себя или даже просто перед собой. Поводом и предметом для речевого развития детей может стать абсолютно любой предмет, явление природы, ваши привычные домашние дела, поступки, настроение. Неисчерпаемый материал могут предоставить детские книжки и картинки в них, игрушки и мультфильмы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4A14F412" w14:textId="77777777" w:rsidR="007D7B7F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Не упускайте малейшего повода что-то обсудить с вашим ребёнком. Именно обсудить. Одностороннее «говорение», без диалога - малополезно. Неважно, кто при этом молчит: ребёнок или взрослый. В первом случае у детей не развивается активная речь, во втором – пассивная (умение слушать, слышать, понимать речь; своевременно и правильно выполнять речевую инструкцию; вступать в партнёрские отношения; сопереживать услышанное).</w:t>
      </w:r>
    </w:p>
    <w:p w14:paraId="20E4303B" w14:textId="77777777" w:rsidR="007D7B7F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lastRenderedPageBreak/>
        <w:t>Итак, вы посмотрели перед собой и увидели, например, … яблоко. </w:t>
      </w:r>
      <w:r w:rsidRPr="009455EE">
        <w:rPr>
          <w:rFonts w:ascii="Times New Roman" w:hAnsi="Times New Roman"/>
          <w:sz w:val="24"/>
          <w:szCs w:val="24"/>
          <w:lang w:eastAsia="ru-RU"/>
        </w:rPr>
        <w:br/>
        <w:t>Прекрасно, считайте, что у вас в руках готовый методический материал для развития речи ребёнка, причём любого возраста. Для начала устройте соревнование «Подбери словечко» (Яблоко какое? - сладкое, сочное, круглое, большое, блестящее, спелое, душистое, жёлтое, тяжёлое, вымытое, и т.д.).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>Игра пройдёт интереснее, если вы пригласите других членов своей семьи. Тот, кто придумал следующее слово – откусывает кусочек яблока.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А пока оно ещё цело, его можно срисовать и заштриховать цветным карандашом. Это полезно для </w:t>
      </w:r>
      <w:r>
        <w:rPr>
          <w:rFonts w:ascii="Times New Roman" w:hAnsi="Times New Roman"/>
          <w:sz w:val="24"/>
          <w:szCs w:val="24"/>
          <w:lang w:eastAsia="ru-RU"/>
        </w:rPr>
        <w:t xml:space="preserve">развития моторики 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пальчиков.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А когда в руках несколько яблок, самое время их рассмотреть повнимательней и сравнить между собой - игра с союзом «А» - «Сравни два яблока» (первое яблоко жёлтое, </w:t>
      </w:r>
      <w:proofErr w:type="gramStart"/>
      <w:r w:rsidRPr="009455EE">
        <w:rPr>
          <w:rFonts w:ascii="Times New Roman" w:hAnsi="Times New Roman"/>
          <w:sz w:val="24"/>
          <w:szCs w:val="24"/>
          <w:lang w:eastAsia="ru-RU"/>
        </w:rPr>
        <w:t>А</w:t>
      </w:r>
      <w:proofErr w:type="gramEnd"/>
      <w:r w:rsidRPr="009455EE">
        <w:rPr>
          <w:rFonts w:ascii="Times New Roman" w:hAnsi="Times New Roman"/>
          <w:sz w:val="24"/>
          <w:szCs w:val="24"/>
          <w:lang w:eastAsia="ru-RU"/>
        </w:rPr>
        <w:t xml:space="preserve"> втрое - красное; одно сладкое, А другое с кислинкой; у первого коричневые семечки, А у второго - белые и т.д.)</w:t>
      </w:r>
    </w:p>
    <w:p w14:paraId="6D1B0B2B" w14:textId="77777777" w:rsidR="007D7B7F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Аналогичным образом любой предмет, ситуация, впечатление могут послужить материалом и поводом для развития детской речи. Рассмотрим ещё несколько ситуаций, подхо</w:t>
      </w:r>
      <w:r>
        <w:rPr>
          <w:rFonts w:ascii="Times New Roman" w:hAnsi="Times New Roman"/>
          <w:sz w:val="24"/>
          <w:szCs w:val="24"/>
          <w:lang w:eastAsia="ru-RU"/>
        </w:rPr>
        <w:t xml:space="preserve">дящих для речевых </w:t>
      </w:r>
      <w:r w:rsidRPr="009455EE">
        <w:rPr>
          <w:rFonts w:ascii="Times New Roman" w:hAnsi="Times New Roman"/>
          <w:sz w:val="24"/>
          <w:szCs w:val="24"/>
          <w:lang w:eastAsia="ru-RU"/>
        </w:rPr>
        <w:t>за</w:t>
      </w:r>
      <w:r>
        <w:rPr>
          <w:rFonts w:ascii="Times New Roman" w:hAnsi="Times New Roman"/>
          <w:sz w:val="24"/>
          <w:szCs w:val="24"/>
          <w:lang w:eastAsia="ru-RU"/>
        </w:rPr>
        <w:t xml:space="preserve">нятий. На прогулке </w:t>
      </w:r>
      <w:r w:rsidRPr="009455EE">
        <w:rPr>
          <w:rFonts w:ascii="Times New Roman" w:hAnsi="Times New Roman"/>
          <w:sz w:val="24"/>
          <w:szCs w:val="24"/>
          <w:lang w:eastAsia="ru-RU"/>
        </w:rPr>
        <w:t>вы можете прививать ребёнку знания и закреплять у него речевые навыки по темам «Одежда», «Обувь», «Осень», «Зима», «Весна», «Лето», «Игрушки», «Город», «Транспорт», «Птицы» и другие.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>Полезно проводить разнообразные наблюдения за погодой, сезонными изменениями в природе, растениями, птицами, животными, людьми, транспортом. Всё это обязательно нужно комментировать, обсуждать, оформлять в форме беседы. Новые, незнакомые ребёнку слова следует объяснить, повторить несколько раз.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>Полезно вслушиваться в звуки улицы: шелест листьев, шум шагов, гудение машин, голоса птиц, звуки ветра, дождя, снега, града и т.д. Это развивает слуховое внимания. Ребёнку будут интересны игры: «О чём рассказала улица?», «Помолчи и расскажи, что услышал», «Внимательные ушки», «Кто позвал?».</w:t>
      </w:r>
      <w:r w:rsidRPr="009455EE">
        <w:rPr>
          <w:rFonts w:ascii="Times New Roman" w:hAnsi="Times New Roman"/>
          <w:sz w:val="24"/>
          <w:szCs w:val="24"/>
          <w:lang w:eastAsia="ru-RU"/>
        </w:rPr>
        <w:br/>
        <w:t>Рассматривание сезонной одежды людей поможет обогатить и активизировать словарь по темам «Одежда» и «Обувь».</w:t>
      </w:r>
      <w:r>
        <w:rPr>
          <w:rFonts w:ascii="Times New Roman" w:hAnsi="Times New Roman"/>
          <w:sz w:val="24"/>
          <w:szCs w:val="24"/>
          <w:lang w:eastAsia="ru-RU"/>
        </w:rPr>
        <w:t xml:space="preserve"> Большой интерес вызывают у детей сюжетно-ролевые игры: </w:t>
      </w:r>
      <w:r w:rsidRPr="009455EE">
        <w:rPr>
          <w:rFonts w:ascii="Times New Roman" w:hAnsi="Times New Roman"/>
          <w:sz w:val="24"/>
          <w:szCs w:val="24"/>
          <w:lang w:eastAsia="ru-RU"/>
        </w:rPr>
        <w:t>«Автобус», «Найдём клад», «Магазин», «Строительство песочного городка»</w:t>
      </w:r>
      <w:r>
        <w:rPr>
          <w:rFonts w:ascii="Times New Roman" w:hAnsi="Times New Roman"/>
          <w:sz w:val="24"/>
          <w:szCs w:val="24"/>
          <w:lang w:eastAsia="ru-RU"/>
        </w:rPr>
        <w:t>, которые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помогут лучше овладеть фразовой речью и навыками речевой коммуникации. Ваша задача помочь детям организовать такую игру, подсказать сюжет, показать игровые действия.</w:t>
      </w:r>
      <w:r w:rsidRPr="009455EE">
        <w:rPr>
          <w:rFonts w:ascii="Times New Roman" w:hAnsi="Times New Roman"/>
          <w:sz w:val="24"/>
          <w:szCs w:val="24"/>
          <w:lang w:eastAsia="ru-RU"/>
        </w:rPr>
        <w:br/>
      </w:r>
    </w:p>
    <w:p w14:paraId="41885241" w14:textId="77777777" w:rsidR="007D7B7F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 кухне у В</w:t>
      </w:r>
      <w:r w:rsidRPr="009455EE">
        <w:rPr>
          <w:rFonts w:ascii="Times New Roman" w:hAnsi="Times New Roman"/>
          <w:sz w:val="24"/>
          <w:szCs w:val="24"/>
          <w:lang w:eastAsia="ru-RU"/>
        </w:rPr>
        <w:t>ас появляется возможность развивать словарь, грамматику, фразовую речь ребёнка по следующим темам «Семья», «Овощи», «Фрукты», «Посуда», Продукты питания», «Бытовая техника» и др.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>Рассказывайте сыну или дочке, как называются продукты, какое блюдо вы готовите, какие действия при этом совершаете. Не ограничивайтесь примитивным бытовым словарём, предлагайте ребёнку всё новые и новые слова. Старайтесь, чтобы он запоминал и повторял их за вами.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>Называйте свойства (цвет, форму, размер, вкус) продуктов (горячий, остывший, сладкий, острый, свежий, чёрствый и т.д.). Задавайте ребёнку соответствующие вопросы («Попробуй, какой получился салат?», «Что мы ещё забыли положить в суп?», «Какую морковку выберем?» и др.). ОБЯЗАТЕЛЬНО называйте все свои действия («нарезаю», «перемешиваю», «солю», «обжариваю», «чищу», «тру», «пробую» и т.д.), показывайте ребёнку, что и как вы делаете. Подводите его к тому, чтобы он повторял ваши слова. Поручите ему посильную помощь по кухне. </w:t>
      </w:r>
      <w:r w:rsidRPr="009455EE">
        <w:rPr>
          <w:rFonts w:ascii="Times New Roman" w:hAnsi="Times New Roman"/>
          <w:sz w:val="24"/>
          <w:szCs w:val="24"/>
          <w:u w:val="single"/>
          <w:lang w:eastAsia="ru-RU"/>
        </w:rPr>
        <w:t>В деятельности речевой материал усваивается значительно быстрее и естественнее.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>Если ребёнок ещё мал и неловок, пусть занимается рядом с вами своей игрушечной посудой и продуктами, копирует ваши слова и действия: «готовит» еду куклам и кормит их, моет посуду, вытирает со стола. И обязательно рассказывает вам о том, что он делает, пусть даже совсем не понятно. Поощряйте любую речевую активность ребенка.</w:t>
      </w:r>
    </w:p>
    <w:p w14:paraId="25C8552A" w14:textId="77777777" w:rsidR="007D7B7F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 xml:space="preserve">Практически </w:t>
      </w:r>
      <w:proofErr w:type="gramStart"/>
      <w:r w:rsidRPr="009455EE">
        <w:rPr>
          <w:rFonts w:ascii="Times New Roman" w:hAnsi="Times New Roman"/>
          <w:sz w:val="24"/>
          <w:szCs w:val="24"/>
          <w:lang w:eastAsia="ru-RU"/>
        </w:rPr>
        <w:t>на любом наглядном материале</w:t>
      </w:r>
      <w:proofErr w:type="gramEnd"/>
      <w:r w:rsidRPr="009455EE">
        <w:rPr>
          <w:rFonts w:ascii="Times New Roman" w:hAnsi="Times New Roman"/>
          <w:sz w:val="24"/>
          <w:szCs w:val="24"/>
          <w:lang w:eastAsia="ru-RU"/>
        </w:rPr>
        <w:t xml:space="preserve"> окружающем нас могут быть проведены такие речевые игры как «Четвёртый лишний», «Чего не стало?», «Что поменялось местами?», «Что изменилось?», «Подбери пару», «Кому что подходит?», «Назови ласково», «Преврати в огромное», «Угадай, о чём я говорю», «Скажи наоборот» и т.д.</w:t>
      </w:r>
    </w:p>
    <w:p w14:paraId="11780606" w14:textId="77777777" w:rsidR="007D7B7F" w:rsidRPr="009455EE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Итак, мы развиваем словарь детей для того, чтобы ребенок мог активно использовать фразовую речь, распространенные предложения и пользоваться связной речью.</w:t>
      </w:r>
    </w:p>
    <w:p w14:paraId="448BDEE2" w14:textId="77777777" w:rsidR="007D7B7F" w:rsidRPr="009455EE" w:rsidRDefault="007D7B7F" w:rsidP="009455EE">
      <w:pPr>
        <w:spacing w:before="100" w:beforeAutospacing="1" w:after="75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t>ПРАКТИЧЕСКАЯ ЧАСТЬ.</w:t>
      </w:r>
    </w:p>
    <w:p w14:paraId="44F2619D" w14:textId="77777777" w:rsidR="007D7B7F" w:rsidRPr="009455EE" w:rsidRDefault="007D7B7F" w:rsidP="00636C9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Обучение практическим умениям родителей: Игра "Шаги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»</w:t>
      </w:r>
    </w:p>
    <w:p w14:paraId="219791E3" w14:textId="77777777" w:rsidR="007D7B7F" w:rsidRPr="009455EE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Цель: Обучение родителей приемам расширения словарного запаса детей.</w:t>
      </w:r>
    </w:p>
    <w:p w14:paraId="4EC480BD" w14:textId="77777777" w:rsidR="007D7B7F" w:rsidRPr="009455EE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 xml:space="preserve">С помощью этой нехитрой игры с элементами соревнования можно заниматься с ребенком расширением его словарного запаса, и развитием речи в </w:t>
      </w:r>
      <w:r>
        <w:rPr>
          <w:rFonts w:ascii="Times New Roman" w:hAnsi="Times New Roman"/>
          <w:sz w:val="24"/>
          <w:szCs w:val="24"/>
          <w:lang w:eastAsia="ru-RU"/>
        </w:rPr>
        <w:t>целом</w:t>
      </w:r>
      <w:r w:rsidRPr="009455EE">
        <w:rPr>
          <w:rFonts w:ascii="Times New Roman" w:hAnsi="Times New Roman"/>
          <w:sz w:val="24"/>
          <w:szCs w:val="24"/>
          <w:lang w:eastAsia="ru-RU"/>
        </w:rPr>
        <w:t>.</w:t>
      </w:r>
    </w:p>
    <w:p w14:paraId="638BB33E" w14:textId="77777777" w:rsidR="007D7B7F" w:rsidRDefault="007D7B7F" w:rsidP="00636C9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Ход</w:t>
      </w:r>
    </w:p>
    <w:p w14:paraId="01683089" w14:textId="77777777" w:rsidR="007D7B7F" w:rsidRPr="009455EE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 xml:space="preserve">Игроки становятся рядом, договариваются о том, где будет финиш (на расстоянии 8-10 шагов). И оговаривают тему шагов. </w:t>
      </w:r>
      <w:proofErr w:type="gramStart"/>
      <w:r w:rsidRPr="009455EE">
        <w:rPr>
          <w:rFonts w:ascii="Times New Roman" w:hAnsi="Times New Roman"/>
          <w:sz w:val="24"/>
          <w:szCs w:val="24"/>
          <w:lang w:eastAsia="ru-RU"/>
        </w:rPr>
        <w:t>Например</w:t>
      </w:r>
      <w:proofErr w:type="gramEnd"/>
      <w:r w:rsidRPr="009455EE">
        <w:rPr>
          <w:rFonts w:ascii="Times New Roman" w:hAnsi="Times New Roman"/>
          <w:sz w:val="24"/>
          <w:szCs w:val="24"/>
          <w:lang w:eastAsia="ru-RU"/>
        </w:rPr>
        <w:t xml:space="preserve"> "Все круглое". Каждый игрок может сделать шаг, назвав какой-нибудь предмет круглой формы (мяч, яблоко, арбуз, колобок, колесо, руль, юла, ёжик). Даем минуту на размышление и "Старт!"</w:t>
      </w:r>
    </w:p>
    <w:p w14:paraId="151AB789" w14:textId="77777777" w:rsidR="007D7B7F" w:rsidRPr="009455EE" w:rsidRDefault="007D7B7F" w:rsidP="00636C9B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Другие темы:</w:t>
      </w:r>
    </w:p>
    <w:p w14:paraId="3CFFCC5A" w14:textId="77777777" w:rsidR="007D7B7F" w:rsidRPr="009455EE" w:rsidRDefault="007D7B7F" w:rsidP="00636C9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"все горячее" (плита, огонь, чайник, солнце, батарея, горячая вода, кастрюля, чай),</w:t>
      </w:r>
    </w:p>
    <w:p w14:paraId="3C4F65E9" w14:textId="77777777" w:rsidR="007D7B7F" w:rsidRPr="009455EE" w:rsidRDefault="007D7B7F" w:rsidP="00636C9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"все мокрое" (зонт, руки, ноги, плащ, волосы, бельё, пол, дорога, трава),</w:t>
      </w:r>
    </w:p>
    <w:p w14:paraId="4D056945" w14:textId="77777777" w:rsidR="007D7B7F" w:rsidRPr="009455EE" w:rsidRDefault="007D7B7F" w:rsidP="00636C9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«все тяжелое» (гиря, кирпич, камень, сумка, ведро с водой, доска, колесо, медведь, кит),</w:t>
      </w:r>
    </w:p>
    <w:p w14:paraId="63A45CCC" w14:textId="77777777" w:rsidR="007D7B7F" w:rsidRPr="009455EE" w:rsidRDefault="007D7B7F" w:rsidP="00636C9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"Ласковые слова" (киска, рыбка, куколка, машинка, ягодка, ручка, зимушка, деревце, цветочек…).</w:t>
      </w:r>
    </w:p>
    <w:p w14:paraId="3388EB0E" w14:textId="77777777" w:rsidR="007D7B7F" w:rsidRPr="009455EE" w:rsidRDefault="007D7B7F" w:rsidP="00636C9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 xml:space="preserve">"Вежливые слова" (пожалуйста, спасибо, благодарю, простите, извините, подскажите, будьте любезны, доброе утро, добрый день, добрый вечер, спокойной </w:t>
      </w:r>
      <w:proofErr w:type="gramStart"/>
      <w:r w:rsidRPr="009455EE">
        <w:rPr>
          <w:rFonts w:ascii="Times New Roman" w:hAnsi="Times New Roman"/>
          <w:sz w:val="24"/>
          <w:szCs w:val="24"/>
          <w:lang w:eastAsia="ru-RU"/>
        </w:rPr>
        <w:t>ночи )</w:t>
      </w:r>
      <w:proofErr w:type="gramEnd"/>
      <w:r w:rsidRPr="009455EE">
        <w:rPr>
          <w:rFonts w:ascii="Times New Roman" w:hAnsi="Times New Roman"/>
          <w:sz w:val="24"/>
          <w:szCs w:val="24"/>
          <w:lang w:eastAsia="ru-RU"/>
        </w:rPr>
        <w:t xml:space="preserve"> и т.д.</w:t>
      </w:r>
    </w:p>
    <w:p w14:paraId="26AE55F9" w14:textId="77777777" w:rsidR="007D7B7F" w:rsidRPr="009455EE" w:rsidRDefault="007D7B7F" w:rsidP="00636C9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«Слова утешения», «Слова радости», «все что едет», «всё красное» и т.д.</w:t>
      </w:r>
    </w:p>
    <w:p w14:paraId="0924FBCA" w14:textId="77777777" w:rsidR="007D7B7F" w:rsidRPr="009455EE" w:rsidRDefault="007D7B7F" w:rsidP="00636C9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t>Обучение практическим умениям родителей: Игра «Волшебный мешочек».</w:t>
      </w:r>
    </w:p>
    <w:p w14:paraId="6ADC2F0D" w14:textId="77777777" w:rsidR="007D7B7F" w:rsidRPr="009455EE" w:rsidRDefault="007D7B7F" w:rsidP="00636C9B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Цель: Практическое обучение родителей приемам активизация словаря.</w:t>
      </w:r>
    </w:p>
    <w:p w14:paraId="1C05E82E" w14:textId="77777777" w:rsidR="007D7B7F" w:rsidRDefault="007D7B7F" w:rsidP="00636C9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Ход</w:t>
      </w:r>
    </w:p>
    <w:p w14:paraId="29A8FA43" w14:textId="77777777" w:rsidR="007D7B7F" w:rsidRPr="009455EE" w:rsidRDefault="007D7B7F" w:rsidP="00636C9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Достать из мешочка предмет, и описать его как можно подробнее.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9455EE">
        <w:rPr>
          <w:rFonts w:ascii="Times New Roman" w:hAnsi="Times New Roman"/>
          <w:sz w:val="24"/>
          <w:szCs w:val="24"/>
          <w:lang w:eastAsia="ru-RU"/>
        </w:rPr>
        <w:t>Например</w:t>
      </w:r>
      <w:proofErr w:type="gramEnd"/>
      <w:r w:rsidRPr="009455EE">
        <w:rPr>
          <w:rFonts w:ascii="Times New Roman" w:hAnsi="Times New Roman"/>
          <w:sz w:val="24"/>
          <w:szCs w:val="24"/>
          <w:lang w:eastAsia="ru-RU"/>
        </w:rPr>
        <w:t>: лимон- это фрукт. Желтого цвета, овальной формы, сочный и кислый на вкус.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sz w:val="24"/>
          <w:szCs w:val="24"/>
          <w:lang w:eastAsia="ru-RU"/>
        </w:rPr>
        <w:t>Предметы в мешочке: виноград, апельсин, банан, арбуз, зайчик, лошадка, лягушка и т.д.</w:t>
      </w:r>
    </w:p>
    <w:p w14:paraId="5295B61A" w14:textId="77777777" w:rsidR="007D7B7F" w:rsidRPr="009455EE" w:rsidRDefault="007D7B7F" w:rsidP="00636C9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Карточки для самостоятельной работы: «Ассоциации»</w:t>
      </w:r>
    </w:p>
    <w:p w14:paraId="5477F483" w14:textId="77777777" w:rsidR="007D7B7F" w:rsidRPr="009455EE" w:rsidRDefault="007D7B7F" w:rsidP="00636C9B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Цель: Познакомить родителей со способами активизация словаря.</w:t>
      </w:r>
    </w:p>
    <w:p w14:paraId="18EC231A" w14:textId="77777777" w:rsidR="007D7B7F" w:rsidRDefault="007D7B7F" w:rsidP="00636C9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Ход:</w:t>
      </w:r>
    </w:p>
    <w:p w14:paraId="360B6A4C" w14:textId="77777777" w:rsidR="007D7B7F" w:rsidRPr="009455EE" w:rsidRDefault="007D7B7F" w:rsidP="00636C9B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Родителям предлагаются карточки с изображением какого-либо предмета. Игроки должны придумать как можно больше ассоциаций к изображенному на карточке предмету и записать их. Когда все игроки справятся с заданием, разбираем его в форме диалога.</w:t>
      </w:r>
    </w:p>
    <w:p w14:paraId="6EF9B4E2" w14:textId="77777777" w:rsidR="007D7B7F" w:rsidRPr="002141BE" w:rsidRDefault="007D7B7F" w:rsidP="002141BE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141BE">
        <w:rPr>
          <w:rFonts w:ascii="Times New Roman" w:hAnsi="Times New Roman"/>
          <w:sz w:val="24"/>
          <w:szCs w:val="24"/>
          <w:lang w:eastAsia="ru-RU"/>
        </w:rPr>
        <w:t>Машина (большая, зеленая, руль, стекло, дверцы, багажник, капот, фары, колеса, сидения, дворники, сигналит, едет, стоит, заводится, останавливается, глохнет, возит, работает, моют, протирают, ремонтируют, ставят…).</w:t>
      </w:r>
    </w:p>
    <w:p w14:paraId="7C9D22AE" w14:textId="77777777" w:rsidR="007D7B7F" w:rsidRPr="002141BE" w:rsidRDefault="007D7B7F" w:rsidP="002141BE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141BE">
        <w:rPr>
          <w:rFonts w:ascii="Times New Roman" w:hAnsi="Times New Roman"/>
          <w:sz w:val="24"/>
          <w:szCs w:val="24"/>
          <w:lang w:eastAsia="ru-RU"/>
        </w:rPr>
        <w:t>Куртка (замок, карманы, капюшон, рукава, манжеты, коричневая, осенняя, теплая, мягкая, красивая, стирают, чистят, сушат, гладят, носят, одевают, снимают, вешают…).</w:t>
      </w:r>
    </w:p>
    <w:p w14:paraId="334872A9" w14:textId="77777777" w:rsidR="007D7B7F" w:rsidRPr="002141BE" w:rsidRDefault="007D7B7F" w:rsidP="002141BE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141BE">
        <w:rPr>
          <w:rFonts w:ascii="Times New Roman" w:hAnsi="Times New Roman"/>
          <w:sz w:val="24"/>
          <w:szCs w:val="24"/>
          <w:lang w:eastAsia="ru-RU"/>
        </w:rPr>
        <w:t>Лук (овощ, полезный, зеленый, желтый, перьевой, репчатый, горький, полезный, растет на грядке, вытаскивают, сушат, чистят, режут, варят, жарят, едят…).</w:t>
      </w:r>
    </w:p>
    <w:p w14:paraId="7D638433" w14:textId="77777777" w:rsidR="007D7B7F" w:rsidRPr="002141BE" w:rsidRDefault="007D7B7F" w:rsidP="002141BE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141BE">
        <w:rPr>
          <w:rFonts w:ascii="Times New Roman" w:hAnsi="Times New Roman"/>
          <w:sz w:val="24"/>
          <w:szCs w:val="24"/>
          <w:lang w:eastAsia="ru-RU"/>
        </w:rPr>
        <w:t>Сапоги (замок, нос, пятка, подошва, мех, кожа, коричневые, теплые, зимние, красивые, мягкие, чистят, сушат, моют, ходят, обувают, снимают, ставят…)</w:t>
      </w:r>
    </w:p>
    <w:p w14:paraId="6DD38B51" w14:textId="77777777" w:rsidR="007D7B7F" w:rsidRPr="002141BE" w:rsidRDefault="007D7B7F" w:rsidP="002141BE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141BE">
        <w:rPr>
          <w:rFonts w:ascii="Times New Roman" w:hAnsi="Times New Roman"/>
          <w:sz w:val="24"/>
          <w:szCs w:val="24"/>
          <w:lang w:eastAsia="ru-RU"/>
        </w:rPr>
        <w:lastRenderedPageBreak/>
        <w:t>Кастрюля (большая, зеленая, железная, крышка, ручки, дно, стенки, варят, кипятят, греют, готовят, ставят, разогревают, моют, чистят, сушат…).</w:t>
      </w:r>
    </w:p>
    <w:p w14:paraId="679486C1" w14:textId="77777777" w:rsidR="007D7B7F" w:rsidRPr="009455EE" w:rsidRDefault="007D7B7F" w:rsidP="002141B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t>Педагогические ситуации в упражнениях: «Придумай рассказ»</w:t>
      </w:r>
    </w:p>
    <w:p w14:paraId="48027C58" w14:textId="77777777" w:rsidR="007D7B7F" w:rsidRPr="009455EE" w:rsidRDefault="007D7B7F" w:rsidP="002141BE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Цель: Знакомство со способами активизация словаря, распространения предложений с помощью вопросов, составление рассказа.</w:t>
      </w:r>
    </w:p>
    <w:p w14:paraId="22691AD5" w14:textId="77777777" w:rsidR="007D7B7F" w:rsidRDefault="007D7B7F" w:rsidP="002141B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Ход</w:t>
      </w:r>
    </w:p>
    <w:p w14:paraId="35370F35" w14:textId="77777777" w:rsidR="007D7B7F" w:rsidRPr="009455EE" w:rsidRDefault="007D7B7F" w:rsidP="002141BE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Игрокам предлагается сюжетная картинка «Девочка рисует красками». С помощью вопросов педагога игроки распространяют предложения и составляют рассказ.</w:t>
      </w:r>
    </w:p>
    <w:p w14:paraId="1C4F3614" w14:textId="77777777" w:rsidR="007D7B7F" w:rsidRPr="002141BE" w:rsidRDefault="007D7B7F" w:rsidP="002141BE">
      <w:pPr>
        <w:pStyle w:val="a7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141BE">
        <w:rPr>
          <w:rFonts w:ascii="Times New Roman" w:hAnsi="Times New Roman"/>
          <w:sz w:val="24"/>
          <w:szCs w:val="24"/>
          <w:lang w:eastAsia="ru-RU"/>
        </w:rPr>
        <w:t>За столом сидит (КТО?) – девочка. Девочка сидит (НА ЧЕМ?) – на табуретке. Девочка держит (ЧТО?) – кисточку. Девочка (ЧТО ДЕЛАЕТ?) – рисует. Девочка рисует (ЧЕМ?) – красками. Девочка рисует (ЧТО?) – облака, природу, лето…</w:t>
      </w:r>
    </w:p>
    <w:p w14:paraId="25DA5E3B" w14:textId="77777777" w:rsidR="007D7B7F" w:rsidRPr="002141BE" w:rsidRDefault="007D7B7F" w:rsidP="002141BE">
      <w:pPr>
        <w:pStyle w:val="a7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141BE">
        <w:rPr>
          <w:rFonts w:ascii="Times New Roman" w:hAnsi="Times New Roman"/>
          <w:sz w:val="24"/>
          <w:szCs w:val="24"/>
          <w:lang w:eastAsia="ru-RU"/>
        </w:rPr>
        <w:t xml:space="preserve">«Мальчик катает снежный ком». (КАКОЕ?) время года на дворе – зима. (КТО?) гуляет на улице? – мальчик. (КАК?) мальчик одет? – тепло, </w:t>
      </w:r>
      <w:proofErr w:type="gramStart"/>
      <w:r w:rsidRPr="002141BE">
        <w:rPr>
          <w:rFonts w:ascii="Times New Roman" w:hAnsi="Times New Roman"/>
          <w:sz w:val="24"/>
          <w:szCs w:val="24"/>
          <w:lang w:eastAsia="ru-RU"/>
        </w:rPr>
        <w:t>по зимнему</w:t>
      </w:r>
      <w:proofErr w:type="gramEnd"/>
      <w:r w:rsidRPr="002141BE">
        <w:rPr>
          <w:rFonts w:ascii="Times New Roman" w:hAnsi="Times New Roman"/>
          <w:sz w:val="24"/>
          <w:szCs w:val="24"/>
          <w:lang w:eastAsia="ru-RU"/>
        </w:rPr>
        <w:t>. (ЧТО?) мальчик делает? – катает снежный ком. (ЗАЧЕМ?) мальчик катает снежный ком? – мальчик будет лепить снеговика.</w:t>
      </w:r>
    </w:p>
    <w:p w14:paraId="455DC36B" w14:textId="77777777" w:rsidR="007D7B7F" w:rsidRPr="009455EE" w:rsidRDefault="007D7B7F" w:rsidP="009455EE">
      <w:pPr>
        <w:spacing w:before="100" w:beforeAutospacing="1" w:after="75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ЗАКЛЮЧЕНИЕ</w:t>
      </w:r>
    </w:p>
    <w:p w14:paraId="391EAC60" w14:textId="77777777" w:rsidR="007D7B7F" w:rsidRPr="009455EE" w:rsidRDefault="007D7B7F" w:rsidP="002141BE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Я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предлага</w:t>
      </w:r>
      <w:r>
        <w:rPr>
          <w:rFonts w:ascii="Times New Roman" w:hAnsi="Times New Roman"/>
          <w:sz w:val="24"/>
          <w:szCs w:val="24"/>
          <w:lang w:eastAsia="ru-RU"/>
        </w:rPr>
        <w:t>ю вам</w:t>
      </w:r>
      <w:r w:rsidRPr="009455EE">
        <w:rPr>
          <w:rFonts w:ascii="Times New Roman" w:hAnsi="Times New Roman"/>
          <w:sz w:val="24"/>
          <w:szCs w:val="24"/>
          <w:lang w:eastAsia="ru-RU"/>
        </w:rPr>
        <w:t xml:space="preserve"> принять во внимание продемонстрированные игры, активно их применять в домашних условиях с детьми. Принимать активное участие в любых играх с детьми. Устраивать экскурсии по интересам детей, что так же поможет расширению и обогащению словаря и кругозора детей.</w:t>
      </w:r>
    </w:p>
    <w:p w14:paraId="68C7A3CF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455EE">
        <w:rPr>
          <w:rFonts w:ascii="Times New Roman" w:hAnsi="Times New Roman"/>
          <w:sz w:val="24"/>
          <w:szCs w:val="24"/>
          <w:lang w:eastAsia="ru-RU"/>
        </w:rPr>
        <w:t>Обратная связь - родителям предлагаются короткие опросники о пройденном семинаре-практикуме.</w:t>
      </w:r>
      <w:r w:rsidRPr="009455EE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</w:p>
    <w:p w14:paraId="4DE41A3C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42CF4810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250C669B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67C90526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25D76F87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54DE5706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70BD57DE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2AE0E5EC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10E15565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2F95C22F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1F474B49" w14:textId="77777777" w:rsidR="007D7B7F" w:rsidRDefault="007D7B7F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0D1FEA91" w14:textId="77777777" w:rsidR="00F33EBD" w:rsidRDefault="00F33EBD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1C767540" w14:textId="77777777" w:rsidR="00F33EBD" w:rsidRDefault="00F33EBD" w:rsidP="009455EE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077CD10D" w14:textId="77777777" w:rsidR="007D7B7F" w:rsidRPr="002141BE" w:rsidRDefault="007D7B7F" w:rsidP="002141BE">
      <w:pPr>
        <w:spacing w:after="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2141BE">
        <w:rPr>
          <w:rFonts w:ascii="Times New Roman" w:hAnsi="Times New Roman"/>
          <w:b/>
          <w:bCs/>
          <w:sz w:val="28"/>
          <w:szCs w:val="24"/>
          <w:lang w:eastAsia="ru-RU"/>
        </w:rPr>
        <w:lastRenderedPageBreak/>
        <w:t>Опросник для родителей о пройденном сем</w:t>
      </w:r>
      <w:r>
        <w:rPr>
          <w:rFonts w:ascii="Times New Roman" w:hAnsi="Times New Roman"/>
          <w:b/>
          <w:bCs/>
          <w:sz w:val="28"/>
          <w:szCs w:val="24"/>
          <w:lang w:eastAsia="ru-RU"/>
        </w:rPr>
        <w:t>и</w:t>
      </w:r>
      <w:r w:rsidRPr="002141BE">
        <w:rPr>
          <w:rFonts w:ascii="Times New Roman" w:hAnsi="Times New Roman"/>
          <w:b/>
          <w:bCs/>
          <w:sz w:val="28"/>
          <w:szCs w:val="24"/>
          <w:lang w:eastAsia="ru-RU"/>
        </w:rPr>
        <w:t>наре-пр</w:t>
      </w:r>
      <w:r>
        <w:rPr>
          <w:rFonts w:ascii="Times New Roman" w:hAnsi="Times New Roman"/>
          <w:b/>
          <w:bCs/>
          <w:sz w:val="28"/>
          <w:szCs w:val="24"/>
          <w:lang w:eastAsia="ru-RU"/>
        </w:rPr>
        <w:t>а</w:t>
      </w:r>
      <w:r w:rsidRPr="002141BE">
        <w:rPr>
          <w:rFonts w:ascii="Times New Roman" w:hAnsi="Times New Roman"/>
          <w:b/>
          <w:bCs/>
          <w:sz w:val="28"/>
          <w:szCs w:val="24"/>
          <w:lang w:eastAsia="ru-RU"/>
        </w:rPr>
        <w:t>ктикуме</w:t>
      </w:r>
    </w:p>
    <w:p w14:paraId="5A6C870F" w14:textId="77777777" w:rsidR="007D7B7F" w:rsidRDefault="007D7B7F" w:rsidP="002141BE">
      <w:pPr>
        <w:spacing w:after="0"/>
        <w:jc w:val="center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  <w:r w:rsidRPr="002141BE">
        <w:rPr>
          <w:rFonts w:ascii="Times New Roman" w:hAnsi="Times New Roman"/>
          <w:b/>
          <w:bCs/>
          <w:sz w:val="28"/>
          <w:szCs w:val="24"/>
          <w:lang w:eastAsia="ru-RU"/>
        </w:rPr>
        <w:t xml:space="preserve">на тему </w:t>
      </w:r>
      <w:r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  <w:t>"Развиваем и обогащаем слов</w:t>
      </w:r>
      <w:r w:rsidRPr="009455EE"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  <w:t>арь ребёнка"</w:t>
      </w:r>
    </w:p>
    <w:p w14:paraId="10863227" w14:textId="77777777" w:rsidR="007D7B7F" w:rsidRDefault="007D7B7F" w:rsidP="002141BE">
      <w:pPr>
        <w:spacing w:after="0"/>
        <w:jc w:val="center"/>
        <w:rPr>
          <w:rFonts w:ascii="Times New Roman" w:hAnsi="Times New Roman"/>
          <w:b/>
          <w:bCs/>
          <w:kern w:val="36"/>
          <w:sz w:val="28"/>
          <w:szCs w:val="24"/>
          <w:lang w:eastAsia="ru-RU"/>
        </w:rPr>
      </w:pPr>
    </w:p>
    <w:p w14:paraId="073EC4A2" w14:textId="77777777" w:rsidR="007D7B7F" w:rsidRDefault="007D7B7F" w:rsidP="006E22B4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14:paraId="0E0A32C0" w14:textId="77777777" w:rsidR="007D7B7F" w:rsidRDefault="007D7B7F" w:rsidP="006E22B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1.Как Вы считаете, необходимо ли проводить такие семинары практикумы для родителей. </w:t>
      </w:r>
      <w:proofErr w:type="gramStart"/>
      <w:r>
        <w:rPr>
          <w:rFonts w:ascii="Times New Roman" w:hAnsi="Times New Roman"/>
          <w:sz w:val="28"/>
          <w:szCs w:val="28"/>
        </w:rPr>
        <w:t>Почему?_</w:t>
      </w:r>
      <w:proofErr w:type="gramEnd"/>
      <w:r>
        <w:rPr>
          <w:rFonts w:ascii="Times New Roman" w:hAnsi="Times New Roman"/>
          <w:sz w:val="28"/>
          <w:szCs w:val="28"/>
        </w:rPr>
        <w:t>____________________________________________________________</w:t>
      </w:r>
    </w:p>
    <w:p w14:paraId="3849B68F" w14:textId="77777777" w:rsidR="007D7B7F" w:rsidRDefault="007D7B7F" w:rsidP="006E22B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</w:t>
      </w:r>
    </w:p>
    <w:p w14:paraId="7EED585F" w14:textId="77777777" w:rsidR="007D7B7F" w:rsidRDefault="007D7B7F" w:rsidP="006E22B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Что нового Вы узнали из </w:t>
      </w:r>
      <w:proofErr w:type="gramStart"/>
      <w:r>
        <w:rPr>
          <w:rFonts w:ascii="Times New Roman" w:hAnsi="Times New Roman"/>
          <w:sz w:val="28"/>
          <w:szCs w:val="28"/>
        </w:rPr>
        <w:t>семинара?_</w:t>
      </w:r>
      <w:proofErr w:type="gramEnd"/>
      <w:r>
        <w:rPr>
          <w:rFonts w:ascii="Times New Roman" w:hAnsi="Times New Roman"/>
          <w:sz w:val="28"/>
          <w:szCs w:val="28"/>
        </w:rPr>
        <w:t>_________________________________________</w:t>
      </w:r>
    </w:p>
    <w:p w14:paraId="72643F34" w14:textId="77777777" w:rsidR="007D7B7F" w:rsidRDefault="007D7B7F" w:rsidP="006E22B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</w:t>
      </w:r>
    </w:p>
    <w:p w14:paraId="0AD99020" w14:textId="77777777" w:rsidR="007D7B7F" w:rsidRDefault="007D7B7F" w:rsidP="006E22B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</w:t>
      </w:r>
    </w:p>
    <w:p w14:paraId="577AD432" w14:textId="77777777" w:rsidR="007D7B7F" w:rsidRDefault="007D7B7F" w:rsidP="006E22B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Пригодятся ли Вам полученные на семинаре знания и умения для развития словаря Вашего </w:t>
      </w:r>
      <w:proofErr w:type="gramStart"/>
      <w:r>
        <w:rPr>
          <w:rFonts w:ascii="Times New Roman" w:hAnsi="Times New Roman"/>
          <w:sz w:val="28"/>
          <w:szCs w:val="28"/>
        </w:rPr>
        <w:t>ребенка?_</w:t>
      </w:r>
      <w:proofErr w:type="gramEnd"/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14:paraId="1E2B6153" w14:textId="77777777" w:rsidR="007D7B7F" w:rsidRDefault="007D7B7F" w:rsidP="006E22B4">
      <w:pPr>
        <w:spacing w:after="0"/>
      </w:pPr>
    </w:p>
    <w:p w14:paraId="01417ADB" w14:textId="77777777" w:rsidR="007D7B7F" w:rsidRDefault="007D7B7F" w:rsidP="006E22B4">
      <w:pPr>
        <w:spacing w:after="0"/>
      </w:pPr>
    </w:p>
    <w:p w14:paraId="4812E4E5" w14:textId="77777777" w:rsidR="007D7B7F" w:rsidRDefault="007D7B7F" w:rsidP="004B5CA4">
      <w:pPr>
        <w:rPr>
          <w:sz w:val="20"/>
        </w:rPr>
      </w:pPr>
    </w:p>
    <w:p w14:paraId="17E40E05" w14:textId="77777777" w:rsidR="007D7B7F" w:rsidRPr="006E22B4" w:rsidRDefault="007D7B7F" w:rsidP="004B5CA4">
      <w:pPr>
        <w:pStyle w:val="a8"/>
        <w:jc w:val="both"/>
        <w:rPr>
          <w:rFonts w:ascii="Times New Roman" w:hAnsi="Times New Roman"/>
          <w:sz w:val="24"/>
          <w:szCs w:val="28"/>
        </w:rPr>
      </w:pPr>
    </w:p>
    <w:p w14:paraId="22FA992E" w14:textId="77777777" w:rsidR="007D7B7F" w:rsidRPr="006E22B4" w:rsidRDefault="007D7B7F" w:rsidP="006E22B4">
      <w:pPr>
        <w:tabs>
          <w:tab w:val="left" w:pos="1425"/>
        </w:tabs>
        <w:rPr>
          <w:sz w:val="20"/>
        </w:rPr>
      </w:pPr>
    </w:p>
    <w:sectPr w:rsidR="007D7B7F" w:rsidRPr="006E22B4" w:rsidSect="00214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97F6C"/>
    <w:multiLevelType w:val="hybridMultilevel"/>
    <w:tmpl w:val="2D602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F68F5"/>
    <w:multiLevelType w:val="multilevel"/>
    <w:tmpl w:val="754C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0710CF"/>
    <w:multiLevelType w:val="multilevel"/>
    <w:tmpl w:val="23025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CB00FBE"/>
    <w:multiLevelType w:val="hybridMultilevel"/>
    <w:tmpl w:val="1BE472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D444206"/>
    <w:multiLevelType w:val="hybridMultilevel"/>
    <w:tmpl w:val="313C1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5EE"/>
    <w:rsid w:val="00007031"/>
    <w:rsid w:val="001806EF"/>
    <w:rsid w:val="002141BE"/>
    <w:rsid w:val="00225BA8"/>
    <w:rsid w:val="00490B71"/>
    <w:rsid w:val="004B5CA4"/>
    <w:rsid w:val="00562A45"/>
    <w:rsid w:val="00636C9B"/>
    <w:rsid w:val="006E22B4"/>
    <w:rsid w:val="006F2555"/>
    <w:rsid w:val="007760DF"/>
    <w:rsid w:val="00782CD7"/>
    <w:rsid w:val="0078339D"/>
    <w:rsid w:val="007D7B7F"/>
    <w:rsid w:val="007E422B"/>
    <w:rsid w:val="007F4FA9"/>
    <w:rsid w:val="009176D0"/>
    <w:rsid w:val="00927749"/>
    <w:rsid w:val="009455EE"/>
    <w:rsid w:val="009956BF"/>
    <w:rsid w:val="00C450F5"/>
    <w:rsid w:val="00CC6622"/>
    <w:rsid w:val="00D84D9C"/>
    <w:rsid w:val="00E00EB8"/>
    <w:rsid w:val="00F33EBD"/>
    <w:rsid w:val="00F6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3351D8F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7E422B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9455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9455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9455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455E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455EE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455EE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rsid w:val="00945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9455EE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9455EE"/>
    <w:rPr>
      <w:rFonts w:cs="Times New Roman"/>
    </w:rPr>
  </w:style>
  <w:style w:type="character" w:styleId="a5">
    <w:name w:val="Emphasis"/>
    <w:basedOn w:val="a0"/>
    <w:uiPriority w:val="99"/>
    <w:qFormat/>
    <w:rsid w:val="009455EE"/>
    <w:rPr>
      <w:rFonts w:cs="Times New Roman"/>
      <w:i/>
      <w:iCs/>
    </w:rPr>
  </w:style>
  <w:style w:type="character" w:styleId="a6">
    <w:name w:val="Strong"/>
    <w:basedOn w:val="a0"/>
    <w:uiPriority w:val="99"/>
    <w:qFormat/>
    <w:rsid w:val="009455EE"/>
    <w:rPr>
      <w:rFonts w:cs="Times New Roman"/>
      <w:b/>
      <w:bCs/>
    </w:rPr>
  </w:style>
  <w:style w:type="paragraph" w:styleId="a7">
    <w:name w:val="List Paragraph"/>
    <w:basedOn w:val="a"/>
    <w:uiPriority w:val="99"/>
    <w:qFormat/>
    <w:rsid w:val="002141BE"/>
    <w:pPr>
      <w:ind w:left="720"/>
      <w:contextualSpacing/>
    </w:pPr>
  </w:style>
  <w:style w:type="paragraph" w:styleId="a8">
    <w:name w:val="No Spacing"/>
    <w:uiPriority w:val="99"/>
    <w:qFormat/>
    <w:rsid w:val="006E22B4"/>
    <w:rPr>
      <w:lang w:eastAsia="en-US"/>
    </w:rPr>
  </w:style>
  <w:style w:type="paragraph" w:styleId="a9">
    <w:name w:val="Balloon Text"/>
    <w:basedOn w:val="a"/>
    <w:link w:val="aa"/>
    <w:uiPriority w:val="99"/>
    <w:semiHidden/>
    <w:rsid w:val="00180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1806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91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1764</Words>
  <Characters>10055</Characters>
  <Application>Microsoft Macintosh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 Microsoft Office</cp:lastModifiedBy>
  <cp:revision>2</cp:revision>
  <cp:lastPrinted>2022-03-11T08:49:00Z</cp:lastPrinted>
  <dcterms:created xsi:type="dcterms:W3CDTF">2022-03-11T08:50:00Z</dcterms:created>
  <dcterms:modified xsi:type="dcterms:W3CDTF">2022-03-11T08:50:00Z</dcterms:modified>
</cp:coreProperties>
</file>