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713C" w:rsidRPr="00A11002" w:rsidRDefault="00B3713C" w:rsidP="00B3713C">
      <w:pPr>
        <w:pStyle w:val="a4"/>
        <w:shd w:val="clear" w:color="auto" w:fill="F9FBFF"/>
        <w:spacing w:before="0" w:beforeAutospacing="0" w:after="0" w:afterAutospacing="0" w:line="360" w:lineRule="auto"/>
        <w:ind w:firstLine="709"/>
        <w:jc w:val="both"/>
        <w:rPr>
          <w:color w:val="000000"/>
          <w:sz w:val="28"/>
          <w:szCs w:val="28"/>
        </w:rPr>
      </w:pPr>
      <w:r w:rsidRPr="00A11002">
        <w:rPr>
          <w:rStyle w:val="a5"/>
          <w:b w:val="0"/>
          <w:color w:val="000000"/>
          <w:sz w:val="28"/>
          <w:szCs w:val="28"/>
        </w:rPr>
        <w:t>И кто он такой - ЗДОРОВЫЙ человек?</w:t>
      </w:r>
      <w:r w:rsidRPr="00A11002">
        <w:rPr>
          <w:rStyle w:val="a5"/>
          <w:color w:val="000000"/>
          <w:sz w:val="28"/>
          <w:szCs w:val="28"/>
        </w:rPr>
        <w:t> </w:t>
      </w:r>
      <w:r w:rsidRPr="00A11002">
        <w:rPr>
          <w:color w:val="000000"/>
          <w:sz w:val="28"/>
          <w:szCs w:val="28"/>
        </w:rPr>
        <w:t>Только ли тот, у которого ничего не болит?</w:t>
      </w:r>
    </w:p>
    <w:p w:rsidR="00B3713C" w:rsidRPr="00A11002" w:rsidRDefault="00B3713C" w:rsidP="00B3713C">
      <w:pPr>
        <w:pStyle w:val="a4"/>
        <w:shd w:val="clear" w:color="auto" w:fill="F9FBFF"/>
        <w:spacing w:before="0" w:beforeAutospacing="0" w:after="0" w:afterAutospacing="0" w:line="360" w:lineRule="auto"/>
        <w:ind w:firstLine="709"/>
        <w:jc w:val="both"/>
        <w:rPr>
          <w:b/>
          <w:color w:val="000000"/>
          <w:sz w:val="28"/>
          <w:szCs w:val="28"/>
        </w:rPr>
      </w:pPr>
      <w:r w:rsidRPr="00A11002">
        <w:rPr>
          <w:color w:val="000000"/>
          <w:sz w:val="28"/>
          <w:szCs w:val="28"/>
        </w:rPr>
        <w:t>Определение здоровья было сформулировано Всемирной организацией здравоохранения и звучит так: </w:t>
      </w:r>
      <w:r w:rsidRPr="00A11002">
        <w:rPr>
          <w:rStyle w:val="a5"/>
          <w:b w:val="0"/>
          <w:color w:val="000000"/>
          <w:sz w:val="28"/>
          <w:szCs w:val="28"/>
        </w:rPr>
        <w:t>«Здоровье — это не просто отсутствие болезней, а состояние физического, психичес</w:t>
      </w:r>
      <w:r>
        <w:rPr>
          <w:rStyle w:val="a5"/>
          <w:b w:val="0"/>
          <w:color w:val="000000"/>
          <w:sz w:val="28"/>
          <w:szCs w:val="28"/>
        </w:rPr>
        <w:t>кого и социального благополучия</w:t>
      </w:r>
      <w:r w:rsidRPr="00A11002">
        <w:rPr>
          <w:rStyle w:val="a5"/>
          <w:b w:val="0"/>
          <w:color w:val="000000"/>
          <w:sz w:val="28"/>
          <w:szCs w:val="28"/>
        </w:rPr>
        <w:t>».</w:t>
      </w:r>
    </w:p>
    <w:p w:rsidR="00B3713C" w:rsidRDefault="00B3713C" w:rsidP="00B3713C">
      <w:pPr>
        <w:spacing w:after="0" w:line="360" w:lineRule="auto"/>
        <w:ind w:firstLine="708"/>
        <w:jc w:val="both"/>
        <w:rPr>
          <w:rFonts w:ascii="Times New Roman" w:hAnsi="Times New Roman" w:cs="Times New Roman"/>
          <w:sz w:val="28"/>
          <w:szCs w:val="28"/>
        </w:rPr>
      </w:pPr>
      <w:r w:rsidRPr="009009E7">
        <w:rPr>
          <w:rFonts w:ascii="Times New Roman" w:hAnsi="Times New Roman" w:cs="Times New Roman"/>
          <w:sz w:val="28"/>
          <w:szCs w:val="28"/>
        </w:rPr>
        <w:t xml:space="preserve">Знаете ли вы кого – </w:t>
      </w:r>
      <w:proofErr w:type="spellStart"/>
      <w:r w:rsidRPr="009009E7">
        <w:rPr>
          <w:rFonts w:ascii="Times New Roman" w:hAnsi="Times New Roman" w:cs="Times New Roman"/>
          <w:sz w:val="28"/>
          <w:szCs w:val="28"/>
        </w:rPr>
        <w:t>нибудь</w:t>
      </w:r>
      <w:proofErr w:type="spellEnd"/>
      <w:r w:rsidRPr="009009E7">
        <w:rPr>
          <w:rFonts w:ascii="Times New Roman" w:hAnsi="Times New Roman" w:cs="Times New Roman"/>
          <w:sz w:val="28"/>
          <w:szCs w:val="28"/>
        </w:rPr>
        <w:t xml:space="preserve">, кого вам хотелось бы переделать, исправить и усовершенствовать? Но почему не начать с самого себя? </w:t>
      </w:r>
      <w:r>
        <w:rPr>
          <w:rFonts w:ascii="Times New Roman" w:hAnsi="Times New Roman" w:cs="Times New Roman"/>
          <w:sz w:val="28"/>
          <w:szCs w:val="28"/>
        </w:rPr>
        <w:t>С чисто эгоистической точки зрения это намного полезнее, чем пытаться усовершенствовать других.  И к тому же намного безопаснее.</w:t>
      </w:r>
    </w:p>
    <w:p w:rsidR="00B3713C" w:rsidRDefault="00B3713C" w:rsidP="00B3713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«Когда борьба начинается внутри самого человека, значит, он чего-то стоит», - сказал один из великих людей. Возможно, процесс самоусовершенствования займет у вас время до самого Рождества. Но сначала усовершенствуйтесь сами. </w:t>
      </w:r>
    </w:p>
    <w:p w:rsidR="00B3713C" w:rsidRDefault="00B3713C" w:rsidP="00B3713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Средняя продолжительность жизни постепенно растет. Но каждого, естественно, интересуют его шансы на долголетие. На продолжительность жизни влияют разные факторы. Важное место среди них занимает наследственность. Но очень многое зависит и лично от человека: от его привычек, образа жизни.</w:t>
      </w:r>
    </w:p>
    <w:p w:rsidR="00B3713C" w:rsidRDefault="00B3713C" w:rsidP="00B3713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Употребление алкоголя, наркотиков, курение имеет для человека, как правило, немало отрицательных последствий. Можно сказать, целый букет. Остановимся на отдельных его «цветочках».</w:t>
      </w:r>
    </w:p>
    <w:p w:rsidR="00B3713C" w:rsidRDefault="00B3713C" w:rsidP="00B3713C">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Эти вредные привычки делают человека нездоровым (например, курение ослабляет возможности дыхания) и непривлекательным (желтые зубы от курения).</w:t>
      </w:r>
    </w:p>
    <w:p w:rsidR="00B3713C" w:rsidRDefault="00B3713C" w:rsidP="00B3713C">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Они стоят немалых денег.</w:t>
      </w:r>
    </w:p>
    <w:p w:rsidR="00B3713C" w:rsidRDefault="00B3713C" w:rsidP="00B3713C">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Алкоголь и наркотики могут привести к нарушению закона.</w:t>
      </w:r>
    </w:p>
    <w:p w:rsidR="00B3713C" w:rsidRDefault="00B3713C" w:rsidP="00B3713C">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Эти привычки подрывают доверие к человеку со стороны окружающих.</w:t>
      </w:r>
    </w:p>
    <w:p w:rsidR="00B3713C" w:rsidRDefault="00B3713C" w:rsidP="00B3713C">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Они могут просто погубить того, кто им подвержен (например, от болезни сердца, рака легких, автокатастрофа в состоянии опьянения).</w:t>
      </w:r>
    </w:p>
    <w:p w:rsidR="00B3713C" w:rsidRDefault="00B3713C" w:rsidP="00B3713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Каждый из нас должен осознавать</w:t>
      </w:r>
      <w:r w:rsidRPr="00B21583">
        <w:rPr>
          <w:rFonts w:ascii="Times New Roman" w:hAnsi="Times New Roman" w:cs="Times New Roman"/>
          <w:sz w:val="28"/>
          <w:szCs w:val="28"/>
        </w:rPr>
        <w:t xml:space="preserve"> </w:t>
      </w:r>
      <w:r>
        <w:rPr>
          <w:rFonts w:ascii="Times New Roman" w:hAnsi="Times New Roman" w:cs="Times New Roman"/>
          <w:sz w:val="28"/>
          <w:szCs w:val="28"/>
        </w:rPr>
        <w:t xml:space="preserve">зависимость здоровья от собственного поведения и действий. </w:t>
      </w:r>
      <w:r w:rsidRPr="00B21583">
        <w:rPr>
          <w:rFonts w:ascii="Times New Roman" w:hAnsi="Times New Roman" w:cs="Times New Roman"/>
          <w:sz w:val="28"/>
          <w:szCs w:val="28"/>
        </w:rPr>
        <w:t xml:space="preserve"> </w:t>
      </w:r>
      <w:r>
        <w:rPr>
          <w:rFonts w:ascii="Times New Roman" w:hAnsi="Times New Roman" w:cs="Times New Roman"/>
          <w:sz w:val="28"/>
          <w:szCs w:val="28"/>
        </w:rPr>
        <w:t xml:space="preserve">У каждого из нас есть какие – то недуги и вредные привычки от которых хочется избавится, чтобы быть здоровым и достичь главных целей своей жизни. Важно самому понимать, очень важно быть красивым, стройным, внешне привлекательным. Это тоже во многом зависит от состояния здоровья.  </w:t>
      </w:r>
    </w:p>
    <w:p w:rsidR="00B3713C" w:rsidRDefault="00B3713C" w:rsidP="00B3713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Предлагаем вам несколько простых советов врачей, физиологов, педагогов.</w:t>
      </w:r>
      <w:bookmarkStart w:id="0" w:name="_GoBack"/>
      <w:bookmarkEnd w:id="0"/>
    </w:p>
    <w:p w:rsidR="00B3713C" w:rsidRDefault="00B3713C" w:rsidP="00B3713C">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Мышечная радость.</w:t>
      </w:r>
    </w:p>
    <w:p w:rsidR="00B3713C" w:rsidRDefault="00B3713C" w:rsidP="00B3713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Один из способов быть счастливым, считают американцы, - проявлять физическую активность. Пока не совсем понятно почему, но любая физическая активность доставляет здоровому человеку настоящее наслаждение. Академик Павлов называл это чувство «мышечной радостью». Есть мнение, что при физических усилиях в мозгу вырабатывается своего рода естественные наркотики, приводящие к эйфории. Годятся бег, ходьба на лыжах, любые виды спорта, танцы – все, что доступно. </w:t>
      </w:r>
    </w:p>
    <w:p w:rsidR="00B3713C" w:rsidRDefault="00B3713C" w:rsidP="00B3713C">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Ищи хобби.</w:t>
      </w:r>
    </w:p>
    <w:p w:rsidR="00B3713C" w:rsidRDefault="00B3713C" w:rsidP="00B3713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Напряженный ритм жизни, обилие проблем – все это ведет к тому, что желание отдохнуть может возникнуть и к середине недели. </w:t>
      </w:r>
    </w:p>
    <w:p w:rsidR="00B3713C" w:rsidRDefault="00B3713C" w:rsidP="00B3713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Одни предпочитают прилечь и поспать. Другие смотрят телевизор и т.д. Все это не всегда дает необходимый отдых. Настоящий отдых приносит лишь переключение на другой, приятный вам вид деятельности. Поэтому ищите себе для отдыха занятие по душе. Главное, придя домой, не просто ложиться на дивам или сидеть в телефоне, а наоборот, с увлечением заняться другим делом, интересным и приятным для вас. </w:t>
      </w:r>
    </w:p>
    <w:p w:rsidR="00B3713C" w:rsidRDefault="00B3713C" w:rsidP="00B3713C">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Береги кожу смолоду.</w:t>
      </w:r>
    </w:p>
    <w:p w:rsidR="00B3713C" w:rsidRDefault="00B3713C" w:rsidP="00B3713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Молодых людей и девушек нередко волнует вопрос: что делать, если на лице выскакивают прыщи? Связано ли это с едой? </w:t>
      </w:r>
    </w:p>
    <w:p w:rsidR="00B3713C" w:rsidRDefault="00B3713C" w:rsidP="00B3713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Но какие же именно продукты плохо отражаются на нашей коже? Каждый человек может иметь своих собственных «врагов», которых не переносит или плохо переносит его организм. Злоупотребление копченостями, шоколадом, порогами, тортами, всевозможными сладостями не способствует мраморной гладкости, белизне и чистоте нашей кожи. Так что понаблюдайте за своим лицом, и вы сами заметите, какие продукты вам «к лицу», а какие – нет. Многие знают, что кожа лица будет красивой и здоровой, если делать различные маски. </w:t>
      </w:r>
    </w:p>
    <w:p w:rsidR="00B3713C" w:rsidRDefault="00B3713C" w:rsidP="00B3713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Но есть один уникальный, простой и полезный способ очищать и одновременно питать кожу лица.</w:t>
      </w:r>
    </w:p>
    <w:p w:rsidR="00B3713C" w:rsidRDefault="00B3713C" w:rsidP="00B3713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Минеральная вода – вот так называется это средство. Известно, что минеральная вода помогает при заболеваниях печени, почек. Но такая вода, как «Ессентуки» и «Боржоми», прекрасно действует и на кожу лица. В ней много микроэлементов, много таких солей, которые делают кожу лица более здоровой, более живой. </w:t>
      </w:r>
    </w:p>
    <w:p w:rsidR="00B3713C" w:rsidRDefault="00B3713C" w:rsidP="00B3713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Если хотите, чтобы кожа на лице долгие годы оставалась красивой, свежей, молодой, - умывайтесь каждое утро прохладной минеральной водой. Уже через две недели вы заметите: кожа начнет молодеть и на ней появится приятный румянец.</w:t>
      </w:r>
    </w:p>
    <w:p w:rsidR="00B3713C" w:rsidRDefault="00B3713C" w:rsidP="00B3713C">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Вода + рыбий жир = красота.</w:t>
      </w:r>
    </w:p>
    <w:p w:rsidR="00B3713C" w:rsidRDefault="00B3713C" w:rsidP="00B3713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Этот совет сочетает в себе опыт французских красавиц и рекомендации современных медиков Франции. Что нужно есть и пить, что кожа была как шелк? Прежде всего кожу следует спасать от высыхания. Ее нужно питать влагой изнутри – для чего выпивать в день не менее 1,5 литров воды.</w:t>
      </w:r>
    </w:p>
    <w:p w:rsidR="00B3713C" w:rsidRDefault="00B3713C" w:rsidP="00B3713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От старения кожу предохраняют витамины А, </w:t>
      </w:r>
      <w:r>
        <w:rPr>
          <w:rFonts w:ascii="Times New Roman" w:hAnsi="Times New Roman" w:cs="Times New Roman"/>
          <w:sz w:val="28"/>
          <w:szCs w:val="28"/>
          <w:lang w:val="en-US"/>
        </w:rPr>
        <w:t>D</w:t>
      </w:r>
      <w:r>
        <w:rPr>
          <w:rFonts w:ascii="Times New Roman" w:hAnsi="Times New Roman" w:cs="Times New Roman"/>
          <w:sz w:val="28"/>
          <w:szCs w:val="28"/>
        </w:rPr>
        <w:t>,</w:t>
      </w:r>
      <w:r w:rsidRPr="00A61455">
        <w:rPr>
          <w:rFonts w:ascii="Times New Roman" w:hAnsi="Times New Roman" w:cs="Times New Roman"/>
          <w:sz w:val="28"/>
          <w:szCs w:val="28"/>
        </w:rPr>
        <w:t xml:space="preserve"> </w:t>
      </w:r>
      <w:r>
        <w:rPr>
          <w:rFonts w:ascii="Times New Roman" w:hAnsi="Times New Roman" w:cs="Times New Roman"/>
          <w:sz w:val="28"/>
          <w:szCs w:val="28"/>
          <w:lang w:val="en-US"/>
        </w:rPr>
        <w:t>E</w:t>
      </w:r>
      <w:r w:rsidRPr="00A61455">
        <w:rPr>
          <w:rFonts w:ascii="Times New Roman" w:hAnsi="Times New Roman" w:cs="Times New Roman"/>
          <w:sz w:val="28"/>
          <w:szCs w:val="28"/>
        </w:rPr>
        <w:t xml:space="preserve"> </w:t>
      </w:r>
      <w:r>
        <w:rPr>
          <w:rFonts w:ascii="Times New Roman" w:hAnsi="Times New Roman" w:cs="Times New Roman"/>
          <w:sz w:val="28"/>
          <w:szCs w:val="28"/>
        </w:rPr>
        <w:t xml:space="preserve">и селен. </w:t>
      </w:r>
    </w:p>
    <w:p w:rsidR="00B3713C" w:rsidRDefault="00B3713C" w:rsidP="00B3713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Очень полезен рыбий жир, который содержит целый набор ценнейших веществ – и для кожи, и для всего организма. Рекомендуются овощи и зелень – капуста, редис, артишоки, редька и т.д. </w:t>
      </w:r>
    </w:p>
    <w:p w:rsidR="00B3713C" w:rsidRDefault="00B3713C" w:rsidP="00B3713C">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Закаляйся – босиком! </w:t>
      </w:r>
    </w:p>
    <w:p w:rsidR="00B3713C" w:rsidRDefault="00B3713C" w:rsidP="00B3713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Очень часто спрашивают: «Как закаляться, чтобы не простудится?» есть части тела, закаливая которые, можно укрепить весь организм. Это прежде всего наши стопы. Начинайте с них. Нужно хотя бы на несколько секунд выскакивать босиком на улицу или на балкон. И сразу после этого надевать шерстяные носки. Через несколько дней вы почувствуете, что холод начинает вам нравится, становится приятным. А простудных заболеваний нет и в помине. </w:t>
      </w:r>
    </w:p>
    <w:p w:rsidR="00B3713C" w:rsidRDefault="00B3713C" w:rsidP="00B3713C">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Формула молодости.</w:t>
      </w:r>
    </w:p>
    <w:p w:rsidR="00B3713C" w:rsidRDefault="00B3713C" w:rsidP="00B3713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Как жить, чтобы не стареть? Как сохранить молодость? Ведь известно, что старение – процесс не только физиологический. Французские психологи советуют следующее. Нужно: мало есть, пить побольше воды, заниматься спортом, дышать свежим воздухом, как можно больше ходить, спать, просыпаться с улыбкой, почаще смеяться, не утрачивать творческое начало, любить жизнь, ежедневно удивляться.</w:t>
      </w:r>
    </w:p>
    <w:p w:rsidR="00B3713C" w:rsidRPr="00A11002" w:rsidRDefault="00B3713C" w:rsidP="00B3713C">
      <w:pPr>
        <w:pStyle w:val="a4"/>
        <w:shd w:val="clear" w:color="auto" w:fill="F9FBFF"/>
        <w:spacing w:before="0" w:beforeAutospacing="0" w:after="0" w:afterAutospacing="0" w:line="360" w:lineRule="auto"/>
        <w:ind w:firstLine="709"/>
        <w:jc w:val="both"/>
        <w:rPr>
          <w:color w:val="000000"/>
          <w:sz w:val="28"/>
          <w:szCs w:val="28"/>
        </w:rPr>
      </w:pPr>
      <w:r w:rsidRPr="00A11002">
        <w:rPr>
          <w:rStyle w:val="a5"/>
          <w:b w:val="0"/>
          <w:color w:val="000000"/>
          <w:sz w:val="28"/>
          <w:szCs w:val="28"/>
        </w:rPr>
        <w:t>Наше здоровье в наших собственных руках. Мы должны понять, что выжить в современном мире по силам только здоровым людям, поэтому надо беречь самое ценное, что у нас есть.</w:t>
      </w:r>
    </w:p>
    <w:p w:rsidR="00B3713C" w:rsidRPr="00A11002" w:rsidRDefault="00B3713C" w:rsidP="00B3713C">
      <w:pPr>
        <w:pStyle w:val="a4"/>
        <w:shd w:val="clear" w:color="auto" w:fill="F9FBFF"/>
        <w:spacing w:before="0" w:beforeAutospacing="0" w:after="0" w:afterAutospacing="0" w:line="360" w:lineRule="auto"/>
        <w:ind w:firstLine="709"/>
        <w:jc w:val="both"/>
        <w:rPr>
          <w:color w:val="000000"/>
          <w:sz w:val="28"/>
          <w:szCs w:val="28"/>
        </w:rPr>
      </w:pPr>
      <w:r>
        <w:rPr>
          <w:rStyle w:val="a5"/>
          <w:b w:val="0"/>
          <w:color w:val="000000"/>
          <w:sz w:val="28"/>
          <w:szCs w:val="28"/>
        </w:rPr>
        <w:t>Пусть забота о своем здоровье станет для каждого жителя нашей страны первостепенной </w:t>
      </w:r>
      <w:r w:rsidRPr="00A11002">
        <w:rPr>
          <w:rStyle w:val="a5"/>
          <w:b w:val="0"/>
          <w:color w:val="000000"/>
          <w:sz w:val="28"/>
          <w:szCs w:val="28"/>
        </w:rPr>
        <w:t>задачей!!!</w:t>
      </w:r>
    </w:p>
    <w:p w:rsidR="00B3713C" w:rsidRPr="00A11002" w:rsidRDefault="00B3713C" w:rsidP="00B3713C">
      <w:pPr>
        <w:pStyle w:val="a4"/>
        <w:shd w:val="clear" w:color="auto" w:fill="F9FBFF"/>
        <w:spacing w:before="0" w:beforeAutospacing="0" w:after="0" w:afterAutospacing="0" w:line="360" w:lineRule="auto"/>
        <w:rPr>
          <w:color w:val="000000"/>
          <w:sz w:val="28"/>
          <w:szCs w:val="28"/>
        </w:rPr>
      </w:pPr>
      <w:r w:rsidRPr="00A11002">
        <w:rPr>
          <w:color w:val="000000"/>
          <w:sz w:val="28"/>
          <w:szCs w:val="28"/>
        </w:rPr>
        <w:t> </w:t>
      </w:r>
    </w:p>
    <w:p w:rsidR="00B3713C" w:rsidRPr="00A11002" w:rsidRDefault="00B3713C" w:rsidP="00B3713C">
      <w:pPr>
        <w:pStyle w:val="a4"/>
        <w:shd w:val="clear" w:color="auto" w:fill="F9FBFF"/>
        <w:spacing w:before="0" w:beforeAutospacing="0" w:after="0" w:afterAutospacing="0" w:line="360" w:lineRule="auto"/>
        <w:ind w:firstLine="709"/>
        <w:jc w:val="center"/>
        <w:rPr>
          <w:color w:val="000000"/>
          <w:sz w:val="28"/>
          <w:szCs w:val="28"/>
        </w:rPr>
      </w:pPr>
      <w:r>
        <w:rPr>
          <w:rStyle w:val="a5"/>
          <w:b w:val="0"/>
          <w:color w:val="000000"/>
          <w:sz w:val="28"/>
          <w:szCs w:val="28"/>
        </w:rPr>
        <w:t>ЗДОРОВЬЕ – ЭТО </w:t>
      </w:r>
      <w:r w:rsidRPr="00A11002">
        <w:rPr>
          <w:rStyle w:val="a5"/>
          <w:b w:val="0"/>
          <w:color w:val="000000"/>
          <w:sz w:val="28"/>
          <w:szCs w:val="28"/>
        </w:rPr>
        <w:t>ЗДОРОВО!</w:t>
      </w:r>
    </w:p>
    <w:p w:rsidR="00B3713C" w:rsidRPr="00743D39" w:rsidRDefault="00B3713C" w:rsidP="00B3713C">
      <w:pPr>
        <w:spacing w:after="0" w:line="360" w:lineRule="auto"/>
        <w:ind w:firstLine="708"/>
        <w:jc w:val="both"/>
        <w:rPr>
          <w:rFonts w:ascii="Times New Roman" w:hAnsi="Times New Roman" w:cs="Times New Roman"/>
          <w:sz w:val="28"/>
          <w:szCs w:val="28"/>
        </w:rPr>
      </w:pPr>
    </w:p>
    <w:p w:rsidR="00B3713C" w:rsidRPr="00A61455" w:rsidRDefault="00B3713C" w:rsidP="00B3713C">
      <w:pPr>
        <w:spacing w:after="0" w:line="360" w:lineRule="auto"/>
        <w:ind w:left="708"/>
        <w:jc w:val="both"/>
        <w:rPr>
          <w:rFonts w:ascii="Times New Roman" w:hAnsi="Times New Roman" w:cs="Times New Roman"/>
          <w:sz w:val="28"/>
          <w:szCs w:val="28"/>
        </w:rPr>
      </w:pPr>
    </w:p>
    <w:p w:rsidR="00B3713C" w:rsidRDefault="00B3713C" w:rsidP="00B3713C">
      <w:pPr>
        <w:spacing w:after="0" w:line="360" w:lineRule="auto"/>
        <w:ind w:firstLine="708"/>
        <w:jc w:val="both"/>
        <w:rPr>
          <w:rFonts w:ascii="Times New Roman" w:hAnsi="Times New Roman" w:cs="Times New Roman"/>
          <w:sz w:val="28"/>
          <w:szCs w:val="28"/>
        </w:rPr>
      </w:pPr>
    </w:p>
    <w:p w:rsidR="00B3713C" w:rsidRPr="00400551" w:rsidRDefault="00B3713C" w:rsidP="00B3713C">
      <w:pPr>
        <w:spacing w:after="0" w:line="360" w:lineRule="auto"/>
        <w:jc w:val="both"/>
        <w:rPr>
          <w:rFonts w:ascii="Times New Roman" w:hAnsi="Times New Roman" w:cs="Times New Roman"/>
          <w:sz w:val="28"/>
          <w:szCs w:val="28"/>
        </w:rPr>
      </w:pPr>
    </w:p>
    <w:p w:rsidR="00B3713C" w:rsidRPr="00B21583" w:rsidRDefault="00B3713C" w:rsidP="00B3713C">
      <w:pPr>
        <w:spacing w:after="0" w:line="360" w:lineRule="auto"/>
        <w:jc w:val="both"/>
        <w:rPr>
          <w:rFonts w:ascii="Times New Roman" w:hAnsi="Times New Roman" w:cs="Times New Roman"/>
          <w:sz w:val="28"/>
          <w:szCs w:val="28"/>
        </w:rPr>
      </w:pPr>
    </w:p>
    <w:p w:rsidR="00B3713C" w:rsidRDefault="00B3713C" w:rsidP="00B3713C">
      <w:pPr>
        <w:rPr>
          <w:rFonts w:ascii="Times New Roman" w:hAnsi="Times New Roman" w:cs="Times New Roman"/>
          <w:sz w:val="28"/>
          <w:szCs w:val="28"/>
        </w:rPr>
      </w:pPr>
    </w:p>
    <w:p w:rsidR="00B3713C" w:rsidRDefault="00B3713C" w:rsidP="00B3713C">
      <w:pPr>
        <w:rPr>
          <w:rFonts w:ascii="Times New Roman" w:hAnsi="Times New Roman" w:cs="Times New Roman"/>
          <w:sz w:val="28"/>
          <w:szCs w:val="28"/>
        </w:rPr>
      </w:pPr>
    </w:p>
    <w:p w:rsidR="00B3713C" w:rsidRDefault="00B3713C" w:rsidP="00B3713C">
      <w:pPr>
        <w:rPr>
          <w:rFonts w:ascii="Times New Roman" w:hAnsi="Times New Roman" w:cs="Times New Roman"/>
          <w:sz w:val="28"/>
          <w:szCs w:val="28"/>
        </w:rPr>
      </w:pPr>
    </w:p>
    <w:p w:rsidR="00B3713C" w:rsidRDefault="00B3713C" w:rsidP="00B3713C">
      <w:pPr>
        <w:rPr>
          <w:rFonts w:ascii="Times New Roman" w:hAnsi="Times New Roman" w:cs="Times New Roman"/>
          <w:sz w:val="28"/>
          <w:szCs w:val="28"/>
        </w:rPr>
      </w:pPr>
    </w:p>
    <w:p w:rsidR="00B3713C" w:rsidRDefault="00B3713C" w:rsidP="00B3713C">
      <w:pPr>
        <w:rPr>
          <w:rFonts w:ascii="Times New Roman" w:hAnsi="Times New Roman" w:cs="Times New Roman"/>
          <w:sz w:val="28"/>
          <w:szCs w:val="28"/>
        </w:rPr>
      </w:pPr>
      <w:r>
        <w:rPr>
          <w:rFonts w:ascii="Times New Roman" w:hAnsi="Times New Roman" w:cs="Times New Roman"/>
          <w:sz w:val="28"/>
          <w:szCs w:val="28"/>
        </w:rPr>
        <w:lastRenderedPageBreak/>
        <w:t>Список используемых источников</w:t>
      </w:r>
    </w:p>
    <w:p w:rsidR="00B3713C" w:rsidRPr="008E1083" w:rsidRDefault="00B3713C" w:rsidP="00B3713C">
      <w:pPr>
        <w:pStyle w:val="a3"/>
        <w:numPr>
          <w:ilvl w:val="0"/>
          <w:numId w:val="3"/>
        </w:numPr>
        <w:rPr>
          <w:rFonts w:ascii="Times New Roman" w:hAnsi="Times New Roman" w:cs="Times New Roman"/>
          <w:sz w:val="28"/>
          <w:szCs w:val="28"/>
        </w:rPr>
      </w:pPr>
      <w:proofErr w:type="spellStart"/>
      <w:r>
        <w:rPr>
          <w:rFonts w:ascii="Times New Roman" w:hAnsi="Times New Roman" w:cs="Times New Roman"/>
          <w:sz w:val="28"/>
          <w:szCs w:val="28"/>
        </w:rPr>
        <w:t>Артюханова</w:t>
      </w:r>
      <w:proofErr w:type="spellEnd"/>
      <w:r>
        <w:rPr>
          <w:rFonts w:ascii="Times New Roman" w:hAnsi="Times New Roman" w:cs="Times New Roman"/>
          <w:sz w:val="28"/>
          <w:szCs w:val="28"/>
        </w:rPr>
        <w:t xml:space="preserve"> И.С. Воспитательная работа с подростками., </w:t>
      </w:r>
      <w:proofErr w:type="spellStart"/>
      <w:r>
        <w:rPr>
          <w:rFonts w:ascii="Times New Roman" w:hAnsi="Times New Roman" w:cs="Times New Roman"/>
          <w:sz w:val="28"/>
          <w:szCs w:val="28"/>
        </w:rPr>
        <w:t>М.изд</w:t>
      </w:r>
      <w:proofErr w:type="spellEnd"/>
      <w:r>
        <w:rPr>
          <w:rFonts w:ascii="Times New Roman" w:hAnsi="Times New Roman" w:cs="Times New Roman"/>
          <w:sz w:val="28"/>
          <w:szCs w:val="28"/>
        </w:rPr>
        <w:t>. Первое сентября, 2005</w:t>
      </w:r>
    </w:p>
    <w:p w:rsidR="00B3713C" w:rsidRDefault="00B3713C" w:rsidP="00B3713C">
      <w:pPr>
        <w:pStyle w:val="a3"/>
        <w:numPr>
          <w:ilvl w:val="0"/>
          <w:numId w:val="3"/>
        </w:numPr>
        <w:rPr>
          <w:rFonts w:ascii="Times New Roman" w:hAnsi="Times New Roman" w:cs="Times New Roman"/>
          <w:sz w:val="28"/>
          <w:szCs w:val="28"/>
        </w:rPr>
      </w:pPr>
      <w:r>
        <w:rPr>
          <w:rFonts w:ascii="Times New Roman" w:hAnsi="Times New Roman" w:cs="Times New Roman"/>
          <w:sz w:val="28"/>
          <w:szCs w:val="28"/>
        </w:rPr>
        <w:t>Справочник по сохранению здоровья. Защити себя сама., СПИД Фонд Восток – Запад, 2010</w:t>
      </w:r>
    </w:p>
    <w:p w:rsidR="00B3713C" w:rsidRDefault="00B3713C" w:rsidP="00B3713C">
      <w:pPr>
        <w:rPr>
          <w:rFonts w:ascii="Times New Roman" w:hAnsi="Times New Roman" w:cs="Times New Roman"/>
          <w:sz w:val="28"/>
          <w:szCs w:val="28"/>
        </w:rPr>
      </w:pPr>
      <w:r>
        <w:rPr>
          <w:rFonts w:ascii="Times New Roman" w:hAnsi="Times New Roman" w:cs="Times New Roman"/>
          <w:sz w:val="28"/>
          <w:szCs w:val="28"/>
        </w:rPr>
        <w:t>Информационные ресурсы</w:t>
      </w:r>
    </w:p>
    <w:p w:rsidR="00B3713C" w:rsidRPr="00020D17" w:rsidRDefault="00B3713C" w:rsidP="00B3713C">
      <w:pPr>
        <w:shd w:val="clear" w:color="auto" w:fill="FFFFFF"/>
        <w:spacing w:after="0" w:line="276" w:lineRule="auto"/>
        <w:textAlignment w:val="top"/>
        <w:rPr>
          <w:rFonts w:ascii="Times New Roman" w:eastAsia="Times New Roman" w:hAnsi="Times New Roman" w:cs="Times New Roman"/>
          <w:sz w:val="21"/>
          <w:szCs w:val="21"/>
          <w:lang w:eastAsia="ru-RU"/>
        </w:rPr>
      </w:pPr>
      <w:hyperlink r:id="rId5" w:tgtFrame="_blank" w:history="1">
        <w:r w:rsidRPr="00020D17">
          <w:rPr>
            <w:rFonts w:ascii="Times New Roman" w:eastAsia="Times New Roman" w:hAnsi="Times New Roman" w:cs="Times New Roman"/>
            <w:b/>
            <w:bCs/>
            <w:sz w:val="21"/>
            <w:szCs w:val="21"/>
            <w:u w:val="single"/>
            <w:lang w:eastAsia="ru-RU"/>
          </w:rPr>
          <w:t>16gp.by</w:t>
        </w:r>
        <w:r w:rsidRPr="00020D17">
          <w:rPr>
            <w:rFonts w:ascii="Times New Roman" w:eastAsia="Times New Roman" w:hAnsi="Times New Roman" w:cs="Times New Roman"/>
            <w:sz w:val="21"/>
            <w:szCs w:val="21"/>
            <w:lang w:eastAsia="ru-RU"/>
          </w:rPr>
          <w:t>›</w:t>
        </w:r>
        <w:r w:rsidRPr="00020D17">
          <w:rPr>
            <w:rFonts w:ascii="Times New Roman" w:eastAsia="Times New Roman" w:hAnsi="Times New Roman" w:cs="Times New Roman"/>
            <w:sz w:val="21"/>
            <w:szCs w:val="21"/>
            <w:u w:val="single"/>
            <w:lang w:eastAsia="ru-RU"/>
          </w:rPr>
          <w:t>zdorove-eto-zdorovo/466-zdorovyj-chelovek</w:t>
        </w:r>
      </w:hyperlink>
    </w:p>
    <w:p w:rsidR="00B3713C" w:rsidRPr="00020D17" w:rsidRDefault="00B3713C" w:rsidP="00B3713C">
      <w:pPr>
        <w:spacing w:line="276" w:lineRule="auto"/>
        <w:rPr>
          <w:rFonts w:ascii="Times New Roman" w:hAnsi="Times New Roman" w:cs="Times New Roman"/>
          <w:sz w:val="28"/>
          <w:szCs w:val="28"/>
        </w:rPr>
      </w:pPr>
      <w:hyperlink r:id="rId6" w:history="1">
        <w:r w:rsidRPr="00020D17">
          <w:rPr>
            <w:rStyle w:val="a6"/>
            <w:rFonts w:ascii="Times New Roman" w:hAnsi="Times New Roman" w:cs="Times New Roman"/>
            <w:color w:val="auto"/>
            <w:sz w:val="28"/>
            <w:szCs w:val="28"/>
          </w:rPr>
          <w:t>https://ru.wikipedia.org/wiki/Здоровье</w:t>
        </w:r>
      </w:hyperlink>
    </w:p>
    <w:p w:rsidR="00B3713C" w:rsidRPr="00020D17" w:rsidRDefault="00B3713C" w:rsidP="00B3713C">
      <w:pPr>
        <w:shd w:val="clear" w:color="auto" w:fill="FFFFFF"/>
        <w:spacing w:after="0" w:line="276" w:lineRule="auto"/>
        <w:textAlignment w:val="top"/>
        <w:rPr>
          <w:rFonts w:ascii="Times New Roman" w:eastAsia="Times New Roman" w:hAnsi="Times New Roman" w:cs="Times New Roman"/>
          <w:sz w:val="21"/>
          <w:szCs w:val="21"/>
          <w:lang w:val="en-US" w:eastAsia="ru-RU"/>
        </w:rPr>
      </w:pPr>
      <w:hyperlink r:id="rId7" w:tgtFrame="_blank" w:history="1">
        <w:r w:rsidRPr="00020D17">
          <w:rPr>
            <w:rFonts w:ascii="Times New Roman" w:eastAsia="Times New Roman" w:hAnsi="Times New Roman" w:cs="Times New Roman"/>
            <w:b/>
            <w:bCs/>
            <w:sz w:val="21"/>
            <w:szCs w:val="21"/>
            <w:u w:val="single"/>
            <w:lang w:val="en-US" w:eastAsia="ru-RU"/>
          </w:rPr>
          <w:t>myself-</w:t>
        </w:r>
        <w:proofErr w:type="spellStart"/>
        <w:r w:rsidRPr="00020D17">
          <w:rPr>
            <w:rFonts w:ascii="Times New Roman" w:eastAsia="Times New Roman" w:hAnsi="Times New Roman" w:cs="Times New Roman"/>
            <w:b/>
            <w:bCs/>
            <w:sz w:val="21"/>
            <w:szCs w:val="21"/>
            <w:u w:val="single"/>
            <w:lang w:val="en-US" w:eastAsia="ru-RU"/>
          </w:rPr>
          <w:t>development.ru</w:t>
        </w:r>
        <w:r w:rsidRPr="00020D17">
          <w:rPr>
            <w:rFonts w:ascii="Times New Roman" w:eastAsia="Times New Roman" w:hAnsi="Times New Roman" w:cs="Times New Roman"/>
            <w:sz w:val="21"/>
            <w:szCs w:val="21"/>
            <w:lang w:val="en-US" w:eastAsia="ru-RU"/>
          </w:rPr>
          <w:t>›</w:t>
        </w:r>
        <w:r w:rsidRPr="00020D17">
          <w:rPr>
            <w:rFonts w:ascii="Times New Roman" w:eastAsia="Times New Roman" w:hAnsi="Times New Roman" w:cs="Times New Roman"/>
            <w:sz w:val="21"/>
            <w:szCs w:val="21"/>
            <w:u w:val="single"/>
            <w:lang w:val="en-US" w:eastAsia="ru-RU"/>
          </w:rPr>
          <w:t>priznaki</w:t>
        </w:r>
        <w:proofErr w:type="spellEnd"/>
        <w:r w:rsidRPr="00020D17">
          <w:rPr>
            <w:rFonts w:ascii="Times New Roman" w:eastAsia="Times New Roman" w:hAnsi="Times New Roman" w:cs="Times New Roman"/>
            <w:sz w:val="21"/>
            <w:szCs w:val="21"/>
            <w:u w:val="single"/>
            <w:lang w:val="en-US" w:eastAsia="ru-RU"/>
          </w:rPr>
          <w:t>…</w:t>
        </w:r>
        <w:proofErr w:type="spellStart"/>
        <w:r w:rsidRPr="00020D17">
          <w:rPr>
            <w:rFonts w:ascii="Times New Roman" w:eastAsia="Times New Roman" w:hAnsi="Times New Roman" w:cs="Times New Roman"/>
            <w:sz w:val="21"/>
            <w:szCs w:val="21"/>
            <w:u w:val="single"/>
            <w:lang w:val="en-US" w:eastAsia="ru-RU"/>
          </w:rPr>
          <w:t>cheloveka</w:t>
        </w:r>
        <w:proofErr w:type="spellEnd"/>
        <w:r w:rsidRPr="00020D17">
          <w:rPr>
            <w:rFonts w:ascii="Times New Roman" w:eastAsia="Times New Roman" w:hAnsi="Times New Roman" w:cs="Times New Roman"/>
            <w:sz w:val="21"/>
            <w:szCs w:val="21"/>
            <w:u w:val="single"/>
            <w:lang w:val="en-US" w:eastAsia="ru-RU"/>
          </w:rPr>
          <w:t>/</w:t>
        </w:r>
      </w:hyperlink>
    </w:p>
    <w:p w:rsidR="00B3713C" w:rsidRPr="008E1083" w:rsidRDefault="00B3713C" w:rsidP="00B3713C">
      <w:pPr>
        <w:rPr>
          <w:rFonts w:ascii="Times New Roman" w:hAnsi="Times New Roman" w:cs="Times New Roman"/>
          <w:sz w:val="28"/>
          <w:szCs w:val="28"/>
          <w:lang w:val="en-US"/>
        </w:rPr>
      </w:pPr>
    </w:p>
    <w:p w:rsidR="003F6F9D" w:rsidRPr="00B3713C" w:rsidRDefault="003F6F9D">
      <w:pPr>
        <w:rPr>
          <w:lang w:val="en-US"/>
        </w:rPr>
      </w:pPr>
    </w:p>
    <w:sectPr w:rsidR="003F6F9D" w:rsidRPr="00B3713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BB7D8F"/>
    <w:multiLevelType w:val="hybridMultilevel"/>
    <w:tmpl w:val="4C1AFD0C"/>
    <w:lvl w:ilvl="0" w:tplc="F4D4041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4EE20307"/>
    <w:multiLevelType w:val="hybridMultilevel"/>
    <w:tmpl w:val="71D695FA"/>
    <w:lvl w:ilvl="0" w:tplc="76B46B5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59CE04E8"/>
    <w:multiLevelType w:val="hybridMultilevel"/>
    <w:tmpl w:val="109A63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19F5"/>
    <w:rsid w:val="002E19F5"/>
    <w:rsid w:val="003F6F9D"/>
    <w:rsid w:val="00B371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5E8C2E-1C5B-4B98-9EC1-2AA0C22FD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713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3713C"/>
    <w:pPr>
      <w:ind w:left="720"/>
      <w:contextualSpacing/>
    </w:pPr>
  </w:style>
  <w:style w:type="paragraph" w:styleId="a4">
    <w:name w:val="Normal (Web)"/>
    <w:basedOn w:val="a"/>
    <w:uiPriority w:val="99"/>
    <w:unhideWhenUsed/>
    <w:rsid w:val="00B3713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B3713C"/>
    <w:rPr>
      <w:b/>
      <w:bCs/>
    </w:rPr>
  </w:style>
  <w:style w:type="character" w:styleId="a6">
    <w:name w:val="Hyperlink"/>
    <w:basedOn w:val="a0"/>
    <w:uiPriority w:val="99"/>
    <w:unhideWhenUsed/>
    <w:rsid w:val="00B3713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yandex.ru/turbo/myself-development.ru/s/priznaki-zdorovogo-cheloveka/?sign=bb5123058f90e0cccfa13b00cd41e6b24f1d3097e45e35883a5ec31ab20519eb%3A162117740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u.wikipedia.org/wiki/&#1047;&#1076;&#1086;&#1088;&#1086;&#1074;&#1100;&#1077;" TargetMode="External"/><Relationship Id="rId5" Type="http://schemas.openxmlformats.org/officeDocument/2006/relationships/hyperlink" Target="http://www.16gp.by/zdorove-eto-zdorovo/466-zdorovyj-chelove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1012</Words>
  <Characters>5775</Characters>
  <Application>Microsoft Office Word</Application>
  <DocSecurity>0</DocSecurity>
  <Lines>48</Lines>
  <Paragraphs>13</Paragraphs>
  <ScaleCrop>false</ScaleCrop>
  <Company>АО 'Уралоргсинтез'</Company>
  <LinksUpToDate>false</LinksUpToDate>
  <CharactersWithSpaces>6774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FedotovaElenaChaik@outlook.com</dc:creator>
  <cp:keywords/>
  <dc:description/>
  <cp:lastModifiedBy>FedotovaElenaChaik@outlook.com</cp:lastModifiedBy>
  <cp:revision>3</cp:revision>
  <dcterms:created xsi:type="dcterms:W3CDTF">2022-11-12T12:32:00Z</dcterms:created>
  <dcterms:modified xsi:type="dcterms:W3CDTF">2022-11-12T12:36:00Z</dcterms:modified>
</cp:coreProperties>
</file>