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DC7D3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ОБРАЗОВАНИЕ И НАУКИ </w:t>
      </w:r>
    </w:p>
    <w:p w14:paraId="1EC7CBA9" w14:textId="77777777" w:rsidR="00AB0BC9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14:paraId="71DCDC59" w14:textId="77777777" w:rsidR="00311874" w:rsidRDefault="00316D0C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6D0C">
        <w:rPr>
          <w:rFonts w:ascii="Times New Roman" w:hAnsi="Times New Roman" w:cs="Times New Roman"/>
          <w:sz w:val="28"/>
          <w:szCs w:val="28"/>
        </w:rPr>
        <w:t>ГОСУДАРСТВЕННОЕ ПРОФЕССИОНАЛЬНОЕ ОБРАЗОВАТЕЛЬНОЕ УЧРЕЖДЕНИЕ</w:t>
      </w:r>
    </w:p>
    <w:p w14:paraId="40FE26E3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«МАКЕЕСКИЙ ПОЛИТЕХНИЧЕСКИЙ КОЛЛЕДЖ»</w:t>
      </w:r>
    </w:p>
    <w:p w14:paraId="7126A34F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540D86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97C964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15B09B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251BC0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A66EBC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F32845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5CB037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E0FCF4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5507B7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15C09D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8B054E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5732A3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3E84FD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14:paraId="0D80955C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проведению открытого воспитательного часа</w:t>
      </w:r>
    </w:p>
    <w:p w14:paraId="18EEADC9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311874">
        <w:rPr>
          <w:rFonts w:ascii="Times New Roman" w:hAnsi="Times New Roman" w:cs="Times New Roman"/>
          <w:b/>
          <w:color w:val="000000"/>
          <w:sz w:val="32"/>
          <w:szCs w:val="32"/>
        </w:rPr>
        <w:t>«</w:t>
      </w:r>
      <w:r w:rsidR="001A418E" w:rsidRPr="001A418E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Человечество против фашизма</w:t>
      </w:r>
      <w:r w:rsidRPr="001A418E">
        <w:rPr>
          <w:rFonts w:ascii="Times New Roman" w:hAnsi="Times New Roman" w:cs="Times New Roman"/>
          <w:b/>
          <w:color w:val="000000"/>
          <w:sz w:val="32"/>
          <w:szCs w:val="32"/>
        </w:rPr>
        <w:t>»</w:t>
      </w:r>
    </w:p>
    <w:p w14:paraId="178DB6D0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2AB0548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65F66C14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99D1BB3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B3C7319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9187474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A384EF8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D3A6F36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5C952D8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77BF559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98018BF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24220D1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DF1CC11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302E6F5C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072E555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2D4973D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40BAE331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CAAA08C" w14:textId="77777777" w:rsidR="00311874" w:rsidRDefault="00311874" w:rsidP="003118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18DDFB38" w14:textId="612A75FC" w:rsidR="00311874" w:rsidRPr="00311874" w:rsidRDefault="001A418E" w:rsidP="0031187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ED39F8">
        <w:rPr>
          <w:rFonts w:ascii="Times New Roman" w:hAnsi="Times New Roman" w:cs="Times New Roman"/>
          <w:color w:val="000000"/>
          <w:sz w:val="28"/>
          <w:szCs w:val="28"/>
        </w:rPr>
        <w:t>__</w:t>
      </w:r>
    </w:p>
    <w:p w14:paraId="16FB5D73" w14:textId="77777777" w:rsidR="007D785C" w:rsidRDefault="007D7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43CD0E8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для проведения воспитательного часа на тему </w:t>
      </w:r>
      <w:r w:rsidRPr="0031187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A418E" w:rsidRPr="001A418E">
        <w:rPr>
          <w:rFonts w:ascii="Times New Roman" w:eastAsia="Times New Roman" w:hAnsi="Times New Roman" w:cs="Times New Roman"/>
          <w:bCs/>
          <w:iCs/>
          <w:sz w:val="28"/>
          <w:szCs w:val="28"/>
        </w:rPr>
        <w:t>Человечество против фашизма</w:t>
      </w:r>
      <w:r w:rsidRPr="00311874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6C271CBC" w14:textId="79CA3D7C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 xml:space="preserve">Подготовила </w:t>
      </w:r>
      <w:r w:rsidR="00316D0C">
        <w:rPr>
          <w:rFonts w:ascii="Times New Roman" w:hAnsi="Times New Roman" w:cs="Times New Roman"/>
          <w:sz w:val="28"/>
          <w:szCs w:val="28"/>
        </w:rPr>
        <w:t>Скоробогатова Ю.И</w:t>
      </w:r>
      <w:r w:rsidRPr="00311874">
        <w:rPr>
          <w:rFonts w:ascii="Times New Roman" w:hAnsi="Times New Roman" w:cs="Times New Roman"/>
          <w:sz w:val="28"/>
          <w:szCs w:val="28"/>
        </w:rPr>
        <w:t>. – классный руководитель ГПОУ «Макеевский политехни</w:t>
      </w:r>
      <w:r w:rsidR="001A418E">
        <w:rPr>
          <w:rFonts w:ascii="Times New Roman" w:hAnsi="Times New Roman" w:cs="Times New Roman"/>
          <w:sz w:val="28"/>
          <w:szCs w:val="28"/>
        </w:rPr>
        <w:t>ческий колледж» - Макеевка, 20</w:t>
      </w:r>
      <w:r w:rsidR="00ED39F8">
        <w:rPr>
          <w:rFonts w:ascii="Times New Roman" w:hAnsi="Times New Roman" w:cs="Times New Roman"/>
          <w:sz w:val="28"/>
          <w:szCs w:val="28"/>
        </w:rPr>
        <w:t>__</w:t>
      </w:r>
      <w:r w:rsidRPr="003118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864AF0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F5AFBB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636AE9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09152E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7E69D0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 xml:space="preserve">Изложена методика проведения тематического воспитательного часа для развития у студентов понимания </w:t>
      </w:r>
      <w:r w:rsidR="00425DF2">
        <w:rPr>
          <w:rFonts w:ascii="Times New Roman" w:hAnsi="Times New Roman" w:cs="Times New Roman"/>
          <w:sz w:val="28"/>
          <w:szCs w:val="28"/>
        </w:rPr>
        <w:t>о</w:t>
      </w:r>
      <w:r w:rsidR="001A418E">
        <w:rPr>
          <w:rFonts w:ascii="Times New Roman" w:hAnsi="Times New Roman" w:cs="Times New Roman"/>
          <w:sz w:val="28"/>
          <w:szCs w:val="28"/>
        </w:rPr>
        <w:t xml:space="preserve"> </w:t>
      </w:r>
      <w:r w:rsidR="001A418E" w:rsidRPr="001A418E">
        <w:rPr>
          <w:rFonts w:ascii="Times New Roman" w:hAnsi="Times New Roman" w:cs="Times New Roman"/>
          <w:sz w:val="28"/>
          <w:szCs w:val="28"/>
        </w:rPr>
        <w:t>фашизме и привлечь внимание к проблеме толерантности</w:t>
      </w:r>
      <w:r w:rsidRPr="00311874">
        <w:rPr>
          <w:rFonts w:ascii="Times New Roman" w:hAnsi="Times New Roman" w:cs="Times New Roman"/>
          <w:sz w:val="28"/>
          <w:szCs w:val="28"/>
        </w:rPr>
        <w:t xml:space="preserve">. </w:t>
      </w:r>
      <w:r w:rsidR="00316D0C">
        <w:rPr>
          <w:rFonts w:ascii="Times New Roman" w:hAnsi="Times New Roman" w:cs="Times New Roman"/>
          <w:sz w:val="28"/>
          <w:szCs w:val="28"/>
        </w:rPr>
        <w:t xml:space="preserve">Осознание, что </w:t>
      </w:r>
      <w:r w:rsidR="001A418E">
        <w:rPr>
          <w:rFonts w:ascii="Times New Roman" w:hAnsi="Times New Roman" w:cs="Times New Roman"/>
          <w:sz w:val="28"/>
          <w:szCs w:val="28"/>
        </w:rPr>
        <w:t>фашизм</w:t>
      </w:r>
      <w:r w:rsidR="00316D0C"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1A418E">
        <w:rPr>
          <w:rFonts w:ascii="Times New Roman" w:hAnsi="Times New Roman" w:cs="Times New Roman"/>
          <w:sz w:val="28"/>
          <w:szCs w:val="28"/>
        </w:rPr>
        <w:t>преступление перед человечеством</w:t>
      </w:r>
      <w:r w:rsidRPr="00311874">
        <w:rPr>
          <w:rFonts w:ascii="Times New Roman" w:hAnsi="Times New Roman" w:cs="Times New Roman"/>
          <w:sz w:val="28"/>
          <w:szCs w:val="28"/>
        </w:rPr>
        <w:t xml:space="preserve">. Для преподавателей, классных руководителей, студентов ГПОУ. </w:t>
      </w:r>
    </w:p>
    <w:p w14:paraId="3DAE442D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7A569A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592D22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254D5D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15C4B9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28C22E" w14:textId="77777777" w:rsidR="00311874" w:rsidRP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AE1170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 xml:space="preserve">Рецензент: </w:t>
      </w:r>
      <w:r>
        <w:rPr>
          <w:rFonts w:ascii="Times New Roman" w:hAnsi="Times New Roman" w:cs="Times New Roman"/>
          <w:sz w:val="28"/>
          <w:szCs w:val="28"/>
        </w:rPr>
        <w:t>Мальцева И.И.</w:t>
      </w:r>
      <w:r w:rsidRPr="00311874">
        <w:rPr>
          <w:rFonts w:ascii="Times New Roman" w:hAnsi="Times New Roman" w:cs="Times New Roman"/>
          <w:sz w:val="28"/>
          <w:szCs w:val="28"/>
        </w:rPr>
        <w:t xml:space="preserve"> – председатель цикловой комиссии математики и вычислительной техники. </w:t>
      </w:r>
    </w:p>
    <w:p w14:paraId="37DFCE67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FE21A8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5DF482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7A0E31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7F6E74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BD2D56" w14:textId="77777777" w:rsidR="00311874" w:rsidRDefault="00311874" w:rsidP="003118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Рассмотрено и утверждено на заседании цикловой комиссии математики и вычислительной техники (протокол №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311874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311874">
        <w:rPr>
          <w:rFonts w:ascii="Times New Roman" w:hAnsi="Times New Roman" w:cs="Times New Roman"/>
          <w:sz w:val="28"/>
          <w:szCs w:val="28"/>
        </w:rPr>
        <w:t xml:space="preserve">). Председатель комиссии 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311874">
        <w:rPr>
          <w:rFonts w:ascii="Times New Roman" w:hAnsi="Times New Roman" w:cs="Times New Roman"/>
          <w:sz w:val="28"/>
          <w:szCs w:val="28"/>
        </w:rPr>
        <w:t>И.И.Мальцева</w:t>
      </w:r>
    </w:p>
    <w:p w14:paraId="168103E0" w14:textId="77777777" w:rsidR="003C097B" w:rsidRDefault="003C09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E7E74B9" w14:textId="77777777" w:rsidR="00311874" w:rsidRDefault="00311874" w:rsidP="003118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874"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</w:t>
      </w:r>
    </w:p>
    <w:p w14:paraId="0450E0EF" w14:textId="77777777" w:rsidR="00311874" w:rsidRPr="00311874" w:rsidRDefault="00311874" w:rsidP="003118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D1F0E4" w14:textId="5FD20EC2" w:rsidR="00311874" w:rsidRPr="00311874" w:rsidRDefault="001A418E" w:rsidP="003118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Группа ПР 18/1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10.11.20</w:t>
      </w:r>
      <w:r w:rsidR="00ED39F8">
        <w:rPr>
          <w:rFonts w:ascii="Times New Roman" w:hAnsi="Times New Roman" w:cs="Times New Roman"/>
          <w:b/>
          <w:sz w:val="28"/>
          <w:szCs w:val="28"/>
        </w:rPr>
        <w:t>__</w:t>
      </w:r>
      <w:bookmarkStart w:id="0" w:name="_GoBack"/>
      <w:bookmarkEnd w:id="0"/>
      <w:r w:rsidR="00311874" w:rsidRPr="00311874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14:paraId="6A1319EA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D623F6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Специа</w:t>
      </w:r>
      <w:r>
        <w:rPr>
          <w:rFonts w:ascii="Times New Roman" w:hAnsi="Times New Roman" w:cs="Times New Roman"/>
          <w:sz w:val="28"/>
          <w:szCs w:val="28"/>
        </w:rPr>
        <w:t>льность:</w:t>
      </w:r>
      <w:r w:rsidRPr="00311874">
        <w:rPr>
          <w:rFonts w:ascii="Times New Roman" w:hAnsi="Times New Roman" w:cs="Times New Roman"/>
          <w:sz w:val="28"/>
          <w:szCs w:val="28"/>
        </w:rPr>
        <w:t xml:space="preserve"> «</w:t>
      </w:r>
      <w:r w:rsidR="001A418E">
        <w:rPr>
          <w:rFonts w:ascii="Times New Roman" w:hAnsi="Times New Roman" w:cs="Times New Roman"/>
          <w:sz w:val="28"/>
          <w:szCs w:val="28"/>
        </w:rPr>
        <w:t>Программирование в компьютерных системах</w:t>
      </w:r>
      <w:r w:rsidRPr="00311874">
        <w:rPr>
          <w:rFonts w:ascii="Times New Roman" w:hAnsi="Times New Roman" w:cs="Times New Roman"/>
          <w:sz w:val="28"/>
          <w:szCs w:val="28"/>
        </w:rPr>
        <w:t>»</w:t>
      </w:r>
    </w:p>
    <w:p w14:paraId="272E7B2C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38028E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311874">
        <w:rPr>
          <w:rFonts w:ascii="Times New Roman" w:hAnsi="Times New Roman" w:cs="Times New Roman"/>
          <w:sz w:val="28"/>
          <w:szCs w:val="28"/>
        </w:rPr>
        <w:t xml:space="preserve"> воспитательный час </w:t>
      </w:r>
    </w:p>
    <w:p w14:paraId="28C6C493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6FFDB6" w14:textId="77777777" w:rsidR="00311874" w:rsidRP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874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</w:p>
    <w:p w14:paraId="1F6525CE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681EE4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Методическая:</w:t>
      </w:r>
      <w:r w:rsidRPr="00311874">
        <w:rPr>
          <w:rFonts w:ascii="Times New Roman" w:hAnsi="Times New Roman" w:cs="Times New Roman"/>
          <w:sz w:val="28"/>
          <w:szCs w:val="28"/>
        </w:rPr>
        <w:t xml:space="preserve"> обобщить и усовершенствовать методику проведения воспитательных мероприятий с использованием компьютерных и мультимедийных технологий. </w:t>
      </w:r>
    </w:p>
    <w:p w14:paraId="6375B624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D96E74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b/>
          <w:i/>
          <w:sz w:val="28"/>
          <w:szCs w:val="28"/>
          <w:u w:val="single"/>
        </w:rPr>
        <w:t>Воспитательная:</w:t>
      </w:r>
      <w:r w:rsidR="001A418E">
        <w:rPr>
          <w:rFonts w:ascii="Times New Roman" w:hAnsi="Times New Roman" w:cs="Times New Roman"/>
          <w:sz w:val="28"/>
          <w:szCs w:val="28"/>
        </w:rPr>
        <w:t xml:space="preserve"> показать студентам</w:t>
      </w:r>
      <w:r w:rsidRPr="00311874">
        <w:rPr>
          <w:rFonts w:ascii="Times New Roman" w:hAnsi="Times New Roman" w:cs="Times New Roman"/>
          <w:sz w:val="28"/>
          <w:szCs w:val="28"/>
        </w:rPr>
        <w:t xml:space="preserve"> </w:t>
      </w:r>
      <w:r w:rsidR="001A418E" w:rsidRPr="001A418E">
        <w:rPr>
          <w:rFonts w:ascii="Times New Roman" w:hAnsi="Times New Roman" w:cs="Times New Roman"/>
          <w:sz w:val="28"/>
          <w:szCs w:val="28"/>
        </w:rPr>
        <w:t>разрушительную силу фашизма, нацизма; развивать дружеское и толерантное отношение к другим национальностям.</w:t>
      </w:r>
    </w:p>
    <w:p w14:paraId="716F16C7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9CACD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75F3B6" w14:textId="77777777" w:rsidR="00311874" w:rsidRP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874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 </w:t>
      </w:r>
    </w:p>
    <w:p w14:paraId="351373C5" w14:textId="77777777" w:rsidR="00311874" w:rsidRPr="00311874" w:rsidRDefault="00311874" w:rsidP="0031187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Методическая разработка занятия;</w:t>
      </w:r>
    </w:p>
    <w:p w14:paraId="464D2090" w14:textId="77777777" w:rsidR="001A418E" w:rsidRDefault="00311874" w:rsidP="0031187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1A418E">
        <w:rPr>
          <w:rFonts w:ascii="Times New Roman" w:hAnsi="Times New Roman" w:cs="Times New Roman"/>
          <w:sz w:val="28"/>
          <w:szCs w:val="28"/>
        </w:rPr>
        <w:t>;</w:t>
      </w:r>
    </w:p>
    <w:p w14:paraId="17E6FF8B" w14:textId="77777777" w:rsidR="00311874" w:rsidRDefault="001A418E" w:rsidP="0031187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</w:t>
      </w:r>
      <w:r w:rsidR="00311874">
        <w:rPr>
          <w:rFonts w:ascii="Times New Roman" w:hAnsi="Times New Roman" w:cs="Times New Roman"/>
          <w:sz w:val="28"/>
          <w:szCs w:val="28"/>
        </w:rPr>
        <w:t>.</w:t>
      </w:r>
    </w:p>
    <w:p w14:paraId="13E63910" w14:textId="77777777" w:rsidR="00311874" w:rsidRPr="00311874" w:rsidRDefault="00311874" w:rsidP="0031187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27CBD2" w14:textId="77777777" w:rsidR="00311874" w:rsidRDefault="00311874" w:rsidP="003118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b/>
          <w:sz w:val="28"/>
          <w:szCs w:val="28"/>
        </w:rPr>
        <w:t>Техническое обеспечение</w:t>
      </w:r>
      <w:r w:rsidRPr="00311874">
        <w:rPr>
          <w:rFonts w:ascii="Times New Roman" w:hAnsi="Times New Roman" w:cs="Times New Roman"/>
          <w:sz w:val="28"/>
          <w:szCs w:val="28"/>
        </w:rPr>
        <w:t xml:space="preserve">:  </w:t>
      </w:r>
    </w:p>
    <w:p w14:paraId="4BC2E2D2" w14:textId="77777777" w:rsidR="00311874" w:rsidRPr="00311874" w:rsidRDefault="00311874" w:rsidP="0031187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Ноутбук;</w:t>
      </w:r>
    </w:p>
    <w:p w14:paraId="0E848097" w14:textId="77777777" w:rsidR="00311874" w:rsidRPr="00311874" w:rsidRDefault="00311874" w:rsidP="0031187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Мультимедийный проектор;</w:t>
      </w:r>
    </w:p>
    <w:p w14:paraId="0C45D35C" w14:textId="77777777" w:rsidR="00311874" w:rsidRDefault="00311874" w:rsidP="0031187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874">
        <w:rPr>
          <w:rFonts w:ascii="Times New Roman" w:hAnsi="Times New Roman" w:cs="Times New Roman"/>
          <w:sz w:val="28"/>
          <w:szCs w:val="28"/>
        </w:rPr>
        <w:t>Экран.</w:t>
      </w:r>
    </w:p>
    <w:p w14:paraId="6DCA343B" w14:textId="77777777" w:rsidR="003C097B" w:rsidRDefault="003C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142A40A" w14:textId="77777777" w:rsidR="00311874" w:rsidRDefault="00311874" w:rsidP="00311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 и ход мероприятия</w:t>
      </w:r>
    </w:p>
    <w:p w14:paraId="749BB69F" w14:textId="77777777" w:rsidR="008D02DE" w:rsidRDefault="008D02DE" w:rsidP="00311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B9EB4D" w14:textId="77777777" w:rsidR="00311874" w:rsidRDefault="00311874" w:rsidP="008D02DE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14:paraId="3B849974" w14:textId="77777777" w:rsidR="00311874" w:rsidRDefault="00C02A89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Помещение подготовлено к мероприятию следующим образом: установлен проектор с экраном, распечатан раздаточный материал.</w:t>
      </w:r>
    </w:p>
    <w:p w14:paraId="68FFBE9F" w14:textId="77777777" w:rsidR="00C02A89" w:rsidRDefault="00C02A89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40BE8B" w14:textId="77777777" w:rsidR="00C02A89" w:rsidRDefault="00C02A89" w:rsidP="008D02DE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студентов</w:t>
      </w:r>
    </w:p>
    <w:p w14:paraId="6CDA99BC" w14:textId="77777777" w:rsidR="005730B0" w:rsidRDefault="005730B0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студентов докладчиков.</w:t>
      </w:r>
    </w:p>
    <w:p w14:paraId="1948A6D4" w14:textId="77777777" w:rsidR="005730B0" w:rsidRDefault="005730B0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студентов сопровождается мультимедийной презентацией.</w:t>
      </w:r>
    </w:p>
    <w:p w14:paraId="1334CB4A" w14:textId="77777777" w:rsidR="005730B0" w:rsidRDefault="005730B0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67992B" w14:textId="77777777" w:rsidR="00D456A2" w:rsidRPr="008D02DE" w:rsidRDefault="00D456A2" w:rsidP="00037D43">
      <w:pPr>
        <w:spacing w:after="0" w:line="24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2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Главные действующие лица: </w:t>
      </w:r>
      <w:r w:rsidRPr="008D02DE">
        <w:rPr>
          <w:rFonts w:ascii="Times New Roman" w:eastAsia="Times New Roman" w:hAnsi="Times New Roman" w:cs="Times New Roman"/>
          <w:sz w:val="28"/>
          <w:szCs w:val="28"/>
        </w:rPr>
        <w:t>председатель суда,</w:t>
      </w:r>
      <w:r w:rsidRPr="008D02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D02DE">
        <w:rPr>
          <w:rFonts w:ascii="Times New Roman" w:eastAsia="Times New Roman" w:hAnsi="Times New Roman" w:cs="Times New Roman"/>
          <w:sz w:val="28"/>
          <w:szCs w:val="28"/>
        </w:rPr>
        <w:t>прокурор,</w:t>
      </w:r>
      <w:r w:rsidRPr="008D02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D02DE">
        <w:rPr>
          <w:rFonts w:ascii="Times New Roman" w:eastAsia="Times New Roman" w:hAnsi="Times New Roman" w:cs="Times New Roman"/>
          <w:sz w:val="28"/>
          <w:szCs w:val="28"/>
        </w:rPr>
        <w:t>свидетели</w:t>
      </w:r>
      <w:r w:rsidRPr="008D02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D02DE">
        <w:rPr>
          <w:rFonts w:ascii="Times New Roman" w:eastAsia="Times New Roman" w:hAnsi="Times New Roman" w:cs="Times New Roman"/>
          <w:sz w:val="28"/>
          <w:szCs w:val="28"/>
        </w:rPr>
        <w:t>обвинения, адвокат (защитник подсудимого, может отказаться от защиты).</w:t>
      </w:r>
    </w:p>
    <w:p w14:paraId="006BE4CF" w14:textId="77777777" w:rsidR="00D456A2" w:rsidRDefault="00D456A2" w:rsidP="00037D4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35991D" w14:textId="77777777" w:rsidR="005730B0" w:rsidRPr="005730B0" w:rsidRDefault="005730B0" w:rsidP="008D02D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0B0">
        <w:rPr>
          <w:rFonts w:ascii="Times New Roman" w:hAnsi="Times New Roman" w:cs="Times New Roman"/>
          <w:b/>
          <w:sz w:val="28"/>
          <w:szCs w:val="28"/>
        </w:rPr>
        <w:t>Классный руководитель.</w:t>
      </w:r>
    </w:p>
    <w:p w14:paraId="113FC50E" w14:textId="77777777" w:rsidR="005730B0" w:rsidRPr="005730B0" w:rsidRDefault="005730B0" w:rsidP="005730B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0B0">
        <w:rPr>
          <w:rFonts w:ascii="Times New Roman" w:hAnsi="Times New Roman" w:cs="Times New Roman"/>
          <w:sz w:val="28"/>
          <w:szCs w:val="28"/>
        </w:rPr>
        <w:t>Добрый день, ребята!</w:t>
      </w:r>
    </w:p>
    <w:p w14:paraId="56776F05" w14:textId="77777777" w:rsidR="005730B0" w:rsidRDefault="005730B0" w:rsidP="005730B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hAnsi="Times New Roman" w:cs="Times New Roman"/>
          <w:sz w:val="28"/>
          <w:szCs w:val="28"/>
        </w:rPr>
        <w:t>9 ноября во всем мире – Международный день против фашизма, расизма и антисемитизма. Он был установлен по инициативе Международной сети против расизма UNITED, объединяющей более 500 организаций из 49 стран.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0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 классный час так и называется «</w:t>
      </w:r>
      <w:r w:rsidRPr="005730B0">
        <w:rPr>
          <w:rFonts w:ascii="Times New Roman" w:hAnsi="Times New Roman" w:cs="Times New Roman"/>
          <w:b/>
          <w:sz w:val="28"/>
          <w:szCs w:val="28"/>
        </w:rPr>
        <w:t>Человечество против фашизма</w:t>
      </w:r>
      <w:r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</w:t>
      </w:r>
      <w:r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к Международному дню против фашизма, расизма и </w:t>
      </w:r>
      <w:r w:rsidRPr="005730B0">
        <w:rPr>
          <w:rFonts w:ascii="Times New Roman" w:hAnsi="Times New Roman" w:cs="Times New Roman"/>
          <w:sz w:val="28"/>
          <w:szCs w:val="28"/>
        </w:rPr>
        <w:t>антисемитизма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730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D02DE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(Слайд 1)</w:t>
      </w:r>
    </w:p>
    <w:p w14:paraId="3EEAF0DA" w14:textId="77777777" w:rsidR="00037D43" w:rsidRDefault="00037D43" w:rsidP="005730B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14:paraId="5626B376" w14:textId="77777777" w:rsidR="00037D43" w:rsidRPr="005730B0" w:rsidRDefault="003C097B" w:rsidP="00037D43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D3EEEB" wp14:editId="68815F45">
            <wp:extent cx="2689860" cy="146859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58878A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14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F8EA9" w14:textId="77777777" w:rsidR="005730B0" w:rsidRPr="008D02DE" w:rsidRDefault="005730B0" w:rsidP="00C02A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D0A63D" w14:textId="77777777" w:rsidR="00037D43" w:rsidRPr="00037D43" w:rsidRDefault="005730B0" w:rsidP="005730B0">
      <w:pPr>
        <w:tabs>
          <w:tab w:val="left" w:pos="2880"/>
        </w:tabs>
        <w:ind w:left="260"/>
        <w:rPr>
          <w:rFonts w:ascii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Председатель суда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730B0">
        <w:rPr>
          <w:rFonts w:ascii="Times New Roman" w:hAnsi="Times New Roman" w:cs="Times New Roman"/>
          <w:sz w:val="20"/>
          <w:szCs w:val="20"/>
        </w:rPr>
        <w:tab/>
      </w:r>
      <w:r w:rsidR="00037D43" w:rsidRPr="00037D43">
        <w:rPr>
          <w:rFonts w:ascii="Times New Roman" w:hAnsi="Times New Roman" w:cs="Times New Roman"/>
          <w:i/>
          <w:sz w:val="28"/>
          <w:szCs w:val="28"/>
        </w:rPr>
        <w:t>(Мосолова Дарья)</w:t>
      </w:r>
    </w:p>
    <w:p w14:paraId="1F863885" w14:textId="77777777" w:rsidR="005730B0" w:rsidRPr="005730B0" w:rsidRDefault="005730B0" w:rsidP="00037D43">
      <w:pPr>
        <w:tabs>
          <w:tab w:val="left" w:pos="2880"/>
        </w:tabs>
        <w:spacing w:after="0" w:line="360" w:lineRule="auto"/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lastRenderedPageBreak/>
        <w:t>Встать! Суд идёт.</w:t>
      </w:r>
    </w:p>
    <w:p w14:paraId="7B330F4B" w14:textId="77777777" w:rsidR="005730B0" w:rsidRPr="005730B0" w:rsidRDefault="005730B0" w:rsidP="00037D43">
      <w:pPr>
        <w:spacing w:after="0" w:line="360" w:lineRule="auto"/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Слушается дело «Человечество против фашизма»:</w:t>
      </w:r>
    </w:p>
    <w:p w14:paraId="70DEAD4C" w14:textId="77777777" w:rsidR="005730B0" w:rsidRPr="005730B0" w:rsidRDefault="005730B0" w:rsidP="00037D43">
      <w:pPr>
        <w:numPr>
          <w:ilvl w:val="0"/>
          <w:numId w:val="9"/>
        </w:numPr>
        <w:tabs>
          <w:tab w:val="left" w:pos="640"/>
        </w:tabs>
        <w:spacing w:after="0" w:line="360" w:lineRule="auto"/>
        <w:ind w:left="640" w:hanging="16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подсудимый – фашизм:</w:t>
      </w:r>
    </w:p>
    <w:p w14:paraId="29AB42F5" w14:textId="77777777" w:rsidR="005730B0" w:rsidRPr="005730B0" w:rsidRDefault="005730B0" w:rsidP="00037D43">
      <w:pPr>
        <w:numPr>
          <w:ilvl w:val="0"/>
          <w:numId w:val="9"/>
        </w:numPr>
        <w:tabs>
          <w:tab w:val="left" w:pos="640"/>
        </w:tabs>
        <w:spacing w:after="0" w:line="360" w:lineRule="auto"/>
        <w:ind w:left="640" w:hanging="16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состав преступления – геноцид против человечества;</w:t>
      </w:r>
    </w:p>
    <w:p w14:paraId="2A347EB5" w14:textId="77777777" w:rsidR="005730B0" w:rsidRPr="005730B0" w:rsidRDefault="005730B0" w:rsidP="00037D43">
      <w:pPr>
        <w:numPr>
          <w:ilvl w:val="0"/>
          <w:numId w:val="9"/>
        </w:numPr>
        <w:tabs>
          <w:tab w:val="left" w:pos="640"/>
        </w:tabs>
        <w:spacing w:after="0" w:line="360" w:lineRule="auto"/>
        <w:ind w:left="640" w:hanging="16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время совершения преступления 1933-1945гг</w:t>
      </w:r>
    </w:p>
    <w:p w14:paraId="3AEDA718" w14:textId="77777777" w:rsidR="003C097B" w:rsidRDefault="005730B0" w:rsidP="00037D43">
      <w:pPr>
        <w:numPr>
          <w:ilvl w:val="0"/>
          <w:numId w:val="9"/>
        </w:numPr>
        <w:tabs>
          <w:tab w:val="left" w:pos="632"/>
        </w:tabs>
        <w:spacing w:after="0" w:line="360" w:lineRule="auto"/>
        <w:ind w:left="260" w:right="1760" w:firstLine="211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 xml:space="preserve">мотивы преступления – стремление к мировому господству. </w:t>
      </w:r>
    </w:p>
    <w:p w14:paraId="4A30062E" w14:textId="77777777" w:rsidR="005730B0" w:rsidRDefault="005730B0" w:rsidP="003C097B">
      <w:pPr>
        <w:tabs>
          <w:tab w:val="left" w:pos="632"/>
        </w:tabs>
        <w:spacing w:after="0" w:line="360" w:lineRule="auto"/>
        <w:ind w:left="471" w:right="-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Слово для оглашения обвинения предоставляется прокурору.</w:t>
      </w:r>
      <w:r w:rsidR="003C09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7B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C09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2</w:t>
      </w:r>
      <w:r w:rsidR="003C097B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2F69F0F9" w14:textId="77777777" w:rsidR="003C097B" w:rsidRPr="005730B0" w:rsidRDefault="003C097B" w:rsidP="003C097B">
      <w:pPr>
        <w:tabs>
          <w:tab w:val="left" w:pos="632"/>
        </w:tabs>
        <w:spacing w:after="0" w:line="360" w:lineRule="auto"/>
        <w:ind w:left="471"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630D938" wp14:editId="5B0A1C8C">
            <wp:extent cx="2499360" cy="1382863"/>
            <wp:effectExtent l="0" t="0" r="0" b="825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D5820CD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1382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E4745" w14:textId="77777777" w:rsidR="005730B0" w:rsidRPr="005730B0" w:rsidRDefault="005730B0" w:rsidP="005730B0">
      <w:pPr>
        <w:spacing w:line="192" w:lineRule="exact"/>
        <w:rPr>
          <w:rFonts w:ascii="Times New Roman" w:hAnsi="Times New Roman" w:cs="Times New Roman"/>
          <w:sz w:val="20"/>
          <w:szCs w:val="20"/>
        </w:rPr>
      </w:pPr>
    </w:p>
    <w:p w14:paraId="6C10C821" w14:textId="77777777" w:rsidR="00037D43" w:rsidRDefault="005730B0" w:rsidP="005730B0">
      <w:pPr>
        <w:ind w:left="26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Прокурор - германский фашизм объявляется виновником</w:t>
      </w:r>
      <w:r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:</w:t>
      </w:r>
      <w:r w:rsidR="00037D43"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14:paraId="5ADA7E51" w14:textId="77777777" w:rsidR="005730B0" w:rsidRPr="00037D43" w:rsidRDefault="00037D43" w:rsidP="005730B0">
      <w:pPr>
        <w:ind w:left="260"/>
        <w:rPr>
          <w:rFonts w:ascii="Times New Roman" w:hAnsi="Times New Roman" w:cs="Times New Roman"/>
          <w:i/>
          <w:sz w:val="20"/>
          <w:szCs w:val="20"/>
        </w:rPr>
      </w:pPr>
      <w:r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(Бакиров Артур)</w:t>
      </w:r>
    </w:p>
    <w:p w14:paraId="0B2CCBA9" w14:textId="77777777" w:rsidR="005730B0" w:rsidRPr="005730B0" w:rsidRDefault="005730B0" w:rsidP="005730B0">
      <w:pPr>
        <w:spacing w:line="196" w:lineRule="exact"/>
        <w:rPr>
          <w:rFonts w:ascii="Times New Roman" w:hAnsi="Times New Roman" w:cs="Times New Roman"/>
          <w:sz w:val="20"/>
          <w:szCs w:val="20"/>
        </w:rPr>
      </w:pPr>
    </w:p>
    <w:p w14:paraId="508DCAE4" w14:textId="77777777" w:rsidR="005730B0" w:rsidRPr="007D785C" w:rsidRDefault="005730B0" w:rsidP="007D785C">
      <w:pPr>
        <w:pStyle w:val="a3"/>
        <w:numPr>
          <w:ilvl w:val="0"/>
          <w:numId w:val="15"/>
        </w:numPr>
        <w:tabs>
          <w:tab w:val="left" w:pos="481"/>
        </w:tabs>
        <w:spacing w:after="0" w:line="253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геноциде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одном из тягчайших преступлений против человечества,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целью завоевания жизненного пространства на чужих землях и стремления к мировой гегемонии;</w:t>
      </w:r>
    </w:p>
    <w:p w14:paraId="6AAD6504" w14:textId="77777777" w:rsidR="005730B0" w:rsidRPr="005730B0" w:rsidRDefault="005730B0" w:rsidP="005730B0">
      <w:pPr>
        <w:spacing w:line="184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190942A4" w14:textId="77777777" w:rsidR="005730B0" w:rsidRPr="007D785C" w:rsidRDefault="005730B0" w:rsidP="007D785C">
      <w:pPr>
        <w:pStyle w:val="a3"/>
        <w:numPr>
          <w:ilvl w:val="0"/>
          <w:numId w:val="15"/>
        </w:numPr>
        <w:tabs>
          <w:tab w:val="left" w:pos="546"/>
        </w:tabs>
        <w:spacing w:after="0" w:line="253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создании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системы организованного террора,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посредством создания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карательных органов СА, СС, СД, гестапо – направленных на уничтожение неугодных гитлеровскому режиму людей;</w:t>
      </w:r>
    </w:p>
    <w:p w14:paraId="134E4E8B" w14:textId="77777777" w:rsidR="005730B0" w:rsidRPr="005730B0" w:rsidRDefault="005730B0" w:rsidP="005730B0">
      <w:pPr>
        <w:spacing w:line="184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3E27F07B" w14:textId="77777777" w:rsidR="003C097B" w:rsidRPr="007D785C" w:rsidRDefault="005730B0" w:rsidP="007D785C">
      <w:pPr>
        <w:pStyle w:val="a3"/>
        <w:numPr>
          <w:ilvl w:val="0"/>
          <w:numId w:val="15"/>
        </w:numPr>
        <w:tabs>
          <w:tab w:val="left" w:pos="632"/>
        </w:tabs>
        <w:spacing w:after="0" w:line="360" w:lineRule="auto"/>
        <w:ind w:right="-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создании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концентрационных лагерей с целью уничтожения населения по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национальным, этническим, расовым, идеологическим признакам;</w:t>
      </w:r>
      <w:r w:rsidR="003C097B" w:rsidRPr="007D78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7B" w:rsidRPr="007D785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(Слайд 3)</w:t>
      </w:r>
    </w:p>
    <w:p w14:paraId="1D416B30" w14:textId="77777777" w:rsidR="003C097B" w:rsidRDefault="003C097B" w:rsidP="003C097B">
      <w:pPr>
        <w:tabs>
          <w:tab w:val="left" w:pos="632"/>
        </w:tabs>
        <w:spacing w:after="0" w:line="360" w:lineRule="auto"/>
        <w:ind w:left="471" w:right="-1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 wp14:anchorId="2DF61395" wp14:editId="545A041C">
            <wp:extent cx="2331720" cy="1306810"/>
            <wp:effectExtent l="0" t="0" r="0" b="825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583893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661" cy="1312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9D55E" w14:textId="77777777" w:rsidR="005730B0" w:rsidRDefault="005730B0" w:rsidP="007D785C">
      <w:pPr>
        <w:pStyle w:val="a3"/>
        <w:numPr>
          <w:ilvl w:val="0"/>
          <w:numId w:val="16"/>
        </w:numPr>
        <w:tabs>
          <w:tab w:val="left" w:pos="550"/>
        </w:tabs>
        <w:spacing w:after="0" w:line="24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создании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идеологии,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проповедующей расовую теорию шовинизма,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антисоветизма, культа вождя, войны, жестокости;</w:t>
      </w:r>
    </w:p>
    <w:p w14:paraId="013B7B8D" w14:textId="77777777" w:rsidR="007D785C" w:rsidRPr="007D785C" w:rsidRDefault="007D785C" w:rsidP="007D785C">
      <w:pPr>
        <w:pStyle w:val="a3"/>
        <w:tabs>
          <w:tab w:val="left" w:pos="550"/>
        </w:tabs>
        <w:spacing w:after="0" w:line="249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1FF8233" w14:textId="77777777" w:rsidR="003C097B" w:rsidRPr="007D785C" w:rsidRDefault="005730B0" w:rsidP="007D785C">
      <w:pPr>
        <w:pStyle w:val="a3"/>
        <w:numPr>
          <w:ilvl w:val="0"/>
          <w:numId w:val="16"/>
        </w:numPr>
        <w:tabs>
          <w:tab w:val="left" w:pos="632"/>
        </w:tabs>
        <w:spacing w:after="0" w:line="360" w:lineRule="auto"/>
        <w:ind w:right="-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развязывании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Второй мировой войны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самой разрушительной из всех</w:t>
      </w:r>
      <w:r w:rsidRPr="007D78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785C">
        <w:rPr>
          <w:rFonts w:ascii="Times New Roman" w:eastAsia="Times New Roman" w:hAnsi="Times New Roman" w:cs="Times New Roman"/>
          <w:sz w:val="28"/>
          <w:szCs w:val="28"/>
        </w:rPr>
        <w:t>войн.</w:t>
      </w:r>
      <w:r w:rsidR="003C097B" w:rsidRPr="007D78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7B" w:rsidRPr="007D785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(Слайд 4)</w:t>
      </w:r>
    </w:p>
    <w:p w14:paraId="2232BE4A" w14:textId="77777777" w:rsidR="005730B0" w:rsidRPr="005730B0" w:rsidRDefault="003C097B" w:rsidP="003C097B">
      <w:pPr>
        <w:tabs>
          <w:tab w:val="left" w:pos="454"/>
        </w:tabs>
        <w:spacing w:after="0" w:line="249" w:lineRule="auto"/>
        <w:ind w:left="2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C5C7CDE" wp14:editId="232F0A32">
            <wp:extent cx="2880360" cy="1608136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D5821E8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902" cy="161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AE112" w14:textId="77777777" w:rsidR="005730B0" w:rsidRPr="005730B0" w:rsidRDefault="005730B0" w:rsidP="005730B0">
      <w:pPr>
        <w:spacing w:line="189" w:lineRule="exact"/>
        <w:rPr>
          <w:rFonts w:ascii="Times New Roman" w:hAnsi="Times New Roman" w:cs="Times New Roman"/>
          <w:sz w:val="20"/>
          <w:szCs w:val="20"/>
        </w:rPr>
      </w:pPr>
    </w:p>
    <w:p w14:paraId="0F592E42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Председатель суда.</w:t>
      </w:r>
      <w:r w:rsidR="00037D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037D43" w:rsidRPr="00037D43">
        <w:rPr>
          <w:rFonts w:ascii="Times New Roman" w:hAnsi="Times New Roman" w:cs="Times New Roman"/>
          <w:i/>
          <w:sz w:val="28"/>
          <w:szCs w:val="28"/>
        </w:rPr>
        <w:t>(Мосолова Дарья)</w:t>
      </w:r>
    </w:p>
    <w:p w14:paraId="6B504EB9" w14:textId="77777777" w:rsidR="005730B0" w:rsidRPr="005730B0" w:rsidRDefault="005730B0" w:rsidP="005730B0">
      <w:pPr>
        <w:spacing w:line="180" w:lineRule="exact"/>
        <w:rPr>
          <w:rFonts w:ascii="Times New Roman" w:hAnsi="Times New Roman" w:cs="Times New Roman"/>
          <w:sz w:val="20"/>
          <w:szCs w:val="20"/>
        </w:rPr>
      </w:pPr>
    </w:p>
    <w:p w14:paraId="02E90A9E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Приглашаются свидетели обвинения для дачи показаний:</w:t>
      </w:r>
    </w:p>
    <w:p w14:paraId="4149092B" w14:textId="77777777" w:rsidR="005730B0" w:rsidRPr="005730B0" w:rsidRDefault="005730B0" w:rsidP="005730B0">
      <w:pPr>
        <w:spacing w:line="190" w:lineRule="exact"/>
        <w:rPr>
          <w:rFonts w:ascii="Times New Roman" w:hAnsi="Times New Roman" w:cs="Times New Roman"/>
          <w:sz w:val="20"/>
          <w:szCs w:val="20"/>
        </w:rPr>
      </w:pPr>
    </w:p>
    <w:p w14:paraId="29F19230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037D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1-й свидетель:</w:t>
      </w:r>
      <w:r w:rsidR="00037D43"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 (Бирюков Евгений)</w:t>
      </w:r>
    </w:p>
    <w:p w14:paraId="33820492" w14:textId="77777777" w:rsidR="005730B0" w:rsidRPr="005730B0" w:rsidRDefault="005730B0" w:rsidP="005730B0">
      <w:pPr>
        <w:spacing w:line="204" w:lineRule="exact"/>
        <w:rPr>
          <w:rFonts w:ascii="Times New Roman" w:hAnsi="Times New Roman" w:cs="Times New Roman"/>
          <w:sz w:val="20"/>
          <w:szCs w:val="20"/>
        </w:rPr>
      </w:pPr>
    </w:p>
    <w:p w14:paraId="1DF6134F" w14:textId="77777777" w:rsidR="005730B0" w:rsidRPr="005730B0" w:rsidRDefault="005730B0" w:rsidP="005730B0">
      <w:pPr>
        <w:spacing w:line="247" w:lineRule="auto"/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Тема выступления: «Основные направления внешней политики фашистского режима»</w:t>
      </w:r>
    </w:p>
    <w:p w14:paraId="044F6F02" w14:textId="77777777" w:rsidR="005730B0" w:rsidRPr="005730B0" w:rsidRDefault="005730B0" w:rsidP="005730B0">
      <w:pPr>
        <w:spacing w:line="178" w:lineRule="exact"/>
        <w:rPr>
          <w:rFonts w:ascii="Times New Roman" w:hAnsi="Times New Roman" w:cs="Times New Roman"/>
          <w:sz w:val="20"/>
          <w:szCs w:val="20"/>
        </w:rPr>
      </w:pPr>
    </w:p>
    <w:p w14:paraId="766240C4" w14:textId="77777777" w:rsidR="005730B0" w:rsidRPr="005730B0" w:rsidRDefault="005730B0" w:rsidP="00037D43">
      <w:pPr>
        <w:spacing w:after="0" w:line="360" w:lineRule="auto"/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Внешняя политика Гитлера имела три основных направления:</w:t>
      </w:r>
    </w:p>
    <w:p w14:paraId="325BA361" w14:textId="77777777" w:rsidR="005730B0" w:rsidRPr="005730B0" w:rsidRDefault="005730B0" w:rsidP="00037D43">
      <w:pPr>
        <w:numPr>
          <w:ilvl w:val="0"/>
          <w:numId w:val="11"/>
        </w:numPr>
        <w:tabs>
          <w:tab w:val="left" w:pos="420"/>
        </w:tabs>
        <w:spacing w:after="0" w:line="360" w:lineRule="auto"/>
        <w:ind w:left="420" w:hanging="158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отмена статей Версальского мирного договора;</w:t>
      </w:r>
    </w:p>
    <w:p w14:paraId="0097839A" w14:textId="77777777" w:rsidR="005730B0" w:rsidRPr="005730B0" w:rsidRDefault="005730B0" w:rsidP="00037D43">
      <w:pPr>
        <w:numPr>
          <w:ilvl w:val="0"/>
          <w:numId w:val="11"/>
        </w:numPr>
        <w:tabs>
          <w:tab w:val="left" w:pos="481"/>
        </w:tabs>
        <w:spacing w:after="0" w:line="360" w:lineRule="auto"/>
        <w:ind w:left="260" w:firstLine="2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объединение в «Великой Германии» территорий, на которых проживают немцы;</w:t>
      </w:r>
    </w:p>
    <w:p w14:paraId="4FA069BC" w14:textId="77777777" w:rsidR="003C097B" w:rsidRDefault="005730B0" w:rsidP="003C097B">
      <w:pPr>
        <w:tabs>
          <w:tab w:val="left" w:pos="632"/>
        </w:tabs>
        <w:spacing w:after="0" w:line="360" w:lineRule="auto"/>
        <w:ind w:left="471" w:right="-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завоевание жизненного пространства для народа Германии.</w:t>
      </w:r>
      <w:r w:rsidR="003C09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7B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3196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5</w:t>
      </w:r>
      <w:r w:rsidR="003C097B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58053361" w14:textId="77777777" w:rsidR="005730B0" w:rsidRPr="005730B0" w:rsidRDefault="003C097B" w:rsidP="0033196F">
      <w:pPr>
        <w:tabs>
          <w:tab w:val="left" w:pos="420"/>
        </w:tabs>
        <w:spacing w:after="0" w:line="360" w:lineRule="auto"/>
        <w:ind w:left="4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A6E6D2" wp14:editId="43F1EB25">
            <wp:extent cx="2804160" cy="156379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D582B5B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948" cy="156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0ECA0" w14:textId="77777777" w:rsidR="005730B0" w:rsidRPr="005730B0" w:rsidRDefault="005730B0" w:rsidP="005730B0">
      <w:pPr>
        <w:spacing w:line="254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Первый период (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1933-1935гг) –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отмена ограничений на перевооружение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страны. Введение всеобщей воинской повинности, введение войск в демилитаризованную Рейнскую зону (при попустительстве западных стран).</w:t>
      </w:r>
    </w:p>
    <w:p w14:paraId="04D28E8B" w14:textId="77777777" w:rsidR="005730B0" w:rsidRPr="005730B0" w:rsidRDefault="005730B0" w:rsidP="005730B0">
      <w:pPr>
        <w:spacing w:line="254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Второй период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(1936-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1939гг)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акты агрессии в Европе.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Аншлюс Австрии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(1938г), Австрия стала провинцией фашистского рейха. Раздел Чехословакии, помощь мятежу Франко в Испании.</w:t>
      </w:r>
    </w:p>
    <w:p w14:paraId="1CB32ADD" w14:textId="77777777" w:rsidR="005730B0" w:rsidRPr="005730B0" w:rsidRDefault="005730B0" w:rsidP="005730B0">
      <w:pPr>
        <w:spacing w:line="254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Третий период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– «Мюнхенский сговор»-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Чемберлен,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Даладье,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Гитлер,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Муссолини добились передачи Судетской области Германии. Чехия стала протекторатом Германии, Словакия марионеточным государством.</w:t>
      </w:r>
    </w:p>
    <w:p w14:paraId="208014E3" w14:textId="77777777" w:rsidR="005730B0" w:rsidRPr="005730B0" w:rsidRDefault="005730B0" w:rsidP="005730B0">
      <w:pPr>
        <w:spacing w:line="254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Таким образом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окончательной внешнеполитической целью Гитлера было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завоевание мирового господства. Гитлер заявил: «Арийцы - раса господ» она должна управлять миром.</w:t>
      </w:r>
    </w:p>
    <w:p w14:paraId="6CAE0F92" w14:textId="77777777" w:rsidR="005730B0" w:rsidRPr="005730B0" w:rsidRDefault="005730B0" w:rsidP="005730B0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6C983C56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sz w:val="28"/>
          <w:szCs w:val="28"/>
        </w:rPr>
      </w:pPr>
      <w:r w:rsidRPr="00037D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2-й свидетель:</w:t>
      </w:r>
      <w:r w:rsidR="00037D43"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 (Бондаренко Александр)</w:t>
      </w:r>
    </w:p>
    <w:p w14:paraId="274FA974" w14:textId="77777777" w:rsidR="005730B0" w:rsidRPr="005730B0" w:rsidRDefault="005730B0" w:rsidP="005730B0">
      <w:pPr>
        <w:spacing w:line="181" w:lineRule="exact"/>
        <w:rPr>
          <w:rFonts w:ascii="Times New Roman" w:hAnsi="Times New Roman" w:cs="Times New Roman"/>
          <w:sz w:val="20"/>
          <w:szCs w:val="20"/>
        </w:rPr>
      </w:pPr>
    </w:p>
    <w:p w14:paraId="36248482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Тема выступления: «План немецкого командования «Барбаросса», «Ост».</w:t>
      </w:r>
    </w:p>
    <w:p w14:paraId="31FC4000" w14:textId="77777777" w:rsidR="005730B0" w:rsidRPr="005730B0" w:rsidRDefault="005730B0" w:rsidP="005730B0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3530127F" w14:textId="77777777" w:rsidR="005730B0" w:rsidRPr="005730B0" w:rsidRDefault="005730B0" w:rsidP="005730B0">
      <w:pPr>
        <w:spacing w:line="255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План «Барбаросса»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план ведения военной кампании против СССР,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разработан в русле стратегии молниеносной войны (шесть, семь) недель. Он предусматривал одновременное нанесение удара по трём ключевым направлениям:</w:t>
      </w:r>
    </w:p>
    <w:p w14:paraId="10426B74" w14:textId="77777777" w:rsidR="005730B0" w:rsidRPr="005730B0" w:rsidRDefault="005730B0" w:rsidP="00037D43">
      <w:pPr>
        <w:numPr>
          <w:ilvl w:val="0"/>
          <w:numId w:val="12"/>
        </w:numPr>
        <w:tabs>
          <w:tab w:val="left" w:pos="420"/>
        </w:tabs>
        <w:spacing w:after="0" w:line="360" w:lineRule="auto"/>
        <w:ind w:left="420" w:hanging="15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Ленинградскому - группа армий «Север»;</w:t>
      </w:r>
    </w:p>
    <w:p w14:paraId="5F210865" w14:textId="77777777" w:rsidR="005730B0" w:rsidRPr="005730B0" w:rsidRDefault="005730B0" w:rsidP="00037D43">
      <w:pPr>
        <w:numPr>
          <w:ilvl w:val="0"/>
          <w:numId w:val="12"/>
        </w:numPr>
        <w:tabs>
          <w:tab w:val="left" w:pos="420"/>
        </w:tabs>
        <w:spacing w:after="0" w:line="360" w:lineRule="auto"/>
        <w:ind w:left="420" w:hanging="15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Московскому - группа армий «Центр»;</w:t>
      </w:r>
    </w:p>
    <w:p w14:paraId="114C00EE" w14:textId="77777777" w:rsidR="005730B0" w:rsidRPr="005730B0" w:rsidRDefault="005730B0" w:rsidP="00037D43">
      <w:pPr>
        <w:numPr>
          <w:ilvl w:val="0"/>
          <w:numId w:val="12"/>
        </w:numPr>
        <w:tabs>
          <w:tab w:val="left" w:pos="420"/>
        </w:tabs>
        <w:spacing w:after="0" w:line="360" w:lineRule="auto"/>
        <w:ind w:left="420" w:hanging="159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Киевскому – группа армий «Юг»</w:t>
      </w:r>
    </w:p>
    <w:p w14:paraId="2BCC7611" w14:textId="77777777" w:rsidR="0033196F" w:rsidRDefault="005730B0" w:rsidP="0033196F">
      <w:pPr>
        <w:tabs>
          <w:tab w:val="left" w:pos="632"/>
        </w:tabs>
        <w:spacing w:after="0" w:line="360" w:lineRule="auto"/>
        <w:ind w:left="471" w:right="-1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Цель плана: выйти на линию «Архангельск – Астрахань» и захватить европейскую часть СССР.</w:t>
      </w:r>
      <w:r w:rsidR="00331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3196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6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5DDA2837" w14:textId="77777777" w:rsidR="005730B0" w:rsidRPr="005730B0" w:rsidRDefault="0033196F" w:rsidP="0033196F">
      <w:pPr>
        <w:spacing w:line="249" w:lineRule="auto"/>
        <w:ind w:left="26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2D6B0A6" wp14:editId="7143B1B5">
            <wp:extent cx="2765912" cy="150876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D585604.t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359" cy="151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5AF1C" w14:textId="77777777" w:rsidR="0033196F" w:rsidRDefault="005730B0" w:rsidP="0033196F">
      <w:pPr>
        <w:tabs>
          <w:tab w:val="left" w:pos="284"/>
        </w:tabs>
        <w:spacing w:after="0" w:line="254" w:lineRule="auto"/>
        <w:ind w:left="284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«</w:t>
      </w:r>
      <w:r w:rsidRPr="0033196F">
        <w:rPr>
          <w:rFonts w:ascii="Times New Roman" w:eastAsia="Times New Roman" w:hAnsi="Times New Roman" w:cs="Times New Roman"/>
          <w:sz w:val="28"/>
          <w:szCs w:val="28"/>
        </w:rPr>
        <w:t xml:space="preserve">Ост»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31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секретный план немецкого правительства по проведению</w:t>
      </w:r>
      <w:r w:rsidRPr="00331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этнических чисток на территории Восточной Европы. План предусматривал– расчленение европейской территории СССР после войны, эксплуатация природных богатств, уничтожение значительной части населения страны.</w:t>
      </w:r>
      <w:r w:rsidR="00331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3196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7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2D5B7294" w14:textId="77777777" w:rsidR="005730B0" w:rsidRPr="005730B0" w:rsidRDefault="0033196F" w:rsidP="0033196F">
      <w:pPr>
        <w:spacing w:line="247" w:lineRule="auto"/>
        <w:ind w:left="26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D05720D" wp14:editId="64F53BF4">
            <wp:extent cx="3432096" cy="1939290"/>
            <wp:effectExtent l="0" t="0" r="0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D58F937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981" cy="194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77474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i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3-й свидетель.</w:t>
      </w:r>
      <w:r w:rsidR="00037D43"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   </w:t>
      </w:r>
      <w:r w:rsidR="00037D43"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(Ходосевич Алексей)</w:t>
      </w:r>
    </w:p>
    <w:p w14:paraId="584B5411" w14:textId="77777777" w:rsidR="005730B0" w:rsidRPr="005730B0" w:rsidRDefault="005730B0" w:rsidP="005730B0">
      <w:pPr>
        <w:spacing w:line="184" w:lineRule="exact"/>
        <w:rPr>
          <w:rFonts w:ascii="Times New Roman" w:hAnsi="Times New Roman" w:cs="Times New Roman"/>
          <w:sz w:val="20"/>
          <w:szCs w:val="20"/>
        </w:rPr>
      </w:pPr>
    </w:p>
    <w:p w14:paraId="5CE4E66B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Тема выступления «Политика выжженной земли в Белоруссии».</w:t>
      </w:r>
    </w:p>
    <w:p w14:paraId="54687355" w14:textId="77777777" w:rsidR="005730B0" w:rsidRPr="005730B0" w:rsidRDefault="005730B0" w:rsidP="005730B0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461D6343" w14:textId="77777777" w:rsidR="005730B0" w:rsidRPr="005730B0" w:rsidRDefault="005730B0" w:rsidP="005730B0">
      <w:pPr>
        <w:spacing w:line="255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Характерной особенностью политики «выжженной земли» было уничтожение населенных пунктов вместе с жителями. За годы оккупации (1941-1944гг.) гитлеровцы провели в Белоруссии более 140 крупных карательных операций.</w:t>
      </w:r>
    </w:p>
    <w:p w14:paraId="7075E3F1" w14:textId="77777777" w:rsidR="005730B0" w:rsidRPr="0033196F" w:rsidRDefault="005730B0" w:rsidP="005730B0">
      <w:pPr>
        <w:numPr>
          <w:ilvl w:val="0"/>
          <w:numId w:val="13"/>
        </w:numPr>
        <w:tabs>
          <w:tab w:val="left" w:pos="531"/>
        </w:tabs>
        <w:spacing w:after="0" w:line="258" w:lineRule="auto"/>
        <w:ind w:left="260" w:firstLine="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 xml:space="preserve">осенне-зимний период 1943/44гг. проведение тактики «выжженной земли» приняло наиболее широкие масштабы. В последний период фашистской оккупации роль гитлеровского вермахта в осуществлении политики тотального опустошения оккупированной территории проявилась в создании специальных команд поджигателей. В их задачу входило проводить полное опустошение территории при отходе фашистских войск. Население уничтожалось или угонялось в Германию. Одним из основных приемов и способов осуществления политики тотального опустошения и «выжженной земли», явилось массовое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lastRenderedPageBreak/>
        <w:t>уничтожение населенных пунктов вместе с жителями. Как правило, гитлеровцы сгоняли людей в один дом, сарай или гумно, наглухо его закрывали, а затем поджигали.. В зоны пустынь превращались целые районы Белоруссии. Фашисты превратили в пепелища 209 городов и посёлков, 9200 деревень, 10тысяч колхозов, 92 совхоза, 316 машинотракторных станций, 100 465 промышленных предприятий, можно перечислять и дальше….</w:t>
      </w:r>
      <w:r w:rsidR="0033196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3196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8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75B69640" w14:textId="77777777" w:rsidR="0033196F" w:rsidRPr="005730B0" w:rsidRDefault="0033196F" w:rsidP="0033196F">
      <w:pPr>
        <w:tabs>
          <w:tab w:val="left" w:pos="531"/>
        </w:tabs>
        <w:spacing w:after="0" w:line="258" w:lineRule="auto"/>
        <w:ind w:left="2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F09FAAD" wp14:editId="2CE27C11">
            <wp:extent cx="3410867" cy="193167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D586FFC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236" cy="193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EFF45" w14:textId="77777777" w:rsidR="005730B0" w:rsidRPr="005730B0" w:rsidRDefault="005730B0" w:rsidP="005730B0">
      <w:pPr>
        <w:spacing w:line="177" w:lineRule="exact"/>
        <w:rPr>
          <w:rFonts w:ascii="Times New Roman" w:hAnsi="Times New Roman" w:cs="Times New Roman"/>
          <w:sz w:val="20"/>
          <w:szCs w:val="20"/>
        </w:rPr>
      </w:pPr>
    </w:p>
    <w:p w14:paraId="6C83FB2A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i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4-й свидетель.</w:t>
      </w:r>
      <w:r w:rsidR="00037D43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(Бирюков Евгений)</w:t>
      </w:r>
    </w:p>
    <w:p w14:paraId="1E477943" w14:textId="77777777" w:rsidR="005730B0" w:rsidRPr="005730B0" w:rsidRDefault="005730B0" w:rsidP="005730B0">
      <w:pPr>
        <w:spacing w:line="181" w:lineRule="exact"/>
        <w:rPr>
          <w:rFonts w:ascii="Times New Roman" w:hAnsi="Times New Roman" w:cs="Times New Roman"/>
          <w:sz w:val="20"/>
          <w:szCs w:val="20"/>
        </w:rPr>
      </w:pPr>
    </w:p>
    <w:p w14:paraId="3703D4AF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Тема выступления «Политика геноцида».</w:t>
      </w:r>
    </w:p>
    <w:p w14:paraId="29031325" w14:textId="77777777" w:rsidR="005730B0" w:rsidRPr="005730B0" w:rsidRDefault="005730B0" w:rsidP="005730B0">
      <w:pPr>
        <w:spacing w:line="198" w:lineRule="exact"/>
        <w:rPr>
          <w:rFonts w:ascii="Times New Roman" w:hAnsi="Times New Roman" w:cs="Times New Roman"/>
          <w:sz w:val="20"/>
          <w:szCs w:val="20"/>
        </w:rPr>
      </w:pPr>
    </w:p>
    <w:p w14:paraId="7602368C" w14:textId="77777777" w:rsidR="005730B0" w:rsidRPr="005730B0" w:rsidRDefault="005730B0" w:rsidP="003C097B">
      <w:pPr>
        <w:spacing w:line="268" w:lineRule="auto"/>
        <w:ind w:left="260" w:right="-1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7"/>
          <w:szCs w:val="27"/>
        </w:rPr>
        <w:t xml:space="preserve">Фашисты уничтожали людей по расовым, национальным, политическим и иным мотивам. </w:t>
      </w:r>
      <w:r w:rsidRPr="003C097B">
        <w:rPr>
          <w:rFonts w:ascii="Times New Roman" w:eastAsia="Times New Roman" w:hAnsi="Times New Roman" w:cs="Times New Roman"/>
          <w:sz w:val="28"/>
          <w:szCs w:val="28"/>
        </w:rPr>
        <w:t>Для поддержки оккупационного режима были созданы и направлены на территорию Белоруссии украинские, литовские, латышские полицейские батальоны. Они участвовали в массовом уничтожении населения. Территория</w:t>
      </w:r>
      <w:r w:rsidRPr="005730B0">
        <w:rPr>
          <w:rFonts w:ascii="Times New Roman" w:eastAsia="Times New Roman" w:hAnsi="Times New Roman" w:cs="Times New Roman"/>
          <w:sz w:val="27"/>
          <w:szCs w:val="27"/>
        </w:rPr>
        <w:t xml:space="preserve"> Белоруссии покрылась сетью концентрационных лагерей и тюрем (более 260 лагерей смерти, их филиалов и отделений). Людей сжигали, травили собаками, закапывали живыми, уничтожали в душегубках. 22марта 1943года каратели сожгли живыми всех жителей деревни «</w:t>
      </w:r>
      <w:r w:rsidRPr="003C097B">
        <w:rPr>
          <w:rFonts w:ascii="Times New Roman" w:eastAsia="Times New Roman" w:hAnsi="Times New Roman" w:cs="Times New Roman"/>
          <w:sz w:val="28"/>
          <w:szCs w:val="28"/>
        </w:rPr>
        <w:t>Хатынь». Трагическую судьбу «Хатыни» разделили 628 белорусских деревень. В 1969году на месте сожжённой «Хатыни» был открыт мемориальный</w:t>
      </w:r>
      <w:r w:rsidRPr="005730B0">
        <w:rPr>
          <w:rFonts w:ascii="Times New Roman" w:eastAsia="Times New Roman" w:hAnsi="Times New Roman" w:cs="Times New Roman"/>
          <w:sz w:val="27"/>
          <w:szCs w:val="27"/>
        </w:rPr>
        <w:t xml:space="preserve"> архитектурно- скульптурный комплекс, увековечивающий память жертв нацистского геноцида в Беларуси</w:t>
      </w:r>
      <w:r w:rsidR="00037D4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5730B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</w:p>
    <w:p w14:paraId="4DF39D55" w14:textId="77777777" w:rsidR="005730B0" w:rsidRDefault="005730B0" w:rsidP="003C097B">
      <w:pPr>
        <w:spacing w:line="254" w:lineRule="auto"/>
        <w:ind w:left="260" w:right="-1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Итогом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нацистской политики геноцида и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«выжженной земли»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в Белоруссии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стали 2 230 000 человек, уничтоженных за три года оккупации. Погиб каждый 4-й житель Беларуси.</w:t>
      </w:r>
      <w:r w:rsidR="00331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33196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9,10</w:t>
      </w:r>
      <w:r w:rsidR="0033196F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15E7A51E" w14:textId="77777777" w:rsidR="0033196F" w:rsidRPr="005730B0" w:rsidRDefault="007D785C" w:rsidP="003C097B">
      <w:pPr>
        <w:spacing w:line="254" w:lineRule="auto"/>
        <w:ind w:left="26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52608" behindDoc="0" locked="0" layoutInCell="1" allowOverlap="1" wp14:anchorId="07BE5B04" wp14:editId="2CB65CD4">
            <wp:simplePos x="0" y="0"/>
            <wp:positionH relativeFrom="column">
              <wp:posOffset>3095625</wp:posOffset>
            </wp:positionH>
            <wp:positionV relativeFrom="paragraph">
              <wp:posOffset>-3810</wp:posOffset>
            </wp:positionV>
            <wp:extent cx="2829560" cy="1570990"/>
            <wp:effectExtent l="0" t="0" r="8890" b="0"/>
            <wp:wrapThrough wrapText="bothSides">
              <wp:wrapPolygon edited="0">
                <wp:start x="0" y="0"/>
                <wp:lineTo x="0" y="21216"/>
                <wp:lineTo x="21522" y="21216"/>
                <wp:lineTo x="21522" y="0"/>
                <wp:lineTo x="0" y="0"/>
              </wp:wrapPolygon>
            </wp:wrapThrough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D5825B6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96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6B140994" wp14:editId="7AC0676D">
            <wp:extent cx="2747404" cy="15621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D5893C2.tm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404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61E34" w14:textId="77777777" w:rsidR="005730B0" w:rsidRPr="005730B0" w:rsidRDefault="005730B0" w:rsidP="005730B0">
      <w:pPr>
        <w:spacing w:line="171" w:lineRule="exact"/>
        <w:rPr>
          <w:rFonts w:ascii="Times New Roman" w:hAnsi="Times New Roman" w:cs="Times New Roman"/>
          <w:sz w:val="20"/>
          <w:szCs w:val="20"/>
        </w:rPr>
      </w:pPr>
    </w:p>
    <w:p w14:paraId="4FB19478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i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Председатель суда.</w:t>
      </w:r>
      <w:r w:rsidR="00037D43" w:rsidRP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 </w:t>
      </w:r>
      <w:r w:rsid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(Мосолова Дарья)</w:t>
      </w:r>
    </w:p>
    <w:p w14:paraId="6A99A8DE" w14:textId="77777777" w:rsidR="005730B0" w:rsidRPr="005730B0" w:rsidRDefault="005730B0" w:rsidP="005730B0">
      <w:pPr>
        <w:spacing w:line="182" w:lineRule="exact"/>
        <w:rPr>
          <w:rFonts w:ascii="Times New Roman" w:hAnsi="Times New Roman" w:cs="Times New Roman"/>
          <w:sz w:val="20"/>
          <w:szCs w:val="20"/>
        </w:rPr>
      </w:pPr>
    </w:p>
    <w:p w14:paraId="23F02E5B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Слово обвинителю для поддержки обвинения.</w:t>
      </w:r>
    </w:p>
    <w:p w14:paraId="502F2D81" w14:textId="77777777" w:rsidR="005730B0" w:rsidRPr="005730B0" w:rsidRDefault="005730B0" w:rsidP="005730B0">
      <w:pPr>
        <w:spacing w:line="189" w:lineRule="exact"/>
        <w:rPr>
          <w:rFonts w:ascii="Times New Roman" w:hAnsi="Times New Roman" w:cs="Times New Roman"/>
          <w:sz w:val="20"/>
          <w:szCs w:val="20"/>
        </w:rPr>
      </w:pPr>
    </w:p>
    <w:p w14:paraId="3CF17C8A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i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Прокурор.</w:t>
      </w:r>
      <w:r w:rsid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  (Бакиров Артур)</w:t>
      </w:r>
    </w:p>
    <w:p w14:paraId="17438956" w14:textId="77777777" w:rsidR="005730B0" w:rsidRPr="005730B0" w:rsidRDefault="005730B0" w:rsidP="005730B0">
      <w:pPr>
        <w:spacing w:line="194" w:lineRule="exact"/>
        <w:rPr>
          <w:rFonts w:ascii="Times New Roman" w:hAnsi="Times New Roman" w:cs="Times New Roman"/>
          <w:sz w:val="20"/>
          <w:szCs w:val="20"/>
        </w:rPr>
      </w:pPr>
    </w:p>
    <w:p w14:paraId="14F85B7F" w14:textId="77777777" w:rsidR="005730B0" w:rsidRPr="005730B0" w:rsidRDefault="005730B0" w:rsidP="003C097B">
      <w:pPr>
        <w:spacing w:line="254" w:lineRule="auto"/>
        <w:ind w:left="260" w:right="-1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Ваша честь!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Учитывая ужас и бесчеловечность злодеяний фашистского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режима, совершённых против человечества, их масштабы, судьи настаивают на высшей мере наказания подсудимого.</w:t>
      </w:r>
    </w:p>
    <w:p w14:paraId="16DAD3E8" w14:textId="77777777" w:rsidR="005730B0" w:rsidRPr="005730B0" w:rsidRDefault="005730B0" w:rsidP="005730B0">
      <w:pPr>
        <w:spacing w:line="230" w:lineRule="exact"/>
        <w:rPr>
          <w:rFonts w:ascii="Times New Roman" w:hAnsi="Times New Roman" w:cs="Times New Roman"/>
          <w:sz w:val="20"/>
          <w:szCs w:val="20"/>
        </w:rPr>
      </w:pPr>
    </w:p>
    <w:p w14:paraId="64002AAB" w14:textId="77777777" w:rsidR="005730B0" w:rsidRPr="00037D43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Председатель суда:</w:t>
      </w:r>
      <w:r w:rsidR="00037D4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(Мосолова Дарья)</w:t>
      </w:r>
    </w:p>
    <w:p w14:paraId="7571D595" w14:textId="77777777" w:rsidR="005730B0" w:rsidRPr="005730B0" w:rsidRDefault="005730B0" w:rsidP="005730B0">
      <w:pPr>
        <w:spacing w:line="182" w:lineRule="exact"/>
        <w:rPr>
          <w:rFonts w:ascii="Times New Roman" w:hAnsi="Times New Roman" w:cs="Times New Roman"/>
          <w:sz w:val="20"/>
          <w:szCs w:val="20"/>
        </w:rPr>
      </w:pPr>
    </w:p>
    <w:p w14:paraId="2B1BB1D0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  <w:u w:val="single"/>
        </w:rPr>
        <w:t>для защиты интересов подсудимого слово предоставляется адвокату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8135A1" w14:textId="77777777" w:rsidR="005730B0" w:rsidRPr="005730B0" w:rsidRDefault="005730B0" w:rsidP="005730B0">
      <w:pPr>
        <w:spacing w:line="192" w:lineRule="exact"/>
        <w:rPr>
          <w:rFonts w:ascii="Times New Roman" w:hAnsi="Times New Roman" w:cs="Times New Roman"/>
          <w:sz w:val="20"/>
          <w:szCs w:val="20"/>
        </w:rPr>
      </w:pPr>
    </w:p>
    <w:p w14:paraId="57F33CC0" w14:textId="77777777" w:rsidR="00037D43" w:rsidRPr="00037D43" w:rsidRDefault="005730B0" w:rsidP="005730B0">
      <w:pPr>
        <w:ind w:left="26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Адвокат: </w:t>
      </w:r>
      <w:r w:rsidR="00037D4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  <w:r w:rsidR="00037D43">
        <w:rPr>
          <w:rFonts w:ascii="Times New Roman" w:eastAsia="Times New Roman" w:hAnsi="Times New Roman" w:cs="Times New Roman"/>
          <w:bCs/>
          <w:i/>
          <w:sz w:val="28"/>
          <w:szCs w:val="28"/>
        </w:rPr>
        <w:t>(Кузьменко Игорь)</w:t>
      </w:r>
    </w:p>
    <w:p w14:paraId="296E74BB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32"/>
          <w:szCs w:val="32"/>
        </w:rPr>
        <w:t>Ваша честь!</w:t>
      </w:r>
    </w:p>
    <w:p w14:paraId="0D8101C1" w14:textId="77777777" w:rsidR="005730B0" w:rsidRPr="005730B0" w:rsidRDefault="005730B0" w:rsidP="005730B0">
      <w:pPr>
        <w:spacing w:line="249" w:lineRule="auto"/>
        <w:ind w:left="260" w:right="2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При рассмотрении вопроса о степени виновности подсудимого прошу учесть следующие обстоятельства:</w:t>
      </w:r>
    </w:p>
    <w:p w14:paraId="292CF818" w14:textId="77777777" w:rsidR="005730B0" w:rsidRPr="005730B0" w:rsidRDefault="005730B0" w:rsidP="005730B0">
      <w:pPr>
        <w:spacing w:line="256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Дважды в 1932году на выборах в рейхстаг НСДАП получала наибольшее количество голосов избирателей. А. Гитлер был назначен рейхсканцлером и сформировал правительство. Таким образом, очевиден законный приход фашистской партии к власти.</w:t>
      </w:r>
    </w:p>
    <w:p w14:paraId="3D36864A" w14:textId="77777777" w:rsidR="005730B0" w:rsidRPr="005730B0" w:rsidRDefault="005730B0" w:rsidP="005730B0">
      <w:pPr>
        <w:spacing w:line="255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Считаю недопустимым не учесть и тот факт, что германский фашизм не несёт ответственности за те разногласия среди коммунистов и социал-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lastRenderedPageBreak/>
        <w:t>демократов, которые они не смогли преодолеть, следовательно, они должны нести ответственность за последствия.</w:t>
      </w:r>
    </w:p>
    <w:p w14:paraId="6FCA88FD" w14:textId="77777777" w:rsidR="005730B0" w:rsidRPr="005730B0" w:rsidRDefault="005730B0" w:rsidP="005730B0">
      <w:pPr>
        <w:spacing w:line="255" w:lineRule="auto"/>
        <w:ind w:left="260"/>
        <w:jc w:val="both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Прошу учесть и то, что фашистская партия оказалась способной преодолеть развал экономики, навести порядок и обеспечить сильную власть, способную вывести страну из кризиса 1929- 1933гг. это обеспечило поддержку партии со стороны определённой части населения Германии.</w:t>
      </w:r>
    </w:p>
    <w:p w14:paraId="47F65662" w14:textId="77777777" w:rsidR="005730B0" w:rsidRDefault="005730B0" w:rsidP="005730B0">
      <w:pPr>
        <w:ind w:left="26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Ваша честь! Надеюсь на объективность и справедливость суда.</w:t>
      </w:r>
      <w:r w:rsidR="004546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46FD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4546F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11, 12, 13, 14</w:t>
      </w:r>
      <w:r w:rsidR="004546FD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505CCCD6" w14:textId="77777777" w:rsidR="004546FD" w:rsidRPr="005730B0" w:rsidRDefault="004546FD" w:rsidP="004546F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848" behindDoc="1" locked="0" layoutInCell="1" allowOverlap="1" wp14:anchorId="424CB9C2" wp14:editId="147F1661">
            <wp:simplePos x="0" y="0"/>
            <wp:positionH relativeFrom="column">
              <wp:posOffset>1270</wp:posOffset>
            </wp:positionH>
            <wp:positionV relativeFrom="paragraph">
              <wp:posOffset>1733550</wp:posOffset>
            </wp:positionV>
            <wp:extent cx="2912110" cy="1623060"/>
            <wp:effectExtent l="0" t="0" r="2540" b="0"/>
            <wp:wrapTight wrapText="bothSides">
              <wp:wrapPolygon edited="0">
                <wp:start x="0" y="0"/>
                <wp:lineTo x="0" y="21296"/>
                <wp:lineTo x="21478" y="21296"/>
                <wp:lineTo x="21478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D585679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11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6A8A44FA" wp14:editId="55851E6F">
            <wp:simplePos x="0" y="0"/>
            <wp:positionH relativeFrom="column">
              <wp:posOffset>3133090</wp:posOffset>
            </wp:positionH>
            <wp:positionV relativeFrom="paragraph">
              <wp:posOffset>1786890</wp:posOffset>
            </wp:positionV>
            <wp:extent cx="2796540" cy="1584325"/>
            <wp:effectExtent l="0" t="0" r="3810" b="0"/>
            <wp:wrapTight wrapText="bothSides">
              <wp:wrapPolygon edited="0">
                <wp:start x="0" y="0"/>
                <wp:lineTo x="0" y="21297"/>
                <wp:lineTo x="21482" y="21297"/>
                <wp:lineTo x="21482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D58FD82.tmp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5680" behindDoc="1" locked="0" layoutInCell="1" allowOverlap="1" wp14:anchorId="6EED6C93" wp14:editId="256B44F5">
            <wp:simplePos x="0" y="0"/>
            <wp:positionH relativeFrom="column">
              <wp:posOffset>3118485</wp:posOffset>
            </wp:positionH>
            <wp:positionV relativeFrom="paragraph">
              <wp:posOffset>19050</wp:posOffset>
            </wp:positionV>
            <wp:extent cx="2813685" cy="1584960"/>
            <wp:effectExtent l="0" t="0" r="5715" b="0"/>
            <wp:wrapTight wrapText="bothSides">
              <wp:wrapPolygon edited="0">
                <wp:start x="0" y="0"/>
                <wp:lineTo x="0" y="21288"/>
                <wp:lineTo x="21498" y="21288"/>
                <wp:lineTo x="21498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D586096.tm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685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1F4120BB" wp14:editId="2091627A">
            <wp:extent cx="2819400" cy="1574404"/>
            <wp:effectExtent l="0" t="0" r="0" b="698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D58DE2C.tmp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202" cy="157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B026A" w14:textId="77777777" w:rsidR="003C097B" w:rsidRDefault="003C097B" w:rsidP="005730B0">
      <w:pPr>
        <w:ind w:left="2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0859B9" w14:textId="77777777" w:rsidR="005730B0" w:rsidRPr="005730B0" w:rsidRDefault="005730B0" w:rsidP="004546FD">
      <w:pPr>
        <w:spacing w:after="0" w:line="360" w:lineRule="auto"/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>Суд удаляется для вынесения приговора.</w:t>
      </w:r>
      <w:r w:rsidR="003C09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="003C097B">
        <w:rPr>
          <w:rFonts w:ascii="Times New Roman" w:eastAsia="Times New Roman" w:hAnsi="Times New Roman" w:cs="Times New Roman"/>
          <w:bCs/>
          <w:i/>
          <w:sz w:val="28"/>
          <w:szCs w:val="28"/>
        </w:rPr>
        <w:t>(Мосолова Дарья)</w:t>
      </w:r>
    </w:p>
    <w:p w14:paraId="7F66F767" w14:textId="77777777" w:rsidR="005730B0" w:rsidRPr="005730B0" w:rsidRDefault="004546FD" w:rsidP="004546FD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14:paraId="2C2E2B85" w14:textId="77777777" w:rsidR="003C097B" w:rsidRDefault="005730B0" w:rsidP="004546FD">
      <w:pPr>
        <w:spacing w:after="0" w:line="360" w:lineRule="auto"/>
        <w:ind w:left="2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Ученик: </w:t>
      </w:r>
      <w:r w:rsidR="003C09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3C097B">
        <w:rPr>
          <w:rFonts w:ascii="Times New Roman" w:eastAsia="Times New Roman" w:hAnsi="Times New Roman" w:cs="Times New Roman"/>
          <w:bCs/>
          <w:i/>
          <w:sz w:val="28"/>
          <w:szCs w:val="28"/>
        </w:rPr>
        <w:t>(Таран Алексей)</w:t>
      </w:r>
    </w:p>
    <w:p w14:paraId="024865F6" w14:textId="77777777" w:rsidR="005730B0" w:rsidRPr="003C097B" w:rsidRDefault="005730B0" w:rsidP="003C097B">
      <w:pPr>
        <w:spacing w:line="249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«Почему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9</w:t>
      </w:r>
      <w:r w:rsidR="003C09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Международный день</w:t>
      </w: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>борьбы против фашизма, расизма антисемитизма?».</w:t>
      </w:r>
    </w:p>
    <w:p w14:paraId="2E7C3D46" w14:textId="77777777" w:rsidR="005730B0" w:rsidRPr="003C097B" w:rsidRDefault="005730B0" w:rsidP="003C097B">
      <w:pPr>
        <w:spacing w:line="249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Дата связана с годовщиной Хрустальной ночи («Ночи разбитых витрин»). В Германии и Австрии прошли еврейские погромы. Ночь с 9 на 10 ноября 1938года по приказу Гитлера и при участии Геббельса, Гиммлера была инсценирована, как стихийное выражение народного гнева - еврейский погром. Следует отметить, что повод для такого погрома нацистские власти искали давно. В эту ночь было разрушено и сожжено 267 синагог и 815 магазинов и предприятий, принадлежавших евреям. 20 тысяч евреев были арестованы и брошены в концлагеря.</w:t>
      </w:r>
    </w:p>
    <w:p w14:paraId="6F477507" w14:textId="77777777" w:rsidR="005730B0" w:rsidRDefault="005730B0" w:rsidP="003C097B">
      <w:pPr>
        <w:spacing w:line="249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lastRenderedPageBreak/>
        <w:t>Нам всем необходимо помнить о том, каким может стать будущее, если мы вовремя не скажем «Нет!» в ответ тем, кто предлагает ограничить права одной группы людей только потому, что он</w:t>
      </w:r>
      <w:r w:rsidR="0013268C">
        <w:rPr>
          <w:rFonts w:ascii="Times New Roman" w:eastAsia="Times New Roman" w:hAnsi="Times New Roman" w:cs="Times New Roman"/>
          <w:sz w:val="28"/>
          <w:szCs w:val="28"/>
        </w:rPr>
        <w:t>и не такие как мы. В нашем учебном заведении</w:t>
      </w:r>
      <w:r w:rsidRPr="005730B0">
        <w:rPr>
          <w:rFonts w:ascii="Times New Roman" w:eastAsia="Times New Roman" w:hAnsi="Times New Roman" w:cs="Times New Roman"/>
          <w:sz w:val="28"/>
          <w:szCs w:val="28"/>
        </w:rPr>
        <w:t xml:space="preserve"> учатся ребята разных национальностей, и каждый из вас индивидуален и неповторим, так давайте будем относиться ко всем толерантно и дружелюбно.</w:t>
      </w:r>
      <w:r w:rsidR="001326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13268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15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23619324" w14:textId="77777777" w:rsidR="0013268C" w:rsidRPr="005730B0" w:rsidRDefault="0013268C" w:rsidP="0013268C">
      <w:pPr>
        <w:spacing w:line="249" w:lineRule="auto"/>
        <w:ind w:left="26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47BB32C" wp14:editId="18955217">
            <wp:extent cx="2994660" cy="168667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D58A0E3.tmp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243" cy="16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A0D2" w14:textId="77777777" w:rsidR="005730B0" w:rsidRPr="005730B0" w:rsidRDefault="005730B0" w:rsidP="005730B0">
      <w:pPr>
        <w:spacing w:line="170" w:lineRule="exact"/>
        <w:rPr>
          <w:rFonts w:ascii="Times New Roman" w:hAnsi="Times New Roman" w:cs="Times New Roman"/>
          <w:sz w:val="20"/>
          <w:szCs w:val="20"/>
        </w:rPr>
      </w:pPr>
    </w:p>
    <w:p w14:paraId="236482D7" w14:textId="77777777" w:rsidR="0013268C" w:rsidRDefault="0013268C" w:rsidP="005730B0">
      <w:pPr>
        <w:ind w:left="26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Включается видеоролик.</w:t>
      </w:r>
    </w:p>
    <w:p w14:paraId="61FC30F8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32"/>
          <w:szCs w:val="32"/>
        </w:rPr>
        <w:t>Председатель суда.</w:t>
      </w:r>
      <w:r w:rsidR="003C09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  <w:r w:rsidR="003C097B">
        <w:rPr>
          <w:rFonts w:ascii="Times New Roman" w:eastAsia="Times New Roman" w:hAnsi="Times New Roman" w:cs="Times New Roman"/>
          <w:bCs/>
          <w:i/>
          <w:sz w:val="28"/>
          <w:szCs w:val="28"/>
        </w:rPr>
        <w:t>(Мосолова Дарья)</w:t>
      </w:r>
    </w:p>
    <w:p w14:paraId="22EF8325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sz w:val="28"/>
          <w:szCs w:val="28"/>
        </w:rPr>
        <w:t>Встать! Суд идёт!</w:t>
      </w:r>
    </w:p>
    <w:p w14:paraId="5986EF3E" w14:textId="77777777" w:rsidR="005730B0" w:rsidRPr="005730B0" w:rsidRDefault="005730B0" w:rsidP="005730B0">
      <w:pPr>
        <w:ind w:left="260"/>
        <w:rPr>
          <w:rFonts w:ascii="Times New Roman" w:hAnsi="Times New Roman" w:cs="Times New Roman"/>
          <w:sz w:val="20"/>
          <w:szCs w:val="20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Судья зачитывает приговор.</w:t>
      </w:r>
      <w:r w:rsidR="003C09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   </w:t>
      </w:r>
      <w:r w:rsidR="003C097B">
        <w:rPr>
          <w:rFonts w:ascii="Times New Roman" w:eastAsia="Times New Roman" w:hAnsi="Times New Roman" w:cs="Times New Roman"/>
          <w:bCs/>
          <w:i/>
          <w:sz w:val="28"/>
          <w:szCs w:val="28"/>
        </w:rPr>
        <w:t>(Дюмин Сергей)</w:t>
      </w:r>
    </w:p>
    <w:p w14:paraId="2894FE55" w14:textId="77777777" w:rsidR="005730B0" w:rsidRDefault="005730B0" w:rsidP="003C097B">
      <w:pPr>
        <w:spacing w:line="268" w:lineRule="auto"/>
        <w:ind w:left="260" w:right="-1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730B0">
        <w:rPr>
          <w:rFonts w:ascii="Times New Roman" w:eastAsia="Times New Roman" w:hAnsi="Times New Roman" w:cs="Times New Roman"/>
          <w:sz w:val="27"/>
          <w:szCs w:val="27"/>
        </w:rPr>
        <w:t>Учитывая особую тяжесть и цинизм преступлений фашизма перед человечеством, а также их масштабы и разрушительную силу, признать его виновным и приговорить к высшей мере наказания – всеобщему порицанию и осуждению на все последующие времена существования человечества.</w:t>
      </w:r>
      <w:r w:rsidR="0013268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13268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16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76EDD06D" w14:textId="77777777" w:rsidR="0013268C" w:rsidRPr="005730B0" w:rsidRDefault="0013268C" w:rsidP="0013268C">
      <w:pPr>
        <w:spacing w:line="268" w:lineRule="auto"/>
        <w:ind w:left="260" w:right="-1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37AEB30" wp14:editId="0D9D5813">
            <wp:extent cx="2011680" cy="1118413"/>
            <wp:effectExtent l="0" t="0" r="7620" b="571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D588652.tmp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680" cy="112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1E5BA" w14:textId="77777777" w:rsidR="005730B0" w:rsidRPr="005730B0" w:rsidRDefault="005730B0" w:rsidP="005730B0">
      <w:pPr>
        <w:spacing w:line="150" w:lineRule="exact"/>
        <w:rPr>
          <w:rFonts w:ascii="Times New Roman" w:hAnsi="Times New Roman" w:cs="Times New Roman"/>
          <w:sz w:val="20"/>
          <w:szCs w:val="20"/>
        </w:rPr>
      </w:pPr>
    </w:p>
    <w:p w14:paraId="72B6DB6C" w14:textId="77777777" w:rsidR="003C097B" w:rsidRDefault="005730B0" w:rsidP="005730B0">
      <w:pPr>
        <w:ind w:left="2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0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Председатель суда. </w:t>
      </w:r>
      <w:r w:rsidR="003C09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="003C097B">
        <w:rPr>
          <w:rFonts w:ascii="Times New Roman" w:eastAsia="Times New Roman" w:hAnsi="Times New Roman" w:cs="Times New Roman"/>
          <w:bCs/>
          <w:i/>
          <w:sz w:val="28"/>
          <w:szCs w:val="28"/>
        </w:rPr>
        <w:t>(Мосолова Дарья)</w:t>
      </w:r>
    </w:p>
    <w:p w14:paraId="6C0CA9AE" w14:textId="77777777" w:rsidR="005730B0" w:rsidRDefault="001E5571" w:rsidP="005730B0">
      <w:pPr>
        <w:ind w:left="26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 wp14:anchorId="684876E4" wp14:editId="3F05E630">
            <wp:simplePos x="0" y="0"/>
            <wp:positionH relativeFrom="column">
              <wp:posOffset>3562985</wp:posOffset>
            </wp:positionH>
            <wp:positionV relativeFrom="paragraph">
              <wp:posOffset>6985</wp:posOffset>
            </wp:positionV>
            <wp:extent cx="2084070" cy="1165860"/>
            <wp:effectExtent l="0" t="0" r="0" b="0"/>
            <wp:wrapThrough wrapText="bothSides">
              <wp:wrapPolygon edited="0">
                <wp:start x="0" y="0"/>
                <wp:lineTo x="0" y="21176"/>
                <wp:lineTo x="21324" y="21176"/>
                <wp:lineTo x="21324" y="0"/>
                <wp:lineTo x="0" y="0"/>
              </wp:wrapPolygon>
            </wp:wrapThrough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586990.tmp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0B0" w:rsidRPr="005730B0">
        <w:rPr>
          <w:rFonts w:ascii="Times New Roman" w:eastAsia="Times New Roman" w:hAnsi="Times New Roman" w:cs="Times New Roman"/>
          <w:sz w:val="28"/>
          <w:szCs w:val="28"/>
        </w:rPr>
        <w:t>Судебное заседание объявляется закрытым.</w:t>
      </w:r>
      <w:r w:rsidR="001326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r w:rsidR="0013268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17</w:t>
      </w:r>
      <w:r w:rsidR="0013268C" w:rsidRPr="008D02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14:paraId="3CD66455" w14:textId="77777777" w:rsidR="00C02A89" w:rsidRPr="0013268C" w:rsidRDefault="00C02A89" w:rsidP="0013268C">
      <w:pPr>
        <w:ind w:left="2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C02A89" w:rsidRPr="0013268C" w:rsidSect="0013268C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EF2198" w14:textId="77777777" w:rsidR="00FF7D53" w:rsidRDefault="00FF7D53" w:rsidP="0013268C">
      <w:pPr>
        <w:spacing w:after="0" w:line="240" w:lineRule="auto"/>
      </w:pPr>
      <w:r>
        <w:separator/>
      </w:r>
    </w:p>
  </w:endnote>
  <w:endnote w:type="continuationSeparator" w:id="0">
    <w:p w14:paraId="0BEFA9FD" w14:textId="77777777" w:rsidR="00FF7D53" w:rsidRDefault="00FF7D53" w:rsidP="00132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4104433"/>
      <w:docPartObj>
        <w:docPartGallery w:val="Page Numbers (Bottom of Page)"/>
        <w:docPartUnique/>
      </w:docPartObj>
    </w:sdtPr>
    <w:sdtEndPr/>
    <w:sdtContent>
      <w:p w14:paraId="58871484" w14:textId="77777777" w:rsidR="0013268C" w:rsidRDefault="0013268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71">
          <w:rPr>
            <w:noProof/>
          </w:rPr>
          <w:t>12</w:t>
        </w:r>
        <w:r>
          <w:fldChar w:fldCharType="end"/>
        </w:r>
      </w:p>
    </w:sdtContent>
  </w:sdt>
  <w:p w14:paraId="512AEB43" w14:textId="77777777" w:rsidR="0013268C" w:rsidRDefault="0013268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C27A1" w14:textId="77777777" w:rsidR="00FF7D53" w:rsidRDefault="00FF7D53" w:rsidP="0013268C">
      <w:pPr>
        <w:spacing w:after="0" w:line="240" w:lineRule="auto"/>
      </w:pPr>
      <w:r>
        <w:separator/>
      </w:r>
    </w:p>
  </w:footnote>
  <w:footnote w:type="continuationSeparator" w:id="0">
    <w:p w14:paraId="752E7ACF" w14:textId="77777777" w:rsidR="00FF7D53" w:rsidRDefault="00FF7D53" w:rsidP="00132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BB3"/>
    <w:multiLevelType w:val="hybridMultilevel"/>
    <w:tmpl w:val="8258E4A0"/>
    <w:lvl w:ilvl="0" w:tplc="5816CFD0">
      <w:start w:val="1"/>
      <w:numFmt w:val="bullet"/>
      <w:lvlText w:val="В"/>
      <w:lvlJc w:val="left"/>
    </w:lvl>
    <w:lvl w:ilvl="1" w:tplc="05ECAD48">
      <w:numFmt w:val="decimal"/>
      <w:lvlText w:val=""/>
      <w:lvlJc w:val="left"/>
    </w:lvl>
    <w:lvl w:ilvl="2" w:tplc="412207F6">
      <w:numFmt w:val="decimal"/>
      <w:lvlText w:val=""/>
      <w:lvlJc w:val="left"/>
    </w:lvl>
    <w:lvl w:ilvl="3" w:tplc="A658F966">
      <w:numFmt w:val="decimal"/>
      <w:lvlText w:val=""/>
      <w:lvlJc w:val="left"/>
    </w:lvl>
    <w:lvl w:ilvl="4" w:tplc="40DEF690">
      <w:numFmt w:val="decimal"/>
      <w:lvlText w:val=""/>
      <w:lvlJc w:val="left"/>
    </w:lvl>
    <w:lvl w:ilvl="5" w:tplc="85F81404">
      <w:numFmt w:val="decimal"/>
      <w:lvlText w:val=""/>
      <w:lvlJc w:val="left"/>
    </w:lvl>
    <w:lvl w:ilvl="6" w:tplc="248C7434">
      <w:numFmt w:val="decimal"/>
      <w:lvlText w:val=""/>
      <w:lvlJc w:val="left"/>
    </w:lvl>
    <w:lvl w:ilvl="7" w:tplc="55BA2A4A">
      <w:numFmt w:val="decimal"/>
      <w:lvlText w:val=""/>
      <w:lvlJc w:val="left"/>
    </w:lvl>
    <w:lvl w:ilvl="8" w:tplc="BA8C0E48">
      <w:numFmt w:val="decimal"/>
      <w:lvlText w:val=""/>
      <w:lvlJc w:val="left"/>
    </w:lvl>
  </w:abstractNum>
  <w:abstractNum w:abstractNumId="1" w15:restartNumberingAfterBreak="0">
    <w:nsid w:val="000026E9"/>
    <w:multiLevelType w:val="hybridMultilevel"/>
    <w:tmpl w:val="E758AD42"/>
    <w:lvl w:ilvl="0" w:tplc="6E04F3CC">
      <w:start w:val="1"/>
      <w:numFmt w:val="bullet"/>
      <w:lvlText w:val="-"/>
      <w:lvlJc w:val="left"/>
    </w:lvl>
    <w:lvl w:ilvl="1" w:tplc="73BA1AD8">
      <w:numFmt w:val="decimal"/>
      <w:lvlText w:val=""/>
      <w:lvlJc w:val="left"/>
    </w:lvl>
    <w:lvl w:ilvl="2" w:tplc="1E4241FE">
      <w:numFmt w:val="decimal"/>
      <w:lvlText w:val=""/>
      <w:lvlJc w:val="left"/>
    </w:lvl>
    <w:lvl w:ilvl="3" w:tplc="1FC42776">
      <w:numFmt w:val="decimal"/>
      <w:lvlText w:val=""/>
      <w:lvlJc w:val="left"/>
    </w:lvl>
    <w:lvl w:ilvl="4" w:tplc="375AE2E8">
      <w:numFmt w:val="decimal"/>
      <w:lvlText w:val=""/>
      <w:lvlJc w:val="left"/>
    </w:lvl>
    <w:lvl w:ilvl="5" w:tplc="64FC9918">
      <w:numFmt w:val="decimal"/>
      <w:lvlText w:val=""/>
      <w:lvlJc w:val="left"/>
    </w:lvl>
    <w:lvl w:ilvl="6" w:tplc="AC827D2E">
      <w:numFmt w:val="decimal"/>
      <w:lvlText w:val=""/>
      <w:lvlJc w:val="left"/>
    </w:lvl>
    <w:lvl w:ilvl="7" w:tplc="BFBAF4B4">
      <w:numFmt w:val="decimal"/>
      <w:lvlText w:val=""/>
      <w:lvlJc w:val="left"/>
    </w:lvl>
    <w:lvl w:ilvl="8" w:tplc="499AF990">
      <w:numFmt w:val="decimal"/>
      <w:lvlText w:val=""/>
      <w:lvlJc w:val="left"/>
    </w:lvl>
  </w:abstractNum>
  <w:abstractNum w:abstractNumId="2" w15:restartNumberingAfterBreak="0">
    <w:nsid w:val="00002EA6"/>
    <w:multiLevelType w:val="hybridMultilevel"/>
    <w:tmpl w:val="34749810"/>
    <w:lvl w:ilvl="0" w:tplc="3E8E25CA">
      <w:start w:val="2"/>
      <w:numFmt w:val="decimal"/>
      <w:lvlText w:val="%1."/>
      <w:lvlJc w:val="left"/>
    </w:lvl>
    <w:lvl w:ilvl="1" w:tplc="4386E986">
      <w:numFmt w:val="decimal"/>
      <w:lvlText w:val=""/>
      <w:lvlJc w:val="left"/>
    </w:lvl>
    <w:lvl w:ilvl="2" w:tplc="6776A4C8">
      <w:numFmt w:val="decimal"/>
      <w:lvlText w:val=""/>
      <w:lvlJc w:val="left"/>
    </w:lvl>
    <w:lvl w:ilvl="3" w:tplc="00C4AD4C">
      <w:numFmt w:val="decimal"/>
      <w:lvlText w:val=""/>
      <w:lvlJc w:val="left"/>
    </w:lvl>
    <w:lvl w:ilvl="4" w:tplc="BD5E73F6">
      <w:numFmt w:val="decimal"/>
      <w:lvlText w:val=""/>
      <w:lvlJc w:val="left"/>
    </w:lvl>
    <w:lvl w:ilvl="5" w:tplc="2D80FD08">
      <w:numFmt w:val="decimal"/>
      <w:lvlText w:val=""/>
      <w:lvlJc w:val="left"/>
    </w:lvl>
    <w:lvl w:ilvl="6" w:tplc="E644750C">
      <w:numFmt w:val="decimal"/>
      <w:lvlText w:val=""/>
      <w:lvlJc w:val="left"/>
    </w:lvl>
    <w:lvl w:ilvl="7" w:tplc="C7B87C9E">
      <w:numFmt w:val="decimal"/>
      <w:lvlText w:val=""/>
      <w:lvlJc w:val="left"/>
    </w:lvl>
    <w:lvl w:ilvl="8" w:tplc="4E663294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A9D4A068"/>
    <w:lvl w:ilvl="0" w:tplc="5B9026E6">
      <w:start w:val="1"/>
      <w:numFmt w:val="bullet"/>
      <w:lvlText w:val="-"/>
      <w:lvlJc w:val="left"/>
    </w:lvl>
    <w:lvl w:ilvl="1" w:tplc="C9A6800A">
      <w:numFmt w:val="decimal"/>
      <w:lvlText w:val=""/>
      <w:lvlJc w:val="left"/>
    </w:lvl>
    <w:lvl w:ilvl="2" w:tplc="6E542F7A">
      <w:numFmt w:val="decimal"/>
      <w:lvlText w:val=""/>
      <w:lvlJc w:val="left"/>
    </w:lvl>
    <w:lvl w:ilvl="3" w:tplc="CF162E72">
      <w:numFmt w:val="decimal"/>
      <w:lvlText w:val=""/>
      <w:lvlJc w:val="left"/>
    </w:lvl>
    <w:lvl w:ilvl="4" w:tplc="560C896A">
      <w:numFmt w:val="decimal"/>
      <w:lvlText w:val=""/>
      <w:lvlJc w:val="left"/>
    </w:lvl>
    <w:lvl w:ilvl="5" w:tplc="26ACF0F0">
      <w:numFmt w:val="decimal"/>
      <w:lvlText w:val=""/>
      <w:lvlJc w:val="left"/>
    </w:lvl>
    <w:lvl w:ilvl="6" w:tplc="BC8E2480">
      <w:numFmt w:val="decimal"/>
      <w:lvlText w:val=""/>
      <w:lvlJc w:val="left"/>
    </w:lvl>
    <w:lvl w:ilvl="7" w:tplc="A184C5AE">
      <w:numFmt w:val="decimal"/>
      <w:lvlText w:val=""/>
      <w:lvlJc w:val="left"/>
    </w:lvl>
    <w:lvl w:ilvl="8" w:tplc="62387584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2E4C886E"/>
    <w:lvl w:ilvl="0" w:tplc="8988C650">
      <w:start w:val="1"/>
      <w:numFmt w:val="bullet"/>
      <w:lvlText w:val="-"/>
      <w:lvlJc w:val="left"/>
    </w:lvl>
    <w:lvl w:ilvl="1" w:tplc="893AEEB4">
      <w:start w:val="1"/>
      <w:numFmt w:val="bullet"/>
      <w:lvlText w:val="-"/>
      <w:lvlJc w:val="left"/>
    </w:lvl>
    <w:lvl w:ilvl="2" w:tplc="04209504">
      <w:numFmt w:val="decimal"/>
      <w:lvlText w:val=""/>
      <w:lvlJc w:val="left"/>
    </w:lvl>
    <w:lvl w:ilvl="3" w:tplc="415AAAA0">
      <w:numFmt w:val="decimal"/>
      <w:lvlText w:val=""/>
      <w:lvlJc w:val="left"/>
    </w:lvl>
    <w:lvl w:ilvl="4" w:tplc="42146A6E">
      <w:numFmt w:val="decimal"/>
      <w:lvlText w:val=""/>
      <w:lvlJc w:val="left"/>
    </w:lvl>
    <w:lvl w:ilvl="5" w:tplc="9E64D76E">
      <w:numFmt w:val="decimal"/>
      <w:lvlText w:val=""/>
      <w:lvlJc w:val="left"/>
    </w:lvl>
    <w:lvl w:ilvl="6" w:tplc="4B964CD4">
      <w:numFmt w:val="decimal"/>
      <w:lvlText w:val=""/>
      <w:lvlJc w:val="left"/>
    </w:lvl>
    <w:lvl w:ilvl="7" w:tplc="E57C618C">
      <w:numFmt w:val="decimal"/>
      <w:lvlText w:val=""/>
      <w:lvlJc w:val="left"/>
    </w:lvl>
    <w:lvl w:ilvl="8" w:tplc="BA8065B0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19F05650"/>
    <w:lvl w:ilvl="0" w:tplc="C2A02176">
      <w:start w:val="1"/>
      <w:numFmt w:val="bullet"/>
      <w:lvlText w:val="-"/>
      <w:lvlJc w:val="left"/>
    </w:lvl>
    <w:lvl w:ilvl="1" w:tplc="368AC120">
      <w:numFmt w:val="decimal"/>
      <w:lvlText w:val=""/>
      <w:lvlJc w:val="left"/>
    </w:lvl>
    <w:lvl w:ilvl="2" w:tplc="78C492F4">
      <w:numFmt w:val="decimal"/>
      <w:lvlText w:val=""/>
      <w:lvlJc w:val="left"/>
    </w:lvl>
    <w:lvl w:ilvl="3" w:tplc="125839DE">
      <w:numFmt w:val="decimal"/>
      <w:lvlText w:val=""/>
      <w:lvlJc w:val="left"/>
    </w:lvl>
    <w:lvl w:ilvl="4" w:tplc="879625DA">
      <w:numFmt w:val="decimal"/>
      <w:lvlText w:val=""/>
      <w:lvlJc w:val="left"/>
    </w:lvl>
    <w:lvl w:ilvl="5" w:tplc="9DA41828">
      <w:numFmt w:val="decimal"/>
      <w:lvlText w:val=""/>
      <w:lvlJc w:val="left"/>
    </w:lvl>
    <w:lvl w:ilvl="6" w:tplc="0D526702">
      <w:numFmt w:val="decimal"/>
      <w:lvlText w:val=""/>
      <w:lvlJc w:val="left"/>
    </w:lvl>
    <w:lvl w:ilvl="7" w:tplc="1E9E0058">
      <w:numFmt w:val="decimal"/>
      <w:lvlText w:val=""/>
      <w:lvlJc w:val="left"/>
    </w:lvl>
    <w:lvl w:ilvl="8" w:tplc="AC221AFA">
      <w:numFmt w:val="decimal"/>
      <w:lvlText w:val=""/>
      <w:lvlJc w:val="left"/>
    </w:lvl>
  </w:abstractNum>
  <w:abstractNum w:abstractNumId="6" w15:restartNumberingAfterBreak="0">
    <w:nsid w:val="0BD757F7"/>
    <w:multiLevelType w:val="hybridMultilevel"/>
    <w:tmpl w:val="E5687328"/>
    <w:lvl w:ilvl="0" w:tplc="04190001">
      <w:start w:val="1"/>
      <w:numFmt w:val="bullet"/>
      <w:lvlText w:val=""/>
      <w:lvlJc w:val="left"/>
      <w:pPr>
        <w:ind w:left="11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7" w15:restartNumberingAfterBreak="0">
    <w:nsid w:val="19353958"/>
    <w:multiLevelType w:val="hybridMultilevel"/>
    <w:tmpl w:val="6D28F49A"/>
    <w:lvl w:ilvl="0" w:tplc="3B80F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2F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443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41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103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D0F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0A7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863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82E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6D0308D"/>
    <w:multiLevelType w:val="hybridMultilevel"/>
    <w:tmpl w:val="6E308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83DE6"/>
    <w:multiLevelType w:val="hybridMultilevel"/>
    <w:tmpl w:val="DFA4215C"/>
    <w:lvl w:ilvl="0" w:tplc="0C2406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62D8D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B0AA0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DD2755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16350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646FE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F68E9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8A9C2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0A3C5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08B469C"/>
    <w:multiLevelType w:val="hybridMultilevel"/>
    <w:tmpl w:val="2FC4D8FE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10BA2"/>
    <w:multiLevelType w:val="hybridMultilevel"/>
    <w:tmpl w:val="EA929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24190"/>
    <w:multiLevelType w:val="hybridMultilevel"/>
    <w:tmpl w:val="F4725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57E0E"/>
    <w:multiLevelType w:val="hybridMultilevel"/>
    <w:tmpl w:val="53066578"/>
    <w:lvl w:ilvl="0" w:tplc="23B88E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7418F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6413B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1A3C6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F28B7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7C97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9EC72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CE30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9C907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731F3357"/>
    <w:multiLevelType w:val="hybridMultilevel"/>
    <w:tmpl w:val="D5BE9340"/>
    <w:lvl w:ilvl="0" w:tplc="7826E806">
      <w:start w:val="1"/>
      <w:numFmt w:val="decimal"/>
      <w:lvlText w:val="%1."/>
      <w:lvlJc w:val="left"/>
      <w:pPr>
        <w:ind w:left="8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15" w15:restartNumberingAfterBreak="0">
    <w:nsid w:val="7A67208F"/>
    <w:multiLevelType w:val="hybridMultilevel"/>
    <w:tmpl w:val="8A2E8B70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3"/>
  </w:num>
  <w:num w:numId="5">
    <w:abstractNumId w:val="9"/>
  </w:num>
  <w:num w:numId="6">
    <w:abstractNumId w:val="14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  <w:num w:numId="13">
    <w:abstractNumId w:val="0"/>
  </w:num>
  <w:num w:numId="14">
    <w:abstractNumId w:val="2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1874"/>
    <w:rsid w:val="00022B81"/>
    <w:rsid w:val="00023C69"/>
    <w:rsid w:val="00037D43"/>
    <w:rsid w:val="00077F4B"/>
    <w:rsid w:val="0013268C"/>
    <w:rsid w:val="001A418E"/>
    <w:rsid w:val="001E5571"/>
    <w:rsid w:val="002A6B0F"/>
    <w:rsid w:val="00311874"/>
    <w:rsid w:val="00316D0C"/>
    <w:rsid w:val="0033196F"/>
    <w:rsid w:val="003C097B"/>
    <w:rsid w:val="003C7F54"/>
    <w:rsid w:val="00425DF2"/>
    <w:rsid w:val="004546FD"/>
    <w:rsid w:val="004D6F0D"/>
    <w:rsid w:val="004E09F2"/>
    <w:rsid w:val="00553B25"/>
    <w:rsid w:val="00555F18"/>
    <w:rsid w:val="00564196"/>
    <w:rsid w:val="005730B0"/>
    <w:rsid w:val="00684469"/>
    <w:rsid w:val="006F21B3"/>
    <w:rsid w:val="007D785C"/>
    <w:rsid w:val="007F6BB0"/>
    <w:rsid w:val="00814E41"/>
    <w:rsid w:val="00867E78"/>
    <w:rsid w:val="008D02DE"/>
    <w:rsid w:val="009A18AC"/>
    <w:rsid w:val="009A2BCA"/>
    <w:rsid w:val="009F12FB"/>
    <w:rsid w:val="00AB0BC9"/>
    <w:rsid w:val="00AE05D0"/>
    <w:rsid w:val="00B31328"/>
    <w:rsid w:val="00BC2004"/>
    <w:rsid w:val="00C02A89"/>
    <w:rsid w:val="00CA7CDB"/>
    <w:rsid w:val="00D456A2"/>
    <w:rsid w:val="00D47575"/>
    <w:rsid w:val="00DC5548"/>
    <w:rsid w:val="00DE0C20"/>
    <w:rsid w:val="00E66358"/>
    <w:rsid w:val="00EC211E"/>
    <w:rsid w:val="00ED39F8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1C01C"/>
  <w15:docId w15:val="{8B5D961F-5F03-4AC8-AD88-09776E39D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874"/>
    <w:pPr>
      <w:ind w:left="720"/>
      <w:contextualSpacing/>
    </w:pPr>
  </w:style>
  <w:style w:type="table" w:styleId="a4">
    <w:name w:val="Table Grid"/>
    <w:basedOn w:val="a1"/>
    <w:uiPriority w:val="59"/>
    <w:rsid w:val="00C02A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C02A89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16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16D0C"/>
    <w:rPr>
      <w:b/>
      <w:bCs/>
    </w:rPr>
  </w:style>
  <w:style w:type="character" w:styleId="a8">
    <w:name w:val="Emphasis"/>
    <w:basedOn w:val="a0"/>
    <w:uiPriority w:val="20"/>
    <w:qFormat/>
    <w:rsid w:val="00316D0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53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3B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32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3268C"/>
  </w:style>
  <w:style w:type="paragraph" w:styleId="ad">
    <w:name w:val="footer"/>
    <w:basedOn w:val="a"/>
    <w:link w:val="ae"/>
    <w:uiPriority w:val="99"/>
    <w:unhideWhenUsed/>
    <w:rsid w:val="00132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32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1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45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6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316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97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793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56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66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16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49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83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03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1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83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Иван Скоробогатов</cp:lastModifiedBy>
  <cp:revision>12</cp:revision>
  <dcterms:created xsi:type="dcterms:W3CDTF">2019-04-15T07:05:00Z</dcterms:created>
  <dcterms:modified xsi:type="dcterms:W3CDTF">2022-11-08T14:13:00Z</dcterms:modified>
</cp:coreProperties>
</file>