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915BEB" w14:textId="10C25803" w:rsidR="00351CFE" w:rsidRPr="00351CFE" w:rsidRDefault="00351CFE" w:rsidP="00351CFE">
      <w:pPr>
        <w:pStyle w:val="a3"/>
        <w:ind w:left="-360" w:right="-284"/>
        <w:jc w:val="center"/>
      </w:pPr>
      <w:bookmarkStart w:id="0" w:name="_GoBack"/>
      <w:bookmarkEnd w:id="0"/>
      <w:proofErr w:type="spellStart"/>
      <w:r w:rsidRPr="00351CFE">
        <w:t>Детско</w:t>
      </w:r>
      <w:proofErr w:type="spellEnd"/>
      <w:r w:rsidRPr="00351CFE">
        <w:t xml:space="preserve"> - родительские отношения детей дошкольного возраста</w:t>
      </w:r>
    </w:p>
    <w:p w14:paraId="7E8039D5" w14:textId="2E673DD1" w:rsidR="00351CFE" w:rsidRPr="00351CFE" w:rsidRDefault="00351CFE" w:rsidP="00351CFE">
      <w:pPr>
        <w:pStyle w:val="a3"/>
        <w:ind w:left="-360" w:right="-284"/>
        <w:jc w:val="left"/>
      </w:pPr>
      <w:r w:rsidRPr="00351CFE">
        <w:t>Для ребенка семья – это целый мир, в котором он живет, действует, делает открытия, учится любить, ненавидеть, радоваться, сочувствовать. Будучи ее членом, ребенок вступает в определенные отношения с родителями, которые могут оказывать на него как положительное, так и негативное влияние. Вследствие этого ребенок растет либо доброжелательным, открытым, общительным, либо тревожным, грубым, лицемерным, лживым. По мнению многих авторов, одной из основных причин дисгармонии в детско-родительских отношениях являются неадекватные родительские позиции, различные отклонения в отнош</w:t>
      </w:r>
      <w:r w:rsidR="0024714F">
        <w:t>ении родителей к своему ребенку</w:t>
      </w:r>
      <w:r w:rsidRPr="00351CFE">
        <w:t xml:space="preserve">. Родительское отношение – это целостная система разнообразных чувств по отношению к ребенку, поведенческих стереотипов, практикующихся в общении с ним, особенностей воспитания и понимания характера ребенка, его поступков (А.Я. Варга, 1986). Детско-родительские отношения, как подсистема отношений семьи, представляет собой непрерывные, длительные и опосредованные. Под «родительским отношением» понимается «система, или совокупность, родительского, эмоционального отношения к ребенку, восприятие ребенка родителем и способов поведения с ним». Семья – это тоже социальная группа, в которой функционируют те же механизмы. В ней есть субъект (родитель), с определенными характеристиками и объект влияния (ребенок), который так же наделен определенными свойствами.  </w:t>
      </w:r>
    </w:p>
    <w:p w14:paraId="18379D10" w14:textId="77777777" w:rsidR="00351CFE" w:rsidRPr="00351CFE" w:rsidRDefault="00351CFE" w:rsidP="00351CFE">
      <w:pPr>
        <w:pStyle w:val="a3"/>
        <w:ind w:left="-360" w:right="-284"/>
        <w:jc w:val="left"/>
      </w:pPr>
      <w:r w:rsidRPr="00351CFE">
        <w:t>Таким образом, в межличностном взаимодействии предполагается активный обмен информацией между двумя субъектами. При этом само влияние личности может рассматриваться как атрибут личности, как ее атрибутивная характеристика. Это значит, что детско-родительские отношения между родителями и ребенком, но и взаимоотношения, взаимовлияние, активное взаимодействие родителя и ребенка. Стиль семейного воспитания является своего рода реализацией личности, своеобразной характеристикой личности родителя. Можно предположить, что родитель с теми или иными личностными особенностями, как правило, будет реализовать вполне определенный стиль или близкие стили семейного воспитания.</w:t>
      </w:r>
    </w:p>
    <w:p w14:paraId="28912BE1" w14:textId="77777777" w:rsidR="00351CFE" w:rsidRPr="00351CFE" w:rsidRDefault="00351CFE" w:rsidP="00351CFE">
      <w:pPr>
        <w:pStyle w:val="a3"/>
        <w:ind w:left="-360" w:right="-284"/>
        <w:jc w:val="left"/>
      </w:pPr>
      <w:r w:rsidRPr="00351CFE">
        <w:t xml:space="preserve">Наблюдение за воспитанием детей в различных семьях, за поведением родителей позволили психологам дать описание различных родительских установок, позиций, типов поведения, стилей общения и т.п., определяющих специфику детско-родительских отношений.  </w:t>
      </w:r>
      <w:proofErr w:type="spellStart"/>
      <w:r w:rsidRPr="00351CFE">
        <w:t>Прогностичность</w:t>
      </w:r>
      <w:proofErr w:type="spellEnd"/>
      <w:r w:rsidRPr="00351CFE">
        <w:t xml:space="preserve"> родительской позиции означает, что не ребенок должен вести за собой родителей, а наоборот, стиль общения должен опережать появление новых психических и личностных качеств детей. Только на основе прогностической родительской позиции можно установить оптимальную дистанцию. В дисгармоничных семьях, там, где воспитание ребенка приобрело проблемный характер, довольно отчетливо выявляется изменение родительских позиций по одному или по всем трем выделенным показателям. Свои эмоциональные переживания, впечатления, возникшие под воздействием окружающей среды, ребёнок выражает в творчестве. Поэтому очень важно, зная особенности его эмоциональной сферы, умело влиять на них, закладывая тем самым основу для развития высших эстетических и нравственных чувств личности.</w:t>
      </w:r>
    </w:p>
    <w:p w14:paraId="644D3200" w14:textId="77777777" w:rsidR="00351CFE" w:rsidRPr="00351CFE" w:rsidRDefault="00351CFE" w:rsidP="00351CFE">
      <w:pPr>
        <w:pStyle w:val="a3"/>
        <w:ind w:left="-360" w:right="-284"/>
        <w:jc w:val="left"/>
      </w:pPr>
      <w:r w:rsidRPr="00351CFE">
        <w:lastRenderedPageBreak/>
        <w:t>Проблема формирования адекватных детско-родительских взаимоотношений встает с самых первых дней жизни ребенка и имеет важное теоретическое и практическое значение. Центральное место в этой проблеме занимает вопрос об условиях и факторах, влияющих на зарождение и развитие взаимоотношений ребенка и взрослого. В психолого-педагогической литературе представлено большое количество работ, изучающих типы отношения родителей к ребенку в связи с их влиянием на развитие его личности, особенностей характера и поведения. В них описываются качества матери, способствующие формированию прочной и непрочной привязанности ребенка; выявляются характеристики «оптимальной матери» или «достаточно хорошей матери», рассматриваются различные модели  крыто на контакт со взрослыми, им тяжело общаться со своими сверстниками, у этих детей нет чувства общности, они бояться совместного общения, они демонстрируют свою агрессию, пытаются привлечь к себе внимание с помощью «плохого» поведения, многие чувствуют эмоциональный дискомфорт и напряжение. Это связано с тем, какие причины влияют на данное эмоциональное состояние. В настоящее время проблема детско-родительских отношений как фактора психофизического благополучия детей в условиях семьи приобретает особую актуальность, так как является одной из важнейших составляющих государственной политики сохранения здоровья нации. Таким образом, можно утверждать, что на детско-родительских отношениях складывается тип семьи, формируется позиция, которую занимают взрослые, формируется стили отношений и та роль, которую они отводят ребёнку в семье. Под влиянием типа родительских отношений формируется личность ребёнка.</w:t>
      </w:r>
    </w:p>
    <w:p w14:paraId="00840CFC" w14:textId="77777777" w:rsidR="00351CFE" w:rsidRPr="00351CFE" w:rsidRDefault="00351CFE" w:rsidP="00351CFE">
      <w:pPr>
        <w:pStyle w:val="a3"/>
        <w:ind w:left="-360" w:right="-284"/>
        <w:jc w:val="left"/>
        <w:rPr>
          <w:b/>
        </w:rPr>
      </w:pPr>
      <w:r w:rsidRPr="00351CFE">
        <w:rPr>
          <w:b/>
        </w:rPr>
        <w:t>Литература:</w:t>
      </w:r>
    </w:p>
    <w:p w14:paraId="64F2D0FF" w14:textId="7AC272FD" w:rsidR="00351CFE" w:rsidRPr="00351CFE" w:rsidRDefault="00351CFE" w:rsidP="00351CFE">
      <w:pPr>
        <w:pStyle w:val="a3"/>
        <w:ind w:left="-360" w:right="-284"/>
        <w:jc w:val="left"/>
      </w:pPr>
      <w:r w:rsidRPr="00351CFE">
        <w:t>Баркан А.И. Практическая</w:t>
      </w:r>
      <w:r>
        <w:t xml:space="preserve"> психология для родителей, или к</w:t>
      </w:r>
      <w:r w:rsidRPr="00351CFE">
        <w:t>ак научиться понимать своего ребенка. - М.: АСТ - ПРЕСС, 1999. - 432с.</w:t>
      </w:r>
    </w:p>
    <w:p w14:paraId="5248C258" w14:textId="77777777" w:rsidR="00351CFE" w:rsidRPr="00351CFE" w:rsidRDefault="00351CFE" w:rsidP="00351CFE">
      <w:pPr>
        <w:pStyle w:val="a3"/>
        <w:ind w:left="-360" w:right="-284"/>
        <w:jc w:val="left"/>
      </w:pPr>
      <w:proofErr w:type="spellStart"/>
      <w:r w:rsidRPr="00351CFE">
        <w:t>Божович</w:t>
      </w:r>
      <w:proofErr w:type="spellEnd"/>
      <w:r w:rsidRPr="00351CFE">
        <w:t>, Л.И. Личность и ее формирование в детском возрасте. М., 1968.</w:t>
      </w:r>
    </w:p>
    <w:p w14:paraId="4C548B00" w14:textId="77777777" w:rsidR="00351CFE" w:rsidRPr="00351CFE" w:rsidRDefault="00351CFE" w:rsidP="00351CFE">
      <w:pPr>
        <w:pStyle w:val="a3"/>
        <w:ind w:left="-360" w:right="-284"/>
        <w:jc w:val="left"/>
      </w:pPr>
      <w:r w:rsidRPr="00351CFE">
        <w:t xml:space="preserve">Варга А.Я. Роль родительского отношения в стабилизации </w:t>
      </w:r>
      <w:proofErr w:type="gramStart"/>
      <w:r w:rsidRPr="00351CFE">
        <w:t>детской  невротической</w:t>
      </w:r>
      <w:proofErr w:type="gramEnd"/>
      <w:r w:rsidRPr="00351CFE">
        <w:t xml:space="preserve"> реакции // Вестник МГУ. Сер.14: Психология.1995.</w:t>
      </w:r>
    </w:p>
    <w:p w14:paraId="62656174" w14:textId="77777777" w:rsidR="00351CFE" w:rsidRPr="00351CFE" w:rsidRDefault="00351CFE" w:rsidP="00351CFE">
      <w:pPr>
        <w:pStyle w:val="a3"/>
        <w:ind w:left="-360" w:right="-284"/>
        <w:jc w:val="left"/>
      </w:pPr>
      <w:r w:rsidRPr="00351CFE">
        <w:t>Выготский Л.С. Педагогическая психология. –М., 1991.</w:t>
      </w:r>
    </w:p>
    <w:p w14:paraId="665892E7" w14:textId="77777777" w:rsidR="00351CFE" w:rsidRPr="00351CFE" w:rsidRDefault="00351CFE" w:rsidP="00351CFE">
      <w:pPr>
        <w:pStyle w:val="a3"/>
        <w:ind w:left="-360" w:right="-284"/>
        <w:jc w:val="left"/>
      </w:pPr>
      <w:r w:rsidRPr="00351CFE">
        <w:t>Давыдова Е.В. Психологическое сопровождение ребенка раннего           возраста: из опыта работы. – Петропавловск-Камчатский: изд-во КОИПКПК, 2008. – 38с.</w:t>
      </w:r>
    </w:p>
    <w:p w14:paraId="6F089A1B" w14:textId="77777777" w:rsidR="00351CFE" w:rsidRPr="00351CFE" w:rsidRDefault="00351CFE" w:rsidP="00351CFE">
      <w:pPr>
        <w:pStyle w:val="a3"/>
        <w:ind w:left="-360" w:right="-284"/>
        <w:jc w:val="left"/>
      </w:pPr>
      <w:r w:rsidRPr="00351CFE">
        <w:t xml:space="preserve">Ковалёв С.В. Психология современной </w:t>
      </w:r>
      <w:proofErr w:type="gramStart"/>
      <w:r w:rsidRPr="00351CFE">
        <w:t>семьи.-</w:t>
      </w:r>
      <w:proofErr w:type="gramEnd"/>
      <w:r w:rsidRPr="00351CFE">
        <w:t>М., 1988.</w:t>
      </w:r>
    </w:p>
    <w:p w14:paraId="380CF71E" w14:textId="77777777" w:rsidR="00351CFE" w:rsidRPr="00351CFE" w:rsidRDefault="00351CFE" w:rsidP="00351CFE">
      <w:pPr>
        <w:pStyle w:val="a3"/>
        <w:ind w:left="-360" w:right="-284"/>
        <w:jc w:val="left"/>
      </w:pPr>
      <w:r w:rsidRPr="00351CFE">
        <w:t xml:space="preserve"> </w:t>
      </w:r>
    </w:p>
    <w:p w14:paraId="647116BC" w14:textId="77777777" w:rsidR="00351CFE" w:rsidRPr="00351CFE" w:rsidRDefault="00351CFE" w:rsidP="00351CFE">
      <w:pPr>
        <w:pStyle w:val="a3"/>
        <w:ind w:left="-360" w:right="-284"/>
        <w:jc w:val="left"/>
      </w:pPr>
      <w:r w:rsidRPr="00351CFE">
        <w:t xml:space="preserve"> </w:t>
      </w:r>
    </w:p>
    <w:p w14:paraId="61820628" w14:textId="77777777" w:rsidR="00351CFE" w:rsidRPr="00351CFE" w:rsidRDefault="00351CFE" w:rsidP="00351CFE">
      <w:pPr>
        <w:pStyle w:val="a3"/>
        <w:ind w:left="-360" w:right="-284"/>
        <w:jc w:val="left"/>
      </w:pPr>
      <w:r w:rsidRPr="00351CFE">
        <w:t xml:space="preserve"> </w:t>
      </w:r>
    </w:p>
    <w:p w14:paraId="543320E5" w14:textId="77777777" w:rsidR="00351CFE" w:rsidRPr="00351CFE" w:rsidRDefault="00351CFE" w:rsidP="00351CFE">
      <w:pPr>
        <w:pStyle w:val="a3"/>
        <w:ind w:left="-360" w:right="-284"/>
        <w:jc w:val="left"/>
      </w:pPr>
      <w:r w:rsidRPr="00351CFE">
        <w:t xml:space="preserve"> </w:t>
      </w:r>
    </w:p>
    <w:p w14:paraId="4881CE67" w14:textId="77777777" w:rsidR="00351CFE" w:rsidRPr="00351CFE" w:rsidRDefault="00351CFE" w:rsidP="00351CFE">
      <w:pPr>
        <w:pStyle w:val="a3"/>
        <w:ind w:left="-360" w:right="-284"/>
        <w:jc w:val="left"/>
      </w:pPr>
      <w:r w:rsidRPr="00351CFE">
        <w:t xml:space="preserve"> </w:t>
      </w:r>
    </w:p>
    <w:p w14:paraId="36D81DC2" w14:textId="77777777" w:rsidR="00351CFE" w:rsidRPr="00351CFE" w:rsidRDefault="00351CFE" w:rsidP="00351CFE">
      <w:pPr>
        <w:pStyle w:val="a3"/>
        <w:ind w:left="-360" w:right="-284"/>
        <w:jc w:val="left"/>
      </w:pPr>
      <w:r w:rsidRPr="00351CFE">
        <w:t xml:space="preserve"> </w:t>
      </w:r>
    </w:p>
    <w:p w14:paraId="1BFA7B3D" w14:textId="77777777" w:rsidR="00351CFE" w:rsidRPr="00351CFE" w:rsidRDefault="00351CFE" w:rsidP="00351CFE">
      <w:pPr>
        <w:pStyle w:val="a3"/>
        <w:ind w:left="-360" w:right="-284"/>
        <w:jc w:val="left"/>
      </w:pPr>
      <w:r w:rsidRPr="00351CFE">
        <w:t xml:space="preserve">   </w:t>
      </w:r>
    </w:p>
    <w:p w14:paraId="73568BE1" w14:textId="77777777" w:rsidR="00351CFE" w:rsidRPr="00351CFE" w:rsidRDefault="00351CFE" w:rsidP="00351CFE">
      <w:pPr>
        <w:pStyle w:val="a3"/>
        <w:ind w:left="-360" w:right="-284"/>
        <w:jc w:val="left"/>
      </w:pPr>
      <w:r w:rsidRPr="00351CFE">
        <w:t xml:space="preserve"> </w:t>
      </w:r>
    </w:p>
    <w:p w14:paraId="747157E7" w14:textId="30665765" w:rsidR="00F45BA0" w:rsidRDefault="008112CA" w:rsidP="00351CFE">
      <w:pPr>
        <w:pStyle w:val="a3"/>
        <w:ind w:left="-360" w:right="-284"/>
        <w:jc w:val="center"/>
      </w:pPr>
      <w:r>
        <w:rPr>
          <w:b/>
          <w:sz w:val="24"/>
          <w:szCs w:val="24"/>
        </w:rPr>
        <w:t xml:space="preserve">                 </w:t>
      </w:r>
      <w:r w:rsidR="001578E3" w:rsidRPr="00440DDB">
        <w:rPr>
          <w:b/>
          <w:sz w:val="24"/>
          <w:szCs w:val="24"/>
        </w:rPr>
        <w:t xml:space="preserve"> </w:t>
      </w:r>
      <w:r w:rsidR="00351CFE">
        <w:rPr>
          <w:b/>
        </w:rPr>
        <w:t xml:space="preserve"> </w:t>
      </w:r>
    </w:p>
    <w:sectPr w:rsidR="00F45BA0" w:rsidSect="00C332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4071B2"/>
    <w:multiLevelType w:val="hybridMultilevel"/>
    <w:tmpl w:val="088AFD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BDF42B0"/>
    <w:multiLevelType w:val="hybridMultilevel"/>
    <w:tmpl w:val="156A0B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1AC5F79"/>
    <w:multiLevelType w:val="hybridMultilevel"/>
    <w:tmpl w:val="BC906B4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414548FC"/>
    <w:multiLevelType w:val="hybridMultilevel"/>
    <w:tmpl w:val="0CD223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BB17E9A"/>
    <w:multiLevelType w:val="hybridMultilevel"/>
    <w:tmpl w:val="71B498B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4CD3099E"/>
    <w:multiLevelType w:val="hybridMultilevel"/>
    <w:tmpl w:val="69F0BA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F763A13"/>
    <w:multiLevelType w:val="hybridMultilevel"/>
    <w:tmpl w:val="45DA3F2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53378F4"/>
    <w:multiLevelType w:val="hybridMultilevel"/>
    <w:tmpl w:val="067AB15C"/>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8" w15:restartNumberingAfterBreak="0">
    <w:nsid w:val="79AC15AC"/>
    <w:multiLevelType w:val="hybridMultilevel"/>
    <w:tmpl w:val="4DBED57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7"/>
  </w:num>
  <w:num w:numId="2">
    <w:abstractNumId w:val="6"/>
  </w:num>
  <w:num w:numId="3">
    <w:abstractNumId w:val="2"/>
  </w:num>
  <w:num w:numId="4">
    <w:abstractNumId w:val="4"/>
  </w:num>
  <w:num w:numId="5">
    <w:abstractNumId w:val="1"/>
  </w:num>
  <w:num w:numId="6">
    <w:abstractNumId w:val="5"/>
  </w:num>
  <w:num w:numId="7">
    <w:abstractNumId w:val="3"/>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8E3"/>
    <w:rsid w:val="000F0FD2"/>
    <w:rsid w:val="001520F5"/>
    <w:rsid w:val="001578E3"/>
    <w:rsid w:val="0024714F"/>
    <w:rsid w:val="00351CFE"/>
    <w:rsid w:val="00416DC4"/>
    <w:rsid w:val="00440DDB"/>
    <w:rsid w:val="00496157"/>
    <w:rsid w:val="00534B19"/>
    <w:rsid w:val="00562FFC"/>
    <w:rsid w:val="005E1340"/>
    <w:rsid w:val="006F73EF"/>
    <w:rsid w:val="00707298"/>
    <w:rsid w:val="007B3CAA"/>
    <w:rsid w:val="007B6916"/>
    <w:rsid w:val="007C05FF"/>
    <w:rsid w:val="008112CA"/>
    <w:rsid w:val="008944CB"/>
    <w:rsid w:val="00997A57"/>
    <w:rsid w:val="009A246D"/>
    <w:rsid w:val="00AA3A18"/>
    <w:rsid w:val="00B80E96"/>
    <w:rsid w:val="00B851C1"/>
    <w:rsid w:val="00BD2E2B"/>
    <w:rsid w:val="00C13BD2"/>
    <w:rsid w:val="00C33219"/>
    <w:rsid w:val="00DA4E30"/>
    <w:rsid w:val="00DB70A3"/>
    <w:rsid w:val="00E971F9"/>
    <w:rsid w:val="00EA7F81"/>
    <w:rsid w:val="00F45BA0"/>
    <w:rsid w:val="00F57C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55E43"/>
  <w15:docId w15:val="{6E85CC33-948A-404A-80BA-F081E7236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5BA0"/>
    <w:pPr>
      <w:spacing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1578E3"/>
    <w:pPr>
      <w:jc w:val="both"/>
    </w:pPr>
    <w:rPr>
      <w:sz w:val="28"/>
      <w:szCs w:val="28"/>
    </w:rPr>
  </w:style>
  <w:style w:type="character" w:customStyle="1" w:styleId="a4">
    <w:name w:val="Основной текст с отступом Знак"/>
    <w:basedOn w:val="a0"/>
    <w:link w:val="a3"/>
    <w:rsid w:val="001578E3"/>
    <w:rPr>
      <w:rFonts w:ascii="Times New Roman" w:eastAsia="Times New Roman" w:hAnsi="Times New Roman" w:cs="Times New Roman"/>
      <w:sz w:val="28"/>
      <w:szCs w:val="28"/>
      <w:lang w:eastAsia="ru-RU"/>
    </w:rPr>
  </w:style>
  <w:style w:type="character" w:styleId="a5">
    <w:name w:val="Hyperlink"/>
    <w:rsid w:val="001578E3"/>
    <w:rPr>
      <w:color w:val="0000FF"/>
      <w:u w:val="single"/>
    </w:rPr>
  </w:style>
  <w:style w:type="paragraph" w:styleId="a6">
    <w:name w:val="List Paragraph"/>
    <w:basedOn w:val="a"/>
    <w:uiPriority w:val="34"/>
    <w:qFormat/>
    <w:rsid w:val="001578E3"/>
    <w:pPr>
      <w:ind w:left="720"/>
      <w:contextualSpacing/>
    </w:pPr>
  </w:style>
  <w:style w:type="paragraph" w:customStyle="1" w:styleId="3">
    <w:name w:val="3"/>
    <w:basedOn w:val="a"/>
    <w:qFormat/>
    <w:rsid w:val="009A246D"/>
    <w:rPr>
      <w:rFonts w:eastAsia="Calibri"/>
      <w:lang w:eastAsia="en-US"/>
    </w:rPr>
  </w:style>
  <w:style w:type="paragraph" w:styleId="a7">
    <w:name w:val="Normal (Web)"/>
    <w:aliases w:val="Обычный (Web)1"/>
    <w:basedOn w:val="a"/>
    <w:uiPriority w:val="34"/>
    <w:unhideWhenUsed/>
    <w:qFormat/>
    <w:rsid w:val="009A246D"/>
    <w:pPr>
      <w:spacing w:after="200" w:line="276" w:lineRule="auto"/>
      <w:ind w:left="720"/>
      <w:contextualSpacing/>
    </w:pPr>
    <w:rPr>
      <w:rFonts w:ascii="Calibri" w:eastAsia="Calibri" w:hAnsi="Calibri"/>
      <w:sz w:val="22"/>
      <w:szCs w:val="22"/>
      <w:lang w:eastAsia="en-US"/>
    </w:rPr>
  </w:style>
  <w:style w:type="paragraph" w:styleId="a8">
    <w:name w:val="No Spacing"/>
    <w:uiPriority w:val="1"/>
    <w:qFormat/>
    <w:rsid w:val="00E971F9"/>
    <w:pPr>
      <w:spacing w:line="240" w:lineRule="auto"/>
    </w:pPr>
  </w:style>
  <w:style w:type="paragraph" w:styleId="a9">
    <w:name w:val="Balloon Text"/>
    <w:basedOn w:val="a"/>
    <w:link w:val="aa"/>
    <w:uiPriority w:val="99"/>
    <w:semiHidden/>
    <w:unhideWhenUsed/>
    <w:rsid w:val="008112CA"/>
    <w:rPr>
      <w:rFonts w:ascii="Tahoma" w:hAnsi="Tahoma" w:cs="Tahoma"/>
      <w:sz w:val="16"/>
      <w:szCs w:val="16"/>
    </w:rPr>
  </w:style>
  <w:style w:type="character" w:customStyle="1" w:styleId="aa">
    <w:name w:val="Текст выноски Знак"/>
    <w:basedOn w:val="a0"/>
    <w:link w:val="a9"/>
    <w:uiPriority w:val="99"/>
    <w:semiHidden/>
    <w:rsid w:val="008112CA"/>
    <w:rPr>
      <w:rFonts w:ascii="Tahoma" w:eastAsia="Times New Roman" w:hAnsi="Tahoma" w:cs="Tahoma"/>
      <w:sz w:val="16"/>
      <w:szCs w:val="16"/>
      <w:lang w:eastAsia="ru-RU"/>
    </w:rPr>
  </w:style>
  <w:style w:type="character" w:styleId="ab">
    <w:name w:val="Strong"/>
    <w:basedOn w:val="a0"/>
    <w:uiPriority w:val="99"/>
    <w:qFormat/>
    <w:rsid w:val="00997A57"/>
    <w:rPr>
      <w:rFonts w:ascii="Times New Roman" w:hAnsi="Times New Roman" w:cs="Times New Roman" w:hint="default"/>
      <w:b/>
      <w:bCs/>
    </w:rPr>
  </w:style>
  <w:style w:type="character" w:customStyle="1" w:styleId="UnresolvedMention">
    <w:name w:val="Unresolved Mention"/>
    <w:basedOn w:val="a0"/>
    <w:uiPriority w:val="99"/>
    <w:semiHidden/>
    <w:unhideWhenUsed/>
    <w:rsid w:val="00C13BD2"/>
    <w:rPr>
      <w:color w:val="605E5C"/>
      <w:shd w:val="clear" w:color="auto" w:fill="E1DFDD"/>
    </w:rPr>
  </w:style>
  <w:style w:type="character" w:styleId="ac">
    <w:name w:val="FollowedHyperlink"/>
    <w:basedOn w:val="a0"/>
    <w:uiPriority w:val="99"/>
    <w:semiHidden/>
    <w:unhideWhenUsed/>
    <w:rsid w:val="00AA3A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809</Words>
  <Characters>4612</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ЛВВ</dc:creator>
  <cp:lastModifiedBy>Admin</cp:lastModifiedBy>
  <cp:revision>18</cp:revision>
  <cp:lastPrinted>2021-01-13T06:21:00Z</cp:lastPrinted>
  <dcterms:created xsi:type="dcterms:W3CDTF">2022-08-26T10:39:00Z</dcterms:created>
  <dcterms:modified xsi:type="dcterms:W3CDTF">2022-11-08T11:33:00Z</dcterms:modified>
</cp:coreProperties>
</file>