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4E9" w:rsidRPr="006A647B" w:rsidRDefault="003414E9" w:rsidP="003414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47B">
        <w:rPr>
          <w:rFonts w:ascii="Times New Roman" w:hAnsi="Times New Roman" w:cs="Times New Roman"/>
          <w:b/>
          <w:sz w:val="28"/>
          <w:szCs w:val="28"/>
        </w:rPr>
        <w:t>МИНИСТЕРСТВО ОБРАЗОВАНИЯ И НАУКИ</w:t>
      </w:r>
    </w:p>
    <w:p w:rsidR="003414E9" w:rsidRDefault="003414E9" w:rsidP="003414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47B">
        <w:rPr>
          <w:rFonts w:ascii="Times New Roman" w:hAnsi="Times New Roman" w:cs="Times New Roman"/>
          <w:b/>
          <w:sz w:val="28"/>
          <w:szCs w:val="28"/>
        </w:rPr>
        <w:t>ДОНЕЦКОЙ НАРОДНОЙ РЕСПУБЛИКИ</w:t>
      </w:r>
    </w:p>
    <w:p w:rsidR="006A647B" w:rsidRPr="006A647B" w:rsidRDefault="006A647B" w:rsidP="003414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4E9" w:rsidRPr="006A647B" w:rsidRDefault="003414E9" w:rsidP="003414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47B">
        <w:rPr>
          <w:rFonts w:ascii="Times New Roman" w:hAnsi="Times New Roman" w:cs="Times New Roman"/>
          <w:b/>
          <w:sz w:val="28"/>
          <w:szCs w:val="28"/>
        </w:rPr>
        <w:t xml:space="preserve">ГОСУДАРСТВЕННОЕ </w:t>
      </w:r>
      <w:r w:rsidR="006A647B" w:rsidRPr="006A647B">
        <w:rPr>
          <w:rFonts w:ascii="Times New Roman" w:hAnsi="Times New Roman" w:cs="Times New Roman"/>
          <w:b/>
          <w:sz w:val="28"/>
          <w:szCs w:val="28"/>
        </w:rPr>
        <w:t xml:space="preserve">БЮДЖЕТНОЕ </w:t>
      </w:r>
      <w:r w:rsidRPr="006A647B">
        <w:rPr>
          <w:rFonts w:ascii="Times New Roman" w:hAnsi="Times New Roman" w:cs="Times New Roman"/>
          <w:b/>
          <w:sz w:val="28"/>
          <w:szCs w:val="28"/>
        </w:rPr>
        <w:t>ПРОФЕССИОНАЛЬНОЕ ОБРАЗОВАТЕЛЬНОЕ УЧРЕЖДЕНИЕ «ДОНЕЦКИЙ ТЕХНИКУМ ХИМИЧЕСКИХ ТЕХНОЛОГИЙ И ФАРМАЦИИ»</w:t>
      </w:r>
    </w:p>
    <w:p w:rsidR="003414E9" w:rsidRDefault="003414E9" w:rsidP="003414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E9" w:rsidRDefault="003414E9" w:rsidP="003414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E9" w:rsidRDefault="003414E9" w:rsidP="003414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E9" w:rsidRDefault="003414E9" w:rsidP="003414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E9" w:rsidRPr="001713DF" w:rsidRDefault="003414E9" w:rsidP="003414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E9" w:rsidRDefault="003414E9" w:rsidP="003414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E9" w:rsidRPr="003414E9" w:rsidRDefault="003414E9" w:rsidP="003414E9">
      <w:pPr>
        <w:spacing w:after="0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3414E9">
        <w:rPr>
          <w:rFonts w:ascii="Times New Roman" w:eastAsia="Calibri" w:hAnsi="Times New Roman" w:cs="Times New Roman"/>
          <w:b/>
          <w:spacing w:val="40"/>
          <w:sz w:val="32"/>
          <w:szCs w:val="32"/>
        </w:rPr>
        <w:t>МЕТОДИЧЕСКАЯ РАЗРАБОТКА</w:t>
      </w:r>
    </w:p>
    <w:p w:rsidR="003414E9" w:rsidRPr="001713DF" w:rsidRDefault="003414E9" w:rsidP="003414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414E9">
        <w:rPr>
          <w:rFonts w:ascii="Times New Roman" w:eastAsia="Calibri" w:hAnsi="Times New Roman" w:cs="Times New Roman"/>
          <w:b/>
          <w:spacing w:val="40"/>
          <w:sz w:val="32"/>
          <w:szCs w:val="32"/>
        </w:rPr>
        <w:t>КЛАССНОГО ЧАСА</w:t>
      </w:r>
    </w:p>
    <w:p w:rsidR="003414E9" w:rsidRPr="005873BB" w:rsidRDefault="003414E9" w:rsidP="003414E9">
      <w:pPr>
        <w:spacing w:after="0"/>
        <w:rPr>
          <w:lang w:eastAsia="ru-RU"/>
        </w:rPr>
      </w:pPr>
    </w:p>
    <w:p w:rsidR="003414E9" w:rsidRPr="0043675A" w:rsidRDefault="003414E9" w:rsidP="003414E9">
      <w:pPr>
        <w:spacing w:after="0"/>
        <w:ind w:left="142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3675A">
        <w:rPr>
          <w:rFonts w:ascii="Times New Roman" w:hAnsi="Times New Roman" w:cs="Times New Roman"/>
          <w:b/>
          <w:sz w:val="36"/>
          <w:szCs w:val="36"/>
        </w:rPr>
        <w:t>«</w:t>
      </w:r>
      <w:r w:rsidRPr="003414E9">
        <w:rPr>
          <w:rFonts w:ascii="Times New Roman" w:hAnsi="Times New Roman" w:cs="Times New Roman"/>
          <w:b/>
          <w:sz w:val="36"/>
          <w:szCs w:val="36"/>
        </w:rPr>
        <w:t>МЕСТО ПОДВИГА – ЧЕРНОБЫЛЬ</w:t>
      </w:r>
      <w:r w:rsidRPr="0043675A">
        <w:rPr>
          <w:rFonts w:ascii="Times New Roman" w:hAnsi="Times New Roman" w:cs="Times New Roman"/>
          <w:b/>
          <w:sz w:val="36"/>
          <w:szCs w:val="36"/>
        </w:rPr>
        <w:t>»</w:t>
      </w:r>
    </w:p>
    <w:p w:rsidR="003414E9" w:rsidRPr="005873BB" w:rsidRDefault="003414E9" w:rsidP="003414E9">
      <w:pPr>
        <w:spacing w:after="0"/>
        <w:rPr>
          <w:lang w:val="uk-UA" w:eastAsia="ru-RU"/>
        </w:rPr>
      </w:pPr>
    </w:p>
    <w:p w:rsidR="003414E9" w:rsidRDefault="003414E9" w:rsidP="003414E9">
      <w:pPr>
        <w:spacing w:after="0"/>
        <w:jc w:val="center"/>
        <w:rPr>
          <w:rFonts w:ascii="Times New Roman" w:hAnsi="Times New Roman" w:cs="Times New Roman"/>
          <w:i/>
          <w:sz w:val="32"/>
        </w:rPr>
      </w:pPr>
    </w:p>
    <w:p w:rsidR="003414E9" w:rsidRDefault="003414E9" w:rsidP="003414E9">
      <w:pPr>
        <w:spacing w:after="0"/>
        <w:jc w:val="center"/>
        <w:rPr>
          <w:rFonts w:ascii="Times New Roman" w:hAnsi="Times New Roman" w:cs="Times New Roman"/>
          <w:i/>
          <w:sz w:val="32"/>
        </w:rPr>
      </w:pPr>
      <w:r w:rsidRPr="00563103">
        <w:rPr>
          <w:noProof/>
          <w:lang w:eastAsia="ru-RU"/>
        </w:rPr>
        <w:drawing>
          <wp:inline distT="0" distB="0" distL="0" distR="0" wp14:anchorId="298BE423" wp14:editId="76BBD480">
            <wp:extent cx="5940425" cy="3237936"/>
            <wp:effectExtent l="0" t="0" r="3175" b="635"/>
            <wp:docPr id="25" name="Рисунок 25" descr="C:\Users\Sprut\Documents\КЛАС.ЧАС_ЧЕРНОБЫЛЬ\ФОТО ДЛЯ КОЛЛАЖА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prut\Documents\КЛАС.ЧАС_ЧЕРНОБЫЛЬ\ФОТО ДЛЯ КОЛЛАЖА\images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4E9" w:rsidRPr="001713DF" w:rsidRDefault="003414E9" w:rsidP="003414E9">
      <w:pPr>
        <w:spacing w:after="0"/>
        <w:jc w:val="center"/>
        <w:rPr>
          <w:rFonts w:ascii="Times New Roman" w:hAnsi="Times New Roman" w:cs="Times New Roman"/>
          <w:i/>
          <w:sz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67"/>
      </w:tblGrid>
      <w:tr w:rsidR="003414E9" w:rsidRPr="003414E9" w:rsidTr="000F145F">
        <w:tc>
          <w:tcPr>
            <w:tcW w:w="4678" w:type="dxa"/>
          </w:tcPr>
          <w:p w:rsidR="003414E9" w:rsidRPr="003414E9" w:rsidRDefault="003414E9" w:rsidP="000F145F">
            <w:pPr>
              <w:spacing w:before="100" w:beforeAutospacing="1"/>
              <w:jc w:val="right"/>
              <w:outlineLvl w:val="2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</w:pPr>
            <w:r w:rsidRPr="003414E9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Разработчик:</w:t>
            </w:r>
          </w:p>
        </w:tc>
        <w:tc>
          <w:tcPr>
            <w:tcW w:w="4667" w:type="dxa"/>
          </w:tcPr>
          <w:p w:rsidR="003414E9" w:rsidRPr="003414E9" w:rsidRDefault="003414E9" w:rsidP="006A647B">
            <w:pPr>
              <w:spacing w:before="100" w:beforeAutospacing="1"/>
              <w:jc w:val="right"/>
              <w:outlineLvl w:val="2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414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Корзун В.Е.</w:t>
            </w:r>
            <w:r w:rsidRPr="003414E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3414E9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преподаватель дисциплин</w:t>
            </w:r>
            <w:r w:rsidR="006A647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ы «Экологические основы природопользования»</w:t>
            </w:r>
          </w:p>
        </w:tc>
      </w:tr>
    </w:tbl>
    <w:p w:rsidR="003414E9" w:rsidRDefault="003414E9" w:rsidP="003414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14E9" w:rsidRDefault="003414E9" w:rsidP="003414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414E9" w:rsidRPr="006A647B" w:rsidRDefault="003414E9" w:rsidP="003414E9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47B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3414E9" w:rsidRDefault="003414E9" w:rsidP="003414E9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5"/>
        <w:gridCol w:w="1360"/>
      </w:tblGrid>
      <w:tr w:rsidR="003414E9" w:rsidTr="000F145F">
        <w:tc>
          <w:tcPr>
            <w:tcW w:w="7995" w:type="dxa"/>
          </w:tcPr>
          <w:p w:rsidR="003414E9" w:rsidRDefault="003414E9" w:rsidP="000F145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</w:tcPr>
          <w:p w:rsidR="003414E9" w:rsidRDefault="003414E9" w:rsidP="000F145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</w:p>
          <w:p w:rsidR="003414E9" w:rsidRDefault="003414E9" w:rsidP="000F145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4E9" w:rsidTr="000F145F">
        <w:tc>
          <w:tcPr>
            <w:tcW w:w="7995" w:type="dxa"/>
          </w:tcPr>
          <w:p w:rsidR="003414E9" w:rsidRDefault="003414E9" w:rsidP="000F145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6E60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360" w:type="dxa"/>
          </w:tcPr>
          <w:p w:rsidR="003414E9" w:rsidRPr="00C24A8E" w:rsidRDefault="006A647B" w:rsidP="000F145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414E9" w:rsidTr="000F145F">
        <w:tc>
          <w:tcPr>
            <w:tcW w:w="7995" w:type="dxa"/>
          </w:tcPr>
          <w:p w:rsidR="003414E9" w:rsidRDefault="003414E9" w:rsidP="000F145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 занятия</w:t>
            </w:r>
          </w:p>
        </w:tc>
        <w:tc>
          <w:tcPr>
            <w:tcW w:w="1360" w:type="dxa"/>
          </w:tcPr>
          <w:p w:rsidR="003414E9" w:rsidRPr="00C24A8E" w:rsidRDefault="006A647B" w:rsidP="000F145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414E9" w:rsidTr="000F145F">
        <w:tc>
          <w:tcPr>
            <w:tcW w:w="7995" w:type="dxa"/>
          </w:tcPr>
          <w:p w:rsidR="003414E9" w:rsidRDefault="003414E9" w:rsidP="000F145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Структура занятия</w:t>
            </w:r>
          </w:p>
        </w:tc>
        <w:tc>
          <w:tcPr>
            <w:tcW w:w="1360" w:type="dxa"/>
          </w:tcPr>
          <w:p w:rsidR="003414E9" w:rsidRPr="00C24A8E" w:rsidRDefault="006A647B" w:rsidP="000F145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414E9" w:rsidTr="000F145F">
        <w:tc>
          <w:tcPr>
            <w:tcW w:w="7995" w:type="dxa"/>
          </w:tcPr>
          <w:p w:rsidR="003414E9" w:rsidRDefault="003414E9" w:rsidP="000F145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Сценарий классного часа</w:t>
            </w:r>
          </w:p>
        </w:tc>
        <w:tc>
          <w:tcPr>
            <w:tcW w:w="1360" w:type="dxa"/>
          </w:tcPr>
          <w:p w:rsidR="003414E9" w:rsidRPr="00C24A8E" w:rsidRDefault="006A647B" w:rsidP="000F145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3414E9" w:rsidRDefault="003414E9" w:rsidP="006E0D77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4E9" w:rsidRDefault="003414E9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0120D" w:rsidRDefault="0050120D" w:rsidP="006E0D77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час – </w:t>
      </w:r>
      <w:r w:rsidRPr="0050120D">
        <w:rPr>
          <w:rFonts w:ascii="Times New Roman" w:hAnsi="Times New Roman" w:cs="Times New Roman"/>
          <w:sz w:val="28"/>
          <w:szCs w:val="28"/>
        </w:rPr>
        <w:t xml:space="preserve"> одна из важнейших форм организации воспитательной работы с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50120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0120D">
        <w:rPr>
          <w:rFonts w:ascii="Times New Roman" w:hAnsi="Times New Roman" w:cs="Times New Roman"/>
          <w:sz w:val="28"/>
          <w:szCs w:val="28"/>
        </w:rPr>
        <w:t>щимися. Другими совами, это время, когда по-настоящему в неформальной обстановке можно что-то сотворить, создать, узнать и обсудить.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 xml:space="preserve">Под руководством </w:t>
      </w:r>
      <w:r>
        <w:rPr>
          <w:rFonts w:ascii="Times New Roman" w:hAnsi="Times New Roman" w:cs="Times New Roman"/>
          <w:sz w:val="28"/>
          <w:szCs w:val="28"/>
        </w:rPr>
        <w:t>преподавателя студенты</w:t>
      </w:r>
      <w:r w:rsidRPr="0050120D">
        <w:rPr>
          <w:rFonts w:ascii="Times New Roman" w:hAnsi="Times New Roman" w:cs="Times New Roman"/>
          <w:sz w:val="28"/>
          <w:szCs w:val="28"/>
        </w:rPr>
        <w:t xml:space="preserve"> включаются в специально организованную деятельность, способствующую формированию системы отношений к окружающему миру. Важно помнить, что классный час должен представлять собой диалог: </w:t>
      </w:r>
      <w:r>
        <w:rPr>
          <w:rFonts w:ascii="Times New Roman" w:hAnsi="Times New Roman" w:cs="Times New Roman"/>
          <w:sz w:val="28"/>
          <w:szCs w:val="28"/>
        </w:rPr>
        <w:t>преподава</w:t>
      </w:r>
      <w:r w:rsidRPr="0050120D">
        <w:rPr>
          <w:rFonts w:ascii="Times New Roman" w:hAnsi="Times New Roman" w:cs="Times New Roman"/>
          <w:sz w:val="28"/>
          <w:szCs w:val="28"/>
        </w:rPr>
        <w:t>тель-</w:t>
      </w:r>
      <w:r>
        <w:rPr>
          <w:rFonts w:ascii="Times New Roman" w:hAnsi="Times New Roman" w:cs="Times New Roman"/>
          <w:sz w:val="28"/>
          <w:szCs w:val="28"/>
        </w:rPr>
        <w:t>студент</w:t>
      </w:r>
      <w:r w:rsidRPr="0050120D">
        <w:rPr>
          <w:rFonts w:ascii="Times New Roman" w:hAnsi="Times New Roman" w:cs="Times New Roman"/>
          <w:sz w:val="28"/>
          <w:szCs w:val="28"/>
        </w:rPr>
        <w:t>. Одним словом, это классный праздник, на успех которого работает каждый.</w:t>
      </w:r>
    </w:p>
    <w:p w:rsid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50120D">
        <w:rPr>
          <w:rFonts w:ascii="Times New Roman" w:hAnsi="Times New Roman" w:cs="Times New Roman"/>
          <w:sz w:val="28"/>
          <w:szCs w:val="28"/>
        </w:rPr>
        <w:t xml:space="preserve">ожно выделить </w:t>
      </w:r>
      <w:r>
        <w:rPr>
          <w:rFonts w:ascii="Times New Roman" w:hAnsi="Times New Roman" w:cs="Times New Roman"/>
          <w:sz w:val="28"/>
          <w:szCs w:val="28"/>
        </w:rPr>
        <w:t>следующие</w:t>
      </w:r>
      <w:r w:rsidRPr="0050120D">
        <w:rPr>
          <w:rFonts w:ascii="Times New Roman" w:hAnsi="Times New Roman" w:cs="Times New Roman"/>
          <w:sz w:val="28"/>
          <w:szCs w:val="28"/>
        </w:rPr>
        <w:t xml:space="preserve"> характерные черты классного часа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0120D" w:rsidRP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 это форма внеурочной воспитательной деятельности, и в отличие от урока ему не должны быть присущи ака</w:t>
      </w:r>
      <w:r>
        <w:rPr>
          <w:rFonts w:ascii="Times New Roman" w:hAnsi="Times New Roman" w:cs="Times New Roman"/>
          <w:sz w:val="28"/>
          <w:szCs w:val="28"/>
        </w:rPr>
        <w:t xml:space="preserve">демизм и поучающий тип </w:t>
      </w:r>
      <w:r w:rsidR="0050120D" w:rsidRPr="0050120D">
        <w:rPr>
          <w:rFonts w:ascii="Times New Roman" w:hAnsi="Times New Roman" w:cs="Times New Roman"/>
          <w:sz w:val="28"/>
          <w:szCs w:val="28"/>
        </w:rPr>
        <w:t>педагогического взаимодействия;</w:t>
      </w:r>
    </w:p>
    <w:p w:rsidR="0050120D" w:rsidRP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 это форма организации фронтальной воспитательной работы, но важно помнить и то, что при подготовке и проведении классного часа возможно использование и групповых, и индивидуальных форм воспитательной деятельности;</w:t>
      </w:r>
    </w:p>
    <w:p w:rsidR="0050120D" w:rsidRP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 это гибкая по своему составу и структуре форма воспитательного взаимодействия. Однако это не означает, что все педагогические контакты классного руководителя с коллективом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50120D" w:rsidRPr="0050120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щихся </w:t>
      </w:r>
      <w:r>
        <w:rPr>
          <w:rFonts w:ascii="Times New Roman" w:hAnsi="Times New Roman" w:cs="Times New Roman"/>
          <w:sz w:val="28"/>
          <w:szCs w:val="28"/>
        </w:rPr>
        <w:t>группы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 можно считать классными часами</w:t>
      </w:r>
      <w:r>
        <w:rPr>
          <w:rFonts w:ascii="Times New Roman" w:hAnsi="Times New Roman" w:cs="Times New Roman"/>
          <w:sz w:val="28"/>
          <w:szCs w:val="28"/>
        </w:rPr>
        <w:t xml:space="preserve"> (н</w:t>
      </w:r>
      <w:r w:rsidR="0050120D" w:rsidRPr="0050120D">
        <w:rPr>
          <w:rFonts w:ascii="Times New Roman" w:hAnsi="Times New Roman" w:cs="Times New Roman"/>
          <w:sz w:val="28"/>
          <w:szCs w:val="28"/>
        </w:rPr>
        <w:t>апример, собрание классного коллектива, очень схожее по ряду параметров с классным часом, не является тождественной формой воспитательной работы, так как имеет свои отличительные особенности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50120D" w:rsidRPr="0050120D">
        <w:rPr>
          <w:rFonts w:ascii="Times New Roman" w:hAnsi="Times New Roman" w:cs="Times New Roman"/>
          <w:sz w:val="28"/>
          <w:szCs w:val="28"/>
        </w:rPr>
        <w:t>;</w:t>
      </w:r>
    </w:p>
    <w:p w:rsidR="0050120D" w:rsidRP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 это форма общения классного руководителя и воспитанников, приоритетную роль в организации которой играет педагог.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В процессе деятельности по подготовке и проведению классных часов можно решать следующие задачи:</w:t>
      </w:r>
    </w:p>
    <w:p w:rsidR="0050120D" w:rsidRP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обогащение сознания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50120D" w:rsidRPr="0050120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0120D" w:rsidRPr="0050120D">
        <w:rPr>
          <w:rFonts w:ascii="Times New Roman" w:hAnsi="Times New Roman" w:cs="Times New Roman"/>
          <w:sz w:val="28"/>
          <w:szCs w:val="28"/>
        </w:rPr>
        <w:t>щихся знаниями о природе, обществе, технике, человеке;</w:t>
      </w:r>
    </w:p>
    <w:p w:rsidR="0050120D" w:rsidRP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формирование у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50120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0120D">
        <w:rPr>
          <w:rFonts w:ascii="Times New Roman" w:hAnsi="Times New Roman" w:cs="Times New Roman"/>
          <w:sz w:val="28"/>
          <w:szCs w:val="28"/>
        </w:rPr>
        <w:t>щихся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 умений и навыков мыслительной и практической деятельности;</w:t>
      </w:r>
    </w:p>
    <w:p w:rsidR="0050120D" w:rsidRP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развитие эмоционально-чувственной сферы и ценностно-смыслового ядра личности </w:t>
      </w:r>
      <w:r>
        <w:rPr>
          <w:rFonts w:ascii="Times New Roman" w:hAnsi="Times New Roman" w:cs="Times New Roman"/>
          <w:sz w:val="28"/>
          <w:szCs w:val="28"/>
        </w:rPr>
        <w:t>студент</w:t>
      </w:r>
      <w:r w:rsidR="0050120D" w:rsidRPr="0050120D">
        <w:rPr>
          <w:rFonts w:ascii="Times New Roman" w:hAnsi="Times New Roman" w:cs="Times New Roman"/>
          <w:sz w:val="28"/>
          <w:szCs w:val="28"/>
        </w:rPr>
        <w:t>а;</w:t>
      </w:r>
    </w:p>
    <w:p w:rsidR="0050120D" w:rsidRP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содействие становлению и проявлению субъективности и индивидуальности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50120D" w:rsidRPr="0050120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0120D" w:rsidRPr="0050120D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50120D" w:rsidRPr="0050120D">
        <w:rPr>
          <w:rFonts w:ascii="Times New Roman" w:hAnsi="Times New Roman" w:cs="Times New Roman"/>
          <w:sz w:val="28"/>
          <w:szCs w:val="28"/>
        </w:rPr>
        <w:t>ся, его творческих способностей;</w:t>
      </w:r>
    </w:p>
    <w:p w:rsid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20D" w:rsidRPr="0050120D">
        <w:rPr>
          <w:rFonts w:ascii="Times New Roman" w:hAnsi="Times New Roman" w:cs="Times New Roman"/>
          <w:sz w:val="28"/>
          <w:szCs w:val="28"/>
        </w:rPr>
        <w:t>формирование коллектива</w:t>
      </w:r>
      <w:r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50120D" w:rsidRPr="0050120D">
        <w:rPr>
          <w:rFonts w:ascii="Times New Roman" w:hAnsi="Times New Roman" w:cs="Times New Roman"/>
          <w:sz w:val="28"/>
          <w:szCs w:val="28"/>
        </w:rPr>
        <w:t xml:space="preserve"> как благоприятной среды развития и жизнедеятельности </w:t>
      </w:r>
      <w:r>
        <w:rPr>
          <w:rFonts w:ascii="Times New Roman" w:hAnsi="Times New Roman" w:cs="Times New Roman"/>
          <w:sz w:val="28"/>
          <w:szCs w:val="28"/>
        </w:rPr>
        <w:t>студент</w:t>
      </w:r>
      <w:r w:rsidR="0050120D" w:rsidRPr="0050120D">
        <w:rPr>
          <w:rFonts w:ascii="Times New Roman" w:hAnsi="Times New Roman" w:cs="Times New Roman"/>
          <w:sz w:val="28"/>
          <w:szCs w:val="28"/>
        </w:rPr>
        <w:t>ов.</w:t>
      </w:r>
    </w:p>
    <w:p w:rsid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Одной из творческих форм современного классного часа является создание коллажа.</w:t>
      </w:r>
    </w:p>
    <w:p w:rsidR="008228E8" w:rsidRDefault="008228E8" w:rsidP="00822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0E4">
        <w:rPr>
          <w:rFonts w:ascii="Times New Roman" w:hAnsi="Times New Roman" w:cs="Times New Roman"/>
          <w:sz w:val="28"/>
          <w:szCs w:val="28"/>
        </w:rPr>
        <w:t>Коллаж (от ф</w:t>
      </w:r>
      <w:r>
        <w:rPr>
          <w:rFonts w:ascii="Times New Roman" w:hAnsi="Times New Roman" w:cs="Times New Roman"/>
          <w:sz w:val="28"/>
          <w:szCs w:val="28"/>
        </w:rPr>
        <w:t xml:space="preserve">ранц. </w:t>
      </w:r>
      <w:proofErr w:type="spellStart"/>
      <w:r>
        <w:rPr>
          <w:rFonts w:ascii="Times New Roman" w:hAnsi="Times New Roman" w:cs="Times New Roman"/>
          <w:sz w:val="28"/>
          <w:szCs w:val="28"/>
        </w:rPr>
        <w:t>Collage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наклеивание) –</w:t>
      </w:r>
      <w:r w:rsidRPr="001760E4">
        <w:rPr>
          <w:rFonts w:ascii="Times New Roman" w:hAnsi="Times New Roman" w:cs="Times New Roman"/>
          <w:sz w:val="28"/>
          <w:szCs w:val="28"/>
        </w:rPr>
        <w:t xml:space="preserve"> способ создания новых иллюстраций путём наклеивания на какую-либо основу </w:t>
      </w:r>
      <w:r>
        <w:rPr>
          <w:rFonts w:ascii="Times New Roman" w:hAnsi="Times New Roman" w:cs="Times New Roman"/>
          <w:sz w:val="28"/>
          <w:szCs w:val="28"/>
        </w:rPr>
        <w:t>различных предметов и материалов</w:t>
      </w:r>
      <w:r w:rsidRPr="001760E4">
        <w:rPr>
          <w:rFonts w:ascii="Times New Roman" w:hAnsi="Times New Roman" w:cs="Times New Roman"/>
          <w:sz w:val="28"/>
          <w:szCs w:val="28"/>
        </w:rPr>
        <w:t>.</w:t>
      </w:r>
    </w:p>
    <w:p w:rsidR="008228E8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Работа над составлением коллажа позволяет одновременно решать разв</w:t>
      </w:r>
      <w:r w:rsidR="008228E8">
        <w:rPr>
          <w:rFonts w:ascii="Times New Roman" w:hAnsi="Times New Roman" w:cs="Times New Roman"/>
          <w:sz w:val="28"/>
          <w:szCs w:val="28"/>
        </w:rPr>
        <w:t>ивающие и воспитательные задачи.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формирование художественно-оформительских способностей;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развитие воображения, фантазии, эмоций, чувств;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развитие творческого мышления;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выработка оригинальных идей и дизайнерских решений;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развитие коммуникативных способностей.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формирование авторских умений и навыков;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выработка навыков индивидуальной и коллективной (групповой) работы, партн</w:t>
      </w:r>
      <w:r w:rsidR="008228E8">
        <w:rPr>
          <w:rFonts w:ascii="Times New Roman" w:hAnsi="Times New Roman" w:cs="Times New Roman"/>
          <w:sz w:val="28"/>
          <w:szCs w:val="28"/>
        </w:rPr>
        <w:t>ё</w:t>
      </w:r>
      <w:r w:rsidRPr="0050120D">
        <w:rPr>
          <w:rFonts w:ascii="Times New Roman" w:hAnsi="Times New Roman" w:cs="Times New Roman"/>
          <w:sz w:val="28"/>
          <w:szCs w:val="28"/>
        </w:rPr>
        <w:t>рства;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создание условий для раскрытия индивидуальных способностей;</w:t>
      </w:r>
    </w:p>
    <w:p w:rsidR="0050120D" w:rsidRP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развитие личной и групповой активности, инициативы;</w:t>
      </w:r>
    </w:p>
    <w:p w:rsidR="0050120D" w:rsidRDefault="0050120D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20D">
        <w:rPr>
          <w:rFonts w:ascii="Times New Roman" w:hAnsi="Times New Roman" w:cs="Times New Roman"/>
          <w:sz w:val="28"/>
          <w:szCs w:val="28"/>
        </w:rPr>
        <w:t>- создание благоприятной творческой и морально-психической атмосферы в учебном коллективе.</w:t>
      </w:r>
    </w:p>
    <w:p w:rsidR="0050120D" w:rsidRPr="0050120D" w:rsidRDefault="008228E8" w:rsidP="005012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техники коллажа расширяет возможности преподавателя в выборе </w:t>
      </w:r>
      <w:r w:rsidRPr="0050120D">
        <w:rPr>
          <w:rFonts w:ascii="Times New Roman" w:hAnsi="Times New Roman" w:cs="Times New Roman"/>
          <w:sz w:val="28"/>
          <w:szCs w:val="28"/>
        </w:rPr>
        <w:t xml:space="preserve">материалов </w:t>
      </w:r>
      <w:r>
        <w:rPr>
          <w:rFonts w:ascii="Times New Roman" w:hAnsi="Times New Roman" w:cs="Times New Roman"/>
          <w:sz w:val="28"/>
          <w:szCs w:val="28"/>
        </w:rPr>
        <w:t>и форм воспитательной деятельности, делает классные часы</w:t>
      </w:r>
      <w:r w:rsidRPr="0050120D">
        <w:rPr>
          <w:rFonts w:ascii="Times New Roman" w:hAnsi="Times New Roman" w:cs="Times New Roman"/>
          <w:sz w:val="28"/>
          <w:szCs w:val="28"/>
        </w:rPr>
        <w:t xml:space="preserve"> ярк</w:t>
      </w:r>
      <w:r>
        <w:rPr>
          <w:rFonts w:ascii="Times New Roman" w:hAnsi="Times New Roman" w:cs="Times New Roman"/>
          <w:sz w:val="28"/>
          <w:szCs w:val="28"/>
        </w:rPr>
        <w:t>ими и увлекательными, информационно и эмоционально насыщенными.</w:t>
      </w:r>
    </w:p>
    <w:p w:rsidR="0050120D" w:rsidRDefault="0050120D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71BA2" w:rsidRPr="00E46902" w:rsidRDefault="0050120D" w:rsidP="006E0D77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902">
        <w:rPr>
          <w:rFonts w:ascii="Times New Roman" w:hAnsi="Times New Roman" w:cs="Times New Roman"/>
          <w:b/>
          <w:sz w:val="28"/>
          <w:szCs w:val="28"/>
        </w:rPr>
        <w:lastRenderedPageBreak/>
        <w:t>ПЛАН ЗАНЯТИЯ</w:t>
      </w:r>
    </w:p>
    <w:p w:rsidR="00F71BA2" w:rsidRPr="00E46902" w:rsidRDefault="00F71BA2" w:rsidP="006E0D77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46902">
        <w:rPr>
          <w:rFonts w:ascii="Times New Roman" w:eastAsia="Calibri" w:hAnsi="Times New Roman" w:cs="Times New Roman"/>
          <w:sz w:val="28"/>
          <w:szCs w:val="28"/>
        </w:rPr>
        <w:t xml:space="preserve">Тема: </w:t>
      </w:r>
      <w:r w:rsidRPr="00E4690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E46902">
        <w:rPr>
          <w:rFonts w:ascii="Times New Roman" w:hAnsi="Times New Roman" w:cs="Times New Roman"/>
          <w:b/>
          <w:sz w:val="28"/>
          <w:szCs w:val="28"/>
        </w:rPr>
        <w:t>Место подвига – Чернобыль»</w:t>
      </w:r>
    </w:p>
    <w:p w:rsidR="00F71BA2" w:rsidRPr="00E46902" w:rsidRDefault="00F71BA2" w:rsidP="006E0D77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1BA2" w:rsidRPr="00E46902" w:rsidRDefault="00F71BA2" w:rsidP="006E0D77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469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Цели занятия:</w:t>
      </w:r>
    </w:p>
    <w:p w:rsidR="007D2808" w:rsidRDefault="007D2808" w:rsidP="007D280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систематизация знаний о радиоактивности и радиационной безопасности;</w:t>
      </w:r>
    </w:p>
    <w:p w:rsidR="007D2808" w:rsidRPr="007D2808" w:rsidRDefault="007D2808" w:rsidP="007D280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80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7D2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 ответственности по отношению к окружающей природе и патриотизма;</w:t>
      </w:r>
    </w:p>
    <w:p w:rsidR="007D2808" w:rsidRPr="007D2808" w:rsidRDefault="007D2808" w:rsidP="007D280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7D280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гражданской ответственности и патриотического воспитания 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1BA2" w:rsidRPr="00C87B6D" w:rsidRDefault="00F71BA2" w:rsidP="006E0D7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7B6D">
        <w:rPr>
          <w:rFonts w:ascii="Times New Roman" w:hAnsi="Times New Roman" w:cs="Times New Roman"/>
          <w:sz w:val="28"/>
          <w:szCs w:val="28"/>
        </w:rPr>
        <w:t>- развитие способности формулировать и аргументирова</w:t>
      </w:r>
      <w:r w:rsidR="00C87B6D" w:rsidRPr="00C87B6D">
        <w:rPr>
          <w:rFonts w:ascii="Times New Roman" w:hAnsi="Times New Roman" w:cs="Times New Roman"/>
          <w:sz w:val="28"/>
          <w:szCs w:val="28"/>
        </w:rPr>
        <w:t>ть</w:t>
      </w:r>
      <w:r w:rsidRPr="00C87B6D">
        <w:rPr>
          <w:rFonts w:ascii="Times New Roman" w:hAnsi="Times New Roman" w:cs="Times New Roman"/>
          <w:sz w:val="28"/>
          <w:szCs w:val="28"/>
        </w:rPr>
        <w:t xml:space="preserve"> свою точку зрения;</w:t>
      </w:r>
    </w:p>
    <w:p w:rsidR="00F71BA2" w:rsidRPr="00C87B6D" w:rsidRDefault="00F71BA2" w:rsidP="006E0D7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7B6D">
        <w:rPr>
          <w:rFonts w:ascii="Times New Roman" w:hAnsi="Times New Roman" w:cs="Times New Roman"/>
          <w:sz w:val="28"/>
          <w:szCs w:val="28"/>
        </w:rPr>
        <w:t>- развитие умения публичного выступления;</w:t>
      </w:r>
    </w:p>
    <w:p w:rsidR="00F71BA2" w:rsidRPr="00C87B6D" w:rsidRDefault="00F71BA2" w:rsidP="006E0D7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7B6D">
        <w:rPr>
          <w:rFonts w:ascii="Times New Roman" w:hAnsi="Times New Roman" w:cs="Times New Roman"/>
          <w:sz w:val="28"/>
          <w:szCs w:val="28"/>
        </w:rPr>
        <w:t>- развитие умения слушать и слышать собеседника;</w:t>
      </w:r>
    </w:p>
    <w:p w:rsidR="00F71BA2" w:rsidRPr="00C87B6D" w:rsidRDefault="00F71BA2" w:rsidP="006E0D7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7B6D">
        <w:rPr>
          <w:rFonts w:ascii="Times New Roman" w:hAnsi="Times New Roman" w:cs="Times New Roman"/>
          <w:sz w:val="28"/>
          <w:szCs w:val="28"/>
        </w:rPr>
        <w:t>- развитие способности работать в команде;</w:t>
      </w:r>
    </w:p>
    <w:p w:rsidR="00F71BA2" w:rsidRPr="00C87B6D" w:rsidRDefault="00F71BA2" w:rsidP="006E0D7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7B6D">
        <w:rPr>
          <w:rFonts w:ascii="Times New Roman" w:hAnsi="Times New Roman" w:cs="Times New Roman"/>
          <w:sz w:val="28"/>
          <w:szCs w:val="28"/>
        </w:rPr>
        <w:t>- умения чётко выражать свои мысли;</w:t>
      </w:r>
    </w:p>
    <w:p w:rsidR="00F71BA2" w:rsidRPr="00C87B6D" w:rsidRDefault="00F71BA2" w:rsidP="006E0D7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7B6D">
        <w:rPr>
          <w:rFonts w:ascii="Times New Roman" w:hAnsi="Times New Roman" w:cs="Times New Roman"/>
          <w:sz w:val="28"/>
          <w:szCs w:val="28"/>
        </w:rPr>
        <w:t>- развитие умения сопоставл</w:t>
      </w:r>
      <w:r w:rsidR="00C87B6D" w:rsidRPr="00C87B6D">
        <w:rPr>
          <w:rFonts w:ascii="Times New Roman" w:hAnsi="Times New Roman" w:cs="Times New Roman"/>
          <w:sz w:val="28"/>
          <w:szCs w:val="28"/>
        </w:rPr>
        <w:t>ять причинно-следственные связи;</w:t>
      </w:r>
    </w:p>
    <w:p w:rsidR="00C87B6D" w:rsidRPr="00C87B6D" w:rsidRDefault="00C87B6D" w:rsidP="00C87B6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7B6D">
        <w:rPr>
          <w:rFonts w:ascii="Times New Roman" w:hAnsi="Times New Roman" w:cs="Times New Roman"/>
          <w:sz w:val="28"/>
          <w:szCs w:val="28"/>
        </w:rPr>
        <w:t>- формирование художественно-оформительских способностей;</w:t>
      </w:r>
    </w:p>
    <w:p w:rsidR="00C87B6D" w:rsidRPr="00C87B6D" w:rsidRDefault="00C87B6D" w:rsidP="00C87B6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7B6D">
        <w:rPr>
          <w:rFonts w:ascii="Times New Roman" w:hAnsi="Times New Roman" w:cs="Times New Roman"/>
          <w:sz w:val="28"/>
          <w:szCs w:val="28"/>
        </w:rPr>
        <w:t>- развитие воображения, фантазии, эмоций, чувств;</w:t>
      </w:r>
    </w:p>
    <w:p w:rsidR="00C87B6D" w:rsidRPr="00C87B6D" w:rsidRDefault="00C87B6D" w:rsidP="00C87B6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7B6D">
        <w:rPr>
          <w:rFonts w:ascii="Times New Roman" w:hAnsi="Times New Roman" w:cs="Times New Roman"/>
          <w:sz w:val="28"/>
          <w:szCs w:val="28"/>
        </w:rPr>
        <w:t>- развитие творческого мышления;</w:t>
      </w:r>
    </w:p>
    <w:p w:rsidR="00C87B6D" w:rsidRPr="00E46902" w:rsidRDefault="00C87B6D" w:rsidP="00C87B6D">
      <w:pPr>
        <w:spacing w:after="0"/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  <w:r w:rsidRPr="00C87B6D">
        <w:rPr>
          <w:rFonts w:ascii="Times New Roman" w:hAnsi="Times New Roman" w:cs="Times New Roman"/>
          <w:sz w:val="28"/>
          <w:szCs w:val="28"/>
        </w:rPr>
        <w:t>- выработка оригиналь</w:t>
      </w:r>
      <w:r>
        <w:rPr>
          <w:rFonts w:ascii="Times New Roman" w:hAnsi="Times New Roman" w:cs="Times New Roman"/>
          <w:sz w:val="28"/>
          <w:szCs w:val="28"/>
        </w:rPr>
        <w:t>ных идей и дизайнерских решений.</w:t>
      </w:r>
    </w:p>
    <w:p w:rsidR="00C87B6D" w:rsidRPr="00C87B6D" w:rsidRDefault="00C87B6D" w:rsidP="00C87B6D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6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авторских умений и навыков;</w:t>
      </w:r>
    </w:p>
    <w:p w:rsidR="00C87B6D" w:rsidRPr="00C87B6D" w:rsidRDefault="00C87B6D" w:rsidP="00C87B6D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6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выработка навыков индивидуальной и коллективной (групповой) работы, партн</w:t>
      </w:r>
      <w:r w:rsidR="007D2808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C87B6D">
        <w:rPr>
          <w:rFonts w:ascii="Times New Roman" w:eastAsia="Times New Roman" w:hAnsi="Times New Roman" w:cs="Times New Roman"/>
          <w:sz w:val="28"/>
          <w:szCs w:val="28"/>
          <w:lang w:eastAsia="ru-RU"/>
        </w:rPr>
        <w:t>рства;</w:t>
      </w:r>
    </w:p>
    <w:p w:rsidR="00C87B6D" w:rsidRPr="00C87B6D" w:rsidRDefault="00C87B6D" w:rsidP="00C87B6D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6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условий для раскрытия индивидуальных способностей;</w:t>
      </w:r>
    </w:p>
    <w:p w:rsidR="00C87B6D" w:rsidRPr="00C87B6D" w:rsidRDefault="00C87B6D" w:rsidP="00C87B6D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6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личной и групповой активности, инициативы;</w:t>
      </w:r>
    </w:p>
    <w:p w:rsidR="00C87B6D" w:rsidRDefault="00C87B6D" w:rsidP="00C87B6D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6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благоприятной творческой и морально-психической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атмосферы в учебном коллективе;</w:t>
      </w:r>
    </w:p>
    <w:p w:rsidR="00F71BA2" w:rsidRDefault="00F71BA2" w:rsidP="00C87B6D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87B6D">
        <w:rPr>
          <w:rFonts w:ascii="Times New Roman" w:eastAsia="Calibri" w:hAnsi="Times New Roman" w:cs="Times New Roman"/>
          <w:sz w:val="28"/>
          <w:szCs w:val="28"/>
        </w:rPr>
        <w:t xml:space="preserve">- формирование у студентов заинтересованности и ответственности к </w:t>
      </w:r>
      <w:r w:rsidRPr="00C87B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бережному отношению к природе.</w:t>
      </w:r>
    </w:p>
    <w:p w:rsidR="00C44094" w:rsidRPr="007D2808" w:rsidRDefault="00C44094" w:rsidP="00C44094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2808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C44094" w:rsidRPr="00DB43BC" w:rsidRDefault="00C44094" w:rsidP="00C4409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43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воспитанию толерантности, духовно-нравственных </w:t>
      </w:r>
      <w:r w:rsidRPr="00DB43BC">
        <w:rPr>
          <w:rFonts w:ascii="Times New Roman" w:hAnsi="Times New Roman" w:cs="Times New Roman"/>
          <w:sz w:val="28"/>
          <w:szCs w:val="28"/>
        </w:rPr>
        <w:t>чувств: чувства сострадания, бережного отношения к окру</w:t>
      </w:r>
      <w:r>
        <w:rPr>
          <w:rFonts w:ascii="Times New Roman" w:hAnsi="Times New Roman" w:cs="Times New Roman"/>
          <w:sz w:val="28"/>
          <w:szCs w:val="28"/>
        </w:rPr>
        <w:t>жающему миру, любви к природе;</w:t>
      </w:r>
    </w:p>
    <w:p w:rsidR="00C44094" w:rsidRPr="00DB43BC" w:rsidRDefault="00C44094" w:rsidP="00C4409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43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43BC">
        <w:rPr>
          <w:rFonts w:ascii="Times New Roman" w:hAnsi="Times New Roman" w:cs="Times New Roman"/>
          <w:sz w:val="28"/>
          <w:szCs w:val="28"/>
        </w:rPr>
        <w:t>развить позитивн</w:t>
      </w:r>
      <w:r>
        <w:rPr>
          <w:rFonts w:ascii="Times New Roman" w:hAnsi="Times New Roman" w:cs="Times New Roman"/>
          <w:sz w:val="28"/>
          <w:szCs w:val="28"/>
        </w:rPr>
        <w:t>ую активную жизненную позицию;</w:t>
      </w:r>
    </w:p>
    <w:p w:rsidR="00C44094" w:rsidRDefault="00C44094" w:rsidP="00C4409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43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43BC">
        <w:rPr>
          <w:rFonts w:ascii="Times New Roman" w:hAnsi="Times New Roman" w:cs="Times New Roman"/>
          <w:sz w:val="28"/>
          <w:szCs w:val="28"/>
        </w:rPr>
        <w:t>способствовать формированию экологических знаний и использованию их в учебно</w:t>
      </w:r>
      <w:r>
        <w:rPr>
          <w:rFonts w:ascii="Times New Roman" w:hAnsi="Times New Roman" w:cs="Times New Roman"/>
          <w:sz w:val="28"/>
          <w:szCs w:val="28"/>
        </w:rPr>
        <w:t>й и практической деятельности.</w:t>
      </w:r>
    </w:p>
    <w:p w:rsidR="00F71BA2" w:rsidRPr="0050120D" w:rsidRDefault="00F71BA2" w:rsidP="006E0D7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2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 занятия:</w:t>
      </w:r>
      <w:r w:rsidRPr="00501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0120D" w:rsidRPr="0050120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час</w:t>
      </w:r>
    </w:p>
    <w:p w:rsidR="00F71BA2" w:rsidRPr="00E46902" w:rsidRDefault="00F71BA2" w:rsidP="006E0D7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2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Формы и методы проведения:</w:t>
      </w:r>
      <w:r w:rsidRPr="00501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0120D" w:rsidRPr="005012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коллажа</w:t>
      </w:r>
    </w:p>
    <w:p w:rsidR="00F71BA2" w:rsidRPr="00E46902" w:rsidRDefault="00F71BA2" w:rsidP="006E0D77">
      <w:pPr>
        <w:spacing w:after="160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69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Методическое обеспечение:</w:t>
      </w: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6902">
        <w:rPr>
          <w:rFonts w:ascii="Times New Roman" w:hAnsi="Times New Roman" w:cs="Times New Roman"/>
          <w:sz w:val="28"/>
          <w:szCs w:val="28"/>
        </w:rPr>
        <w:t>- методическая разработка занятия;</w:t>
      </w:r>
    </w:p>
    <w:p w:rsidR="00F71BA2" w:rsidRPr="00E46902" w:rsidRDefault="00F71BA2" w:rsidP="006E0D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02">
        <w:rPr>
          <w:rFonts w:ascii="Times New Roman" w:hAnsi="Times New Roman" w:cs="Times New Roman"/>
          <w:sz w:val="28"/>
          <w:szCs w:val="28"/>
        </w:rPr>
        <w:t>- презентация к занятию;</w:t>
      </w:r>
    </w:p>
    <w:p w:rsidR="00F71BA2" w:rsidRPr="00E46902" w:rsidRDefault="00F71BA2" w:rsidP="006E0D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02">
        <w:rPr>
          <w:rFonts w:ascii="Times New Roman" w:hAnsi="Times New Roman" w:cs="Times New Roman"/>
          <w:sz w:val="28"/>
          <w:szCs w:val="28"/>
        </w:rPr>
        <w:t>- видеоматериалы.</w:t>
      </w: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46902">
        <w:rPr>
          <w:rFonts w:ascii="Times New Roman" w:hAnsi="Times New Roman" w:cs="Times New Roman"/>
          <w:b/>
          <w:i/>
          <w:sz w:val="28"/>
          <w:szCs w:val="28"/>
        </w:rPr>
        <w:t>Оснащение:</w:t>
      </w: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46902">
        <w:rPr>
          <w:rFonts w:ascii="Times New Roman" w:hAnsi="Times New Roman" w:cs="Times New Roman"/>
          <w:sz w:val="28"/>
        </w:rPr>
        <w:t xml:space="preserve">- </w:t>
      </w:r>
      <w:r w:rsidRPr="00E46902">
        <w:rPr>
          <w:rFonts w:ascii="Times New Roman" w:hAnsi="Times New Roman" w:cs="Times New Roman"/>
          <w:sz w:val="28"/>
          <w:szCs w:val="28"/>
        </w:rPr>
        <w:t xml:space="preserve">ватман, распечатанные фотографии, ножницы, клей, маркеры – по количеству </w:t>
      </w:r>
      <w:proofErr w:type="spellStart"/>
      <w:r w:rsidRPr="00E46902">
        <w:rPr>
          <w:rFonts w:ascii="Times New Roman" w:hAnsi="Times New Roman" w:cs="Times New Roman"/>
          <w:sz w:val="28"/>
          <w:szCs w:val="28"/>
        </w:rPr>
        <w:t>микрогрупп</w:t>
      </w:r>
      <w:proofErr w:type="spellEnd"/>
      <w:r w:rsidRPr="00E46902">
        <w:rPr>
          <w:rFonts w:ascii="Times New Roman" w:hAnsi="Times New Roman" w:cs="Times New Roman"/>
          <w:sz w:val="28"/>
        </w:rPr>
        <w:t>;</w:t>
      </w: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46902">
        <w:rPr>
          <w:rFonts w:ascii="Times New Roman" w:hAnsi="Times New Roman" w:cs="Times New Roman"/>
          <w:sz w:val="28"/>
        </w:rPr>
        <w:t>- плакат</w:t>
      </w:r>
      <w:r w:rsidR="00E46902" w:rsidRPr="00E46902">
        <w:rPr>
          <w:rFonts w:ascii="Times New Roman" w:hAnsi="Times New Roman" w:cs="Times New Roman"/>
          <w:sz w:val="28"/>
        </w:rPr>
        <w:t xml:space="preserve"> «Мемориал чернобыльской славы участникам ликвидации последствий аварии на ЧАЭС в Донецке»</w:t>
      </w:r>
      <w:r w:rsidRPr="00E46902">
        <w:rPr>
          <w:rFonts w:ascii="Times New Roman" w:hAnsi="Times New Roman" w:cs="Times New Roman"/>
          <w:sz w:val="28"/>
        </w:rPr>
        <w:t>;</w:t>
      </w: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46902">
        <w:rPr>
          <w:rFonts w:ascii="Times New Roman" w:hAnsi="Times New Roman" w:cs="Times New Roman"/>
          <w:sz w:val="28"/>
        </w:rPr>
        <w:t>- цветы на 2-стороннем скотче (в виде гвоздик, тюльпанов и роз).</w:t>
      </w: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b/>
          <w:sz w:val="28"/>
        </w:rPr>
      </w:pPr>
      <w:r w:rsidRPr="00E46902">
        <w:rPr>
          <w:rFonts w:ascii="Times New Roman" w:hAnsi="Times New Roman" w:cs="Times New Roman"/>
          <w:b/>
          <w:i/>
          <w:sz w:val="28"/>
          <w:szCs w:val="28"/>
        </w:rPr>
        <w:t>Технические средства обучения:</w:t>
      </w: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46902">
        <w:rPr>
          <w:rFonts w:ascii="Times New Roman" w:hAnsi="Times New Roman" w:cs="Times New Roman"/>
          <w:sz w:val="28"/>
          <w:szCs w:val="28"/>
        </w:rPr>
        <w:t>1. Мультимедийный проектор.</w:t>
      </w: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46902">
        <w:rPr>
          <w:rFonts w:ascii="Times New Roman" w:hAnsi="Times New Roman" w:cs="Times New Roman"/>
          <w:sz w:val="28"/>
        </w:rPr>
        <w:t>2. Компьютер</w:t>
      </w:r>
      <w:r w:rsidR="006A647B">
        <w:rPr>
          <w:rFonts w:ascii="Times New Roman" w:hAnsi="Times New Roman" w:cs="Times New Roman"/>
          <w:sz w:val="28"/>
        </w:rPr>
        <w:t xml:space="preserve"> или</w:t>
      </w:r>
      <w:bookmarkStart w:id="0" w:name="_GoBack"/>
      <w:bookmarkEnd w:id="0"/>
      <w:r w:rsidRPr="00E46902">
        <w:rPr>
          <w:rFonts w:ascii="Times New Roman" w:hAnsi="Times New Roman" w:cs="Times New Roman"/>
          <w:sz w:val="28"/>
        </w:rPr>
        <w:t xml:space="preserve"> ноутбук.</w:t>
      </w:r>
    </w:p>
    <w:p w:rsidR="00F71BA2" w:rsidRPr="00E46902" w:rsidRDefault="00F71BA2" w:rsidP="006E0D7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1276E" w:rsidRPr="0021276E" w:rsidRDefault="0021276E" w:rsidP="0021276E">
      <w:pPr>
        <w:spacing w:after="0" w:line="259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276E" w:rsidRPr="0021276E" w:rsidRDefault="003414E9" w:rsidP="0021276E">
      <w:pPr>
        <w:spacing w:after="0" w:line="259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76E">
        <w:rPr>
          <w:rFonts w:ascii="Times New Roman" w:hAnsi="Times New Roman" w:cs="Times New Roman"/>
          <w:b/>
          <w:sz w:val="28"/>
          <w:szCs w:val="28"/>
        </w:rPr>
        <w:t>СТРУКТУРА ЗАНЯТИЯ</w:t>
      </w:r>
    </w:p>
    <w:p w:rsidR="0021276E" w:rsidRPr="0021276E" w:rsidRDefault="0021276E" w:rsidP="0021276E">
      <w:pPr>
        <w:spacing w:after="0" w:line="259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276E" w:rsidRPr="0021276E" w:rsidRDefault="0021276E" w:rsidP="003414E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27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1276E">
        <w:rPr>
          <w:rFonts w:ascii="Times New Roman" w:hAnsi="Times New Roman" w:cs="Times New Roman"/>
          <w:sz w:val="28"/>
          <w:szCs w:val="28"/>
        </w:rPr>
        <w:t xml:space="preserve">. Организационный </w:t>
      </w:r>
      <w:r>
        <w:rPr>
          <w:rFonts w:ascii="Times New Roman" w:hAnsi="Times New Roman" w:cs="Times New Roman"/>
          <w:sz w:val="28"/>
          <w:szCs w:val="28"/>
        </w:rPr>
        <w:t>момент – 2</w:t>
      </w:r>
      <w:r w:rsidRPr="0021276E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21276E" w:rsidRPr="0021276E" w:rsidRDefault="0021276E" w:rsidP="003414E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27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21276E">
        <w:rPr>
          <w:rFonts w:ascii="Times New Roman" w:hAnsi="Times New Roman" w:cs="Times New Roman"/>
          <w:sz w:val="28"/>
          <w:szCs w:val="28"/>
        </w:rPr>
        <w:t xml:space="preserve">. </w:t>
      </w:r>
      <w:r w:rsidRPr="007E31E7">
        <w:rPr>
          <w:rFonts w:ascii="Times New Roman" w:hAnsi="Times New Roman" w:cs="Times New Roman"/>
          <w:sz w:val="28"/>
          <w:szCs w:val="28"/>
        </w:rPr>
        <w:t>Информационная часть</w:t>
      </w:r>
      <w:r w:rsidRPr="0021276E">
        <w:rPr>
          <w:rFonts w:ascii="Times New Roman" w:hAnsi="Times New Roman" w:cs="Times New Roman"/>
          <w:sz w:val="28"/>
          <w:szCs w:val="28"/>
        </w:rPr>
        <w:t xml:space="preserve"> – </w:t>
      </w:r>
      <w:r w:rsidR="007E31E7" w:rsidRPr="007E31E7">
        <w:rPr>
          <w:rFonts w:ascii="Times New Roman" w:hAnsi="Times New Roman" w:cs="Times New Roman"/>
          <w:sz w:val="28"/>
          <w:szCs w:val="28"/>
        </w:rPr>
        <w:t>35</w:t>
      </w:r>
      <w:r w:rsidRPr="0021276E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21276E" w:rsidRDefault="0021276E" w:rsidP="003414E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7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212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Работа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созданием коллажа – 25 мин.</w:t>
      </w:r>
    </w:p>
    <w:p w:rsidR="0021276E" w:rsidRDefault="0021276E" w:rsidP="003414E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7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21276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Презен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тация работ студентов – 10 мин.</w:t>
      </w:r>
    </w:p>
    <w:p w:rsidR="003414E9" w:rsidRDefault="0021276E" w:rsidP="003414E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276E">
        <w:rPr>
          <w:rFonts w:ascii="Times New Roman" w:hAnsi="Times New Roman" w:cs="Times New Roman"/>
          <w:sz w:val="28"/>
          <w:szCs w:val="28"/>
        </w:rPr>
        <w:t xml:space="preserve">V. </w:t>
      </w:r>
      <w:r>
        <w:rPr>
          <w:rFonts w:ascii="Times New Roman" w:hAnsi="Times New Roman" w:cs="Times New Roman"/>
          <w:sz w:val="28"/>
          <w:szCs w:val="28"/>
        </w:rPr>
        <w:t>Рефлексия</w:t>
      </w:r>
      <w:r w:rsidRPr="0021276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21276E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3414E9" w:rsidRDefault="003414E9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268E2" w:rsidRPr="002B418D" w:rsidRDefault="00D268E2" w:rsidP="00D268E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18D">
        <w:rPr>
          <w:rFonts w:ascii="Times New Roman" w:hAnsi="Times New Roman" w:cs="Times New Roman"/>
          <w:b/>
          <w:sz w:val="28"/>
          <w:szCs w:val="28"/>
        </w:rPr>
        <w:lastRenderedPageBreak/>
        <w:t>МЕСТО ПОДВИГА – ЧЕРНОБЫЛЬ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26 апреля. О чём вам говорит эта дата?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578">
        <w:rPr>
          <w:rFonts w:ascii="Times New Roman" w:hAnsi="Times New Roman" w:cs="Times New Roman"/>
          <w:i/>
          <w:sz w:val="28"/>
          <w:szCs w:val="28"/>
        </w:rPr>
        <w:t>Ответы студентов: сегодня годовщина Чернобыльской катастрофы.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кто-нибудь может сказать мне, в каком году произошла эта катастрофа?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r>
        <w:rPr>
          <w:rFonts w:ascii="Times New Roman" w:hAnsi="Times New Roman" w:cs="Times New Roman"/>
          <w:i/>
          <w:sz w:val="28"/>
          <w:szCs w:val="28"/>
        </w:rPr>
        <w:t>студентов: в 1986 году.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прошло 33 года с момента взрыва на Чернобыльской АЭС. Может показаться, что это огромный срок, но с каждым годом мы понимаем, что это мизерный срок, и ощущать на себе последствия этого взрыва мы будем ещё не один десяток лет. А что же это за последствия? Произошёл взрыв. Пожар давно потушен. Реактор отключен. Что же такое опасное сопровождало этот взрыв?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r>
        <w:rPr>
          <w:rFonts w:ascii="Times New Roman" w:hAnsi="Times New Roman" w:cs="Times New Roman"/>
          <w:i/>
          <w:sz w:val="28"/>
          <w:szCs w:val="28"/>
        </w:rPr>
        <w:t>студентов: радиация.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в</w:t>
      </w:r>
      <w:r w:rsidRPr="001E63B7">
        <w:rPr>
          <w:rFonts w:ascii="Times New Roman" w:hAnsi="Times New Roman" w:cs="Times New Roman"/>
          <w:sz w:val="28"/>
          <w:szCs w:val="28"/>
        </w:rPr>
        <w:t xml:space="preserve"> результате аварии произошёл выброс в окружающую среду радиоактивных веществ</w:t>
      </w:r>
      <w:r>
        <w:rPr>
          <w:rFonts w:ascii="Times New Roman" w:hAnsi="Times New Roman" w:cs="Times New Roman"/>
          <w:sz w:val="28"/>
          <w:szCs w:val="28"/>
        </w:rPr>
        <w:t>. Но, как показывает опыт, для многих слово «радиация» звучит страшно, однако никто не может сказать, что же это такое. Обычно перечисляются отдельные ассоциации: смертельная болезнь, мутация и т.д. Может, это сложно понять и описать, потому что у человека нет органов чувств, позволяющих ощутить радиацию.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же сначала поговорим о радиации и рассмотрим историю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человека и атома.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Считается, что р</w:t>
      </w:r>
      <w:r w:rsidRPr="00861FB6">
        <w:rPr>
          <w:rFonts w:ascii="Times New Roman" w:hAnsi="Times New Roman" w:cs="Times New Roman"/>
          <w:sz w:val="28"/>
          <w:szCs w:val="28"/>
        </w:rPr>
        <w:t>ентгеновское излучение было открыто Вильгельмом Конрадом Рентгеном. Изучая экспериментально катодные лучи, 8 ноября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FB6">
        <w:rPr>
          <w:rFonts w:ascii="Times New Roman" w:hAnsi="Times New Roman" w:cs="Times New Roman"/>
          <w:sz w:val="28"/>
          <w:szCs w:val="28"/>
        </w:rPr>
        <w:t>1895 года он заметил, что находившийся вблизи катодно-лучевой трубки картон, покрытый платиносинеродистым барием, начинает светиться в тёмной комнате. В течение нескольки</w:t>
      </w:r>
      <w:r>
        <w:rPr>
          <w:rFonts w:ascii="Times New Roman" w:hAnsi="Times New Roman" w:cs="Times New Roman"/>
          <w:sz w:val="28"/>
          <w:szCs w:val="28"/>
        </w:rPr>
        <w:t>х следующих недель он изучил все</w:t>
      </w:r>
      <w:r w:rsidRPr="00861FB6">
        <w:rPr>
          <w:rFonts w:ascii="Times New Roman" w:hAnsi="Times New Roman" w:cs="Times New Roman"/>
          <w:sz w:val="28"/>
          <w:szCs w:val="28"/>
        </w:rPr>
        <w:t xml:space="preserve"> основные свойства вновь открытого изл</w:t>
      </w:r>
      <w:r>
        <w:rPr>
          <w:rFonts w:ascii="Times New Roman" w:hAnsi="Times New Roman" w:cs="Times New Roman"/>
          <w:sz w:val="28"/>
          <w:szCs w:val="28"/>
        </w:rPr>
        <w:t>учения, названного им X-лучами.</w:t>
      </w:r>
    </w:p>
    <w:p w:rsidR="00D268E2" w:rsidRPr="00861FB6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ещё до Рентгена </w:t>
      </w:r>
      <w:r w:rsidRPr="00861FB6">
        <w:rPr>
          <w:rFonts w:ascii="Times New Roman" w:hAnsi="Times New Roman" w:cs="Times New Roman"/>
          <w:sz w:val="28"/>
          <w:szCs w:val="28"/>
        </w:rPr>
        <w:t>в 1887 году Никола Тесла в дневниковых записях зафиксировал результаты исследования рентгеновских лучей, однако он не придал серьёзного значения этим наблюдениям. Кроме этого, уже тогда Тесла предположил опасность длительного воздействия рентгеновских лучей на человеческий организм.</w:t>
      </w:r>
    </w:p>
    <w:p w:rsidR="00D268E2" w:rsidRPr="00861FB6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</w:t>
      </w:r>
      <w:r w:rsidRPr="00861FB6">
        <w:rPr>
          <w:rFonts w:ascii="Times New Roman" w:hAnsi="Times New Roman" w:cs="Times New Roman"/>
          <w:sz w:val="28"/>
          <w:szCs w:val="28"/>
        </w:rPr>
        <w:t xml:space="preserve">атодно-лучевая трубка, которую Рентген использовал в своих экспериментах, была разработана Й. </w:t>
      </w:r>
      <w:proofErr w:type="spellStart"/>
      <w:r w:rsidRPr="00861FB6">
        <w:rPr>
          <w:rFonts w:ascii="Times New Roman" w:hAnsi="Times New Roman" w:cs="Times New Roman"/>
          <w:sz w:val="28"/>
          <w:szCs w:val="28"/>
        </w:rPr>
        <w:t>Хитторфом</w:t>
      </w:r>
      <w:proofErr w:type="spellEnd"/>
      <w:r w:rsidRPr="00861FB6">
        <w:rPr>
          <w:rFonts w:ascii="Times New Roman" w:hAnsi="Times New Roman" w:cs="Times New Roman"/>
          <w:sz w:val="28"/>
          <w:szCs w:val="28"/>
        </w:rPr>
        <w:t xml:space="preserve"> и В. </w:t>
      </w:r>
      <w:proofErr w:type="spellStart"/>
      <w:r w:rsidRPr="00861FB6">
        <w:rPr>
          <w:rFonts w:ascii="Times New Roman" w:hAnsi="Times New Roman" w:cs="Times New Roman"/>
          <w:sz w:val="28"/>
          <w:szCs w:val="28"/>
        </w:rPr>
        <w:t>Круксом</w:t>
      </w:r>
      <w:proofErr w:type="spellEnd"/>
      <w:r w:rsidRPr="00861FB6">
        <w:rPr>
          <w:rFonts w:ascii="Times New Roman" w:hAnsi="Times New Roman" w:cs="Times New Roman"/>
          <w:sz w:val="28"/>
          <w:szCs w:val="28"/>
        </w:rPr>
        <w:t>. При работе этой трубки возникают рентгеновские лучи. Однако никто из учёных не осознавал значения сделанного ими открытия и не опубликовал своих результатов.</w:t>
      </w:r>
    </w:p>
    <w:p w:rsidR="00D268E2" w:rsidRPr="00861FB6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FB6">
        <w:rPr>
          <w:rFonts w:ascii="Times New Roman" w:hAnsi="Times New Roman" w:cs="Times New Roman"/>
          <w:sz w:val="28"/>
          <w:szCs w:val="28"/>
        </w:rPr>
        <w:lastRenderedPageBreak/>
        <w:t>По этой причине Рентген не знал о сделанных до него открытиях и открыл лучи независимо.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FB6">
        <w:rPr>
          <w:rFonts w:ascii="Times New Roman" w:hAnsi="Times New Roman" w:cs="Times New Roman"/>
          <w:sz w:val="28"/>
          <w:szCs w:val="28"/>
        </w:rPr>
        <w:t>Радиоактивность была открыта в 1896 году французским физиком А. Беккерелем. Он занимался исследованием связи люминесценции и недавно открытых рентгеновских лучей.</w:t>
      </w:r>
    </w:p>
    <w:p w:rsidR="00D268E2" w:rsidRPr="00A66655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6655">
        <w:rPr>
          <w:rFonts w:ascii="Times New Roman" w:hAnsi="Times New Roman" w:cs="Times New Roman"/>
          <w:i/>
          <w:sz w:val="28"/>
          <w:szCs w:val="28"/>
        </w:rPr>
        <w:t xml:space="preserve">(Видео «Опыт Беккереля» </w:t>
      </w:r>
      <w:r>
        <w:rPr>
          <w:rFonts w:ascii="Times New Roman" w:hAnsi="Times New Roman" w:cs="Times New Roman"/>
          <w:i/>
          <w:sz w:val="28"/>
          <w:szCs w:val="28"/>
        </w:rPr>
        <w:t>1 мин 29</w:t>
      </w:r>
      <w:r w:rsidRPr="00A66655">
        <w:rPr>
          <w:rFonts w:ascii="Times New Roman" w:hAnsi="Times New Roman" w:cs="Times New Roman"/>
          <w:i/>
          <w:sz w:val="28"/>
          <w:szCs w:val="28"/>
        </w:rPr>
        <w:t xml:space="preserve"> с)</w:t>
      </w:r>
    </w:p>
    <w:p w:rsidR="00D268E2" w:rsidRPr="00861FB6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FB6">
        <w:rPr>
          <w:rFonts w:ascii="Times New Roman" w:hAnsi="Times New Roman" w:cs="Times New Roman"/>
          <w:sz w:val="28"/>
          <w:szCs w:val="28"/>
        </w:rPr>
        <w:t xml:space="preserve">Впоследствии Беккерель испытал и </w:t>
      </w:r>
      <w:proofErr w:type="gramStart"/>
      <w:r w:rsidRPr="00861FB6">
        <w:rPr>
          <w:rFonts w:ascii="Times New Roman" w:hAnsi="Times New Roman" w:cs="Times New Roman"/>
          <w:sz w:val="28"/>
          <w:szCs w:val="28"/>
        </w:rPr>
        <w:t>другие соединения</w:t>
      </w:r>
      <w:proofErr w:type="gramEnd"/>
      <w:r w:rsidRPr="00861FB6">
        <w:rPr>
          <w:rFonts w:ascii="Times New Roman" w:hAnsi="Times New Roman" w:cs="Times New Roman"/>
          <w:sz w:val="28"/>
          <w:szCs w:val="28"/>
        </w:rPr>
        <w:t xml:space="preserve"> и минералы урана (в </w:t>
      </w:r>
      <w:proofErr w:type="spellStart"/>
      <w:r w:rsidRPr="00861FB6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861FB6">
        <w:rPr>
          <w:rFonts w:ascii="Times New Roman" w:hAnsi="Times New Roman" w:cs="Times New Roman"/>
          <w:sz w:val="28"/>
          <w:szCs w:val="28"/>
        </w:rPr>
        <w:t>. не проявляющие фосфоресценции), а также металлический уран. Пластинка неизменно засвечивалась. Поместив между солью и пластинкой металлический крестик, Беккерель получил слабые контуры крестика на пластинке. Тогда стало ясно, что открыты новые лучи, проходящие сквозь непрозрачные предметы, но не являющиеся рентгеновскими.</w:t>
      </w:r>
    </w:p>
    <w:p w:rsidR="00D268E2" w:rsidRPr="00861FB6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FB6">
        <w:rPr>
          <w:rFonts w:ascii="Times New Roman" w:hAnsi="Times New Roman" w:cs="Times New Roman"/>
          <w:sz w:val="28"/>
          <w:szCs w:val="28"/>
        </w:rPr>
        <w:t>Беккерель установил, что интенсивность излучения определяется только количеством урана в препарате и совершенно не зависит от того, в какие соединения он входит. Таким образом, это свойство было присуще не соединениям, а химическому элементу – урану.</w:t>
      </w:r>
    </w:p>
    <w:p w:rsidR="00D268E2" w:rsidRPr="00861FB6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FB6">
        <w:rPr>
          <w:rFonts w:ascii="Times New Roman" w:hAnsi="Times New Roman" w:cs="Times New Roman"/>
          <w:sz w:val="28"/>
          <w:szCs w:val="28"/>
        </w:rPr>
        <w:t>Позже супругами Кюри были обнаружены радиоактивность тория, полония и радия.</w:t>
      </w:r>
    </w:p>
    <w:p w:rsidR="00D268E2" w:rsidRPr="00861FB6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FB6">
        <w:rPr>
          <w:rFonts w:ascii="Times New Roman" w:hAnsi="Times New Roman" w:cs="Times New Roman"/>
          <w:sz w:val="28"/>
          <w:szCs w:val="28"/>
        </w:rPr>
        <w:t>После открытия радиоактивных элементов началось активное изучение физической природы их излучения. Резерфорду удалось обнаружить сложный состав радиоактивного излучения.</w:t>
      </w:r>
    </w:p>
    <w:p w:rsidR="00D268E2" w:rsidRPr="00861FB6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FB6">
        <w:rPr>
          <w:rFonts w:ascii="Times New Roman" w:hAnsi="Times New Roman" w:cs="Times New Roman"/>
          <w:sz w:val="28"/>
          <w:szCs w:val="28"/>
        </w:rPr>
        <w:t>Опыт состоял в следующем. Радиоактивный препарат помещали на дно узкого канала свинцового цилиндра, напротив помещалась фотопластинка. На выходившее из канала излучение действовало магнитное поле. При этом вся установка находилась в вакууме.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FB6">
        <w:rPr>
          <w:rFonts w:ascii="Times New Roman" w:hAnsi="Times New Roman" w:cs="Times New Roman"/>
          <w:sz w:val="28"/>
          <w:szCs w:val="28"/>
        </w:rPr>
        <w:t>В магнитном поле пучок распадался на 3 части. Две составляющие первичного излучения отклонялись в противоположные стороны, что указывало на наличие у них зарядов противоположных знаков. Третья составляющая сохраняла прямолинейность распространения. Излучение, обладающее положительным зарядом, получило название альфа-лучи, отрицательным – бета-лучи, нейтральным – гамма-лучи.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радиоактивность открыта, но л</w:t>
      </w:r>
      <w:r w:rsidRPr="00170578">
        <w:rPr>
          <w:rFonts w:ascii="Times New Roman" w:hAnsi="Times New Roman" w:cs="Times New Roman"/>
          <w:sz w:val="28"/>
          <w:szCs w:val="28"/>
        </w:rPr>
        <w:t xml:space="preserve">юди не знали, как применить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Pr="00170578">
        <w:rPr>
          <w:rFonts w:ascii="Times New Roman" w:hAnsi="Times New Roman" w:cs="Times New Roman"/>
          <w:sz w:val="28"/>
          <w:szCs w:val="28"/>
        </w:rPr>
        <w:t xml:space="preserve"> свойств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70578">
        <w:rPr>
          <w:rFonts w:ascii="Times New Roman" w:hAnsi="Times New Roman" w:cs="Times New Roman"/>
          <w:sz w:val="28"/>
          <w:szCs w:val="28"/>
        </w:rPr>
        <w:t xml:space="preserve"> веществ. В продаже начали появляться радиоактивные товары. Шарлатаны</w:t>
      </w:r>
      <w:r>
        <w:rPr>
          <w:rFonts w:ascii="Times New Roman" w:hAnsi="Times New Roman" w:cs="Times New Roman"/>
          <w:sz w:val="28"/>
          <w:szCs w:val="28"/>
        </w:rPr>
        <w:t xml:space="preserve"> хотели обогатиться на новинке.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t>Например, в 1918 году в аптеках появилось лекарственное средство «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Radithor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 xml:space="preserve">» с припиской «радиоактивная вода» и содержало в каждой склянке по одному 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микрокюри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 xml:space="preserve"> двух изотопов радия, остальное – дистиллированная вода. «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Радитор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 xml:space="preserve">» позиционировался как средство от любых болей и недугов и выпускался неким Уильямом 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Бейли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 xml:space="preserve">, далёким от медицины, до 1928 года. А в </w:t>
      </w:r>
      <w:r w:rsidRPr="00170578">
        <w:rPr>
          <w:rFonts w:ascii="Times New Roman" w:hAnsi="Times New Roman" w:cs="Times New Roman"/>
          <w:sz w:val="28"/>
          <w:szCs w:val="28"/>
        </w:rPr>
        <w:lastRenderedPageBreak/>
        <w:t xml:space="preserve">1932 году из-за разрушения костей черепа погиб ярый сторонник терапии радием, спортсмен, богач, чемпион по гольфу и общественный деятель 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Ибен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Байерс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>. После смерти 51-летней знаменитости американское правительство ужесточило нормы применения радиоактивных веществ в медицине и гигиене.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t>В 1933 году в Париже фармацевт Алекс</w:t>
      </w:r>
      <w:r>
        <w:rPr>
          <w:rFonts w:ascii="Times New Roman" w:hAnsi="Times New Roman" w:cs="Times New Roman"/>
          <w:sz w:val="28"/>
          <w:szCs w:val="28"/>
        </w:rPr>
        <w:t xml:space="preserve">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Муссали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своим компаньоном</w:t>
      </w:r>
      <w:r w:rsidRPr="00170578">
        <w:rPr>
          <w:rFonts w:ascii="Times New Roman" w:hAnsi="Times New Roman" w:cs="Times New Roman"/>
          <w:sz w:val="28"/>
          <w:szCs w:val="28"/>
        </w:rPr>
        <w:t xml:space="preserve"> доктором Альфредом Кюри открыл линию ионизирующей косметики. Альфред Кюри не имел никакого отношения к исследователям радиации супругам Кюри, однако фамилия продавала сама себя – это был лишь маркетинговый ход.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t>Торговая марка радиоактивных товаров назвалась «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Tho-Radia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>», потому что в состав косметики входили торий и радий – вещества на то время очень дорогие. Добавлять их в состав дамских товаров приходилось в очень малых дозах, но это не делало «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Tho-Radia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>» общедоступным товаром: её могли позволить себе только состоятельные парижанки. Девушкам обещали, что их лица будут сиять от счастья, радия и тория. Говорилось, что радиация стимулирует жизненные процессы в клетках, укрепляет кожу, останавливает развитие пор, лечит покраснения, разглаживает морщины.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t>После войны мода на радиоактивную косметику для элиты во Фра</w:t>
      </w:r>
      <w:r>
        <w:rPr>
          <w:rFonts w:ascii="Times New Roman" w:hAnsi="Times New Roman" w:cs="Times New Roman"/>
          <w:sz w:val="28"/>
          <w:szCs w:val="28"/>
        </w:rPr>
        <w:t xml:space="preserve">нции не </w:t>
      </w:r>
      <w:r w:rsidRPr="00170578">
        <w:rPr>
          <w:rFonts w:ascii="Times New Roman" w:hAnsi="Times New Roman" w:cs="Times New Roman"/>
          <w:sz w:val="28"/>
          <w:szCs w:val="28"/>
        </w:rPr>
        <w:t>исчезла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70578">
        <w:rPr>
          <w:rFonts w:ascii="Times New Roman" w:hAnsi="Times New Roman" w:cs="Times New Roman"/>
          <w:sz w:val="28"/>
          <w:szCs w:val="28"/>
        </w:rPr>
        <w:t xml:space="preserve"> и косметика марки «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Tho-Radia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>» продавалась вплоть до 196</w:t>
      </w:r>
      <w:r>
        <w:rPr>
          <w:rFonts w:ascii="Times New Roman" w:hAnsi="Times New Roman" w:cs="Times New Roman"/>
          <w:sz w:val="28"/>
          <w:szCs w:val="28"/>
        </w:rPr>
        <w:t>0-х годов, оставаясь недешёвой.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t>В 1944 году в Париже, оккупированном Германией, разрабатывалась зубная паста, содержащая активный изотоп тория. Рекламный призыв говорил о том, что радиоактивность пасты «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Дорамад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>» – это блеск и сияние ваших зубов: радиация не только «полирует зубную эмаль», но убивает микробов, тем самым леча и защищая дёсны и зубы от болезней. Но эта паста недолго рекламировалась и продавалась.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t>Появились также и промышленные товары.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t xml:space="preserve">В начале и середине прошлого столетия мало было известно о вредности рентгеновских лучей, поэтому они использовались в обувных магазинах. 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Флюроскопы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 xml:space="preserve"> использовались для «научно обоснованного» выбора обуви, особенно для детей и инвалидов, были изобретены в 1924 году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70578">
        <w:rPr>
          <w:rFonts w:ascii="Times New Roman" w:hAnsi="Times New Roman" w:cs="Times New Roman"/>
          <w:sz w:val="28"/>
          <w:szCs w:val="28"/>
        </w:rPr>
        <w:t xml:space="preserve">применялись на Западе вплоть до начала 1970-х. В магазине человек надевал понравившуюся ему пару обуви, помещал ноги на 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ренгеновский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 xml:space="preserve"> излучатель, а продавец смотрел на картинку, по ноге ли покупателю обувь, не будет ли жать или натирать мозоли. При этом покупатель подвергался излучению в среднем по 20 секунд за одну примерку,</w:t>
      </w:r>
      <w:r>
        <w:rPr>
          <w:rFonts w:ascii="Times New Roman" w:hAnsi="Times New Roman" w:cs="Times New Roman"/>
          <w:sz w:val="28"/>
          <w:szCs w:val="28"/>
        </w:rPr>
        <w:t xml:space="preserve"> получая большую дозу радиации.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t xml:space="preserve">Факты о заболевании потребителей неизвестны (возможно, их заболевания никак не связывали с действием 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флюроскопа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>), а вот у продавцов д</w:t>
      </w:r>
      <w:r>
        <w:rPr>
          <w:rFonts w:ascii="Times New Roman" w:hAnsi="Times New Roman" w:cs="Times New Roman"/>
          <w:sz w:val="28"/>
          <w:szCs w:val="28"/>
        </w:rPr>
        <w:t>иагностировали лучевую болезнь.</w:t>
      </w:r>
    </w:p>
    <w:p w:rsidR="00D268E2" w:rsidRPr="0017057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lastRenderedPageBreak/>
        <w:t xml:space="preserve">В 1951-52 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>. в США для детей выпускался и продавался набор для изучения радиации и атомной энергии дома или в школе. В комплект входили 4 вида урановой руды, источник бета- и альфа-излучения свинец-210, источник чистых бета-лучей рутений-106, гамма-излучатель (предположительно цинк-65), разные приборы и облачная камера с короткоживущим изотопом полония, распадающимся с выделением альфа-лучей. Счётчик Гейгера продавался отдельно.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578">
        <w:rPr>
          <w:rFonts w:ascii="Times New Roman" w:hAnsi="Times New Roman" w:cs="Times New Roman"/>
          <w:sz w:val="28"/>
          <w:szCs w:val="28"/>
        </w:rPr>
        <w:t xml:space="preserve">Детская «Лаборатория </w:t>
      </w:r>
      <w:proofErr w:type="spellStart"/>
      <w:r w:rsidRPr="00170578">
        <w:rPr>
          <w:rFonts w:ascii="Times New Roman" w:hAnsi="Times New Roman" w:cs="Times New Roman"/>
          <w:sz w:val="28"/>
          <w:szCs w:val="28"/>
        </w:rPr>
        <w:t>Gibert</w:t>
      </w:r>
      <w:proofErr w:type="spellEnd"/>
      <w:r w:rsidRPr="00170578">
        <w:rPr>
          <w:rFonts w:ascii="Times New Roman" w:hAnsi="Times New Roman" w:cs="Times New Roman"/>
          <w:sz w:val="28"/>
          <w:szCs w:val="28"/>
        </w:rPr>
        <w:t xml:space="preserve"> U-238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70578">
        <w:rPr>
          <w:rFonts w:ascii="Times New Roman" w:hAnsi="Times New Roman" w:cs="Times New Roman"/>
          <w:sz w:val="28"/>
          <w:szCs w:val="28"/>
        </w:rPr>
        <w:t xml:space="preserve"> стоила недёшево, поэтому товар тогда не пошёл, а сегодня коллекционеры готовы отдать за набор «Юный атомщик» до 5 миллионов долларов.</w:t>
      </w:r>
    </w:p>
    <w:p w:rsidR="00D268E2" w:rsidRPr="00122FB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1934 году зарегистрирован п</w:t>
      </w:r>
      <w:r w:rsidRPr="00122FB2">
        <w:rPr>
          <w:rFonts w:ascii="Times New Roman" w:hAnsi="Times New Roman" w:cs="Times New Roman"/>
          <w:sz w:val="28"/>
          <w:szCs w:val="28"/>
        </w:rPr>
        <w:t xml:space="preserve">атент на атомную бомбу, </w:t>
      </w:r>
      <w:r>
        <w:rPr>
          <w:rFonts w:ascii="Times New Roman" w:hAnsi="Times New Roman" w:cs="Times New Roman"/>
          <w:sz w:val="28"/>
          <w:szCs w:val="28"/>
        </w:rPr>
        <w:t>что положило</w:t>
      </w:r>
      <w:r w:rsidRPr="00122FB2">
        <w:rPr>
          <w:rFonts w:ascii="Times New Roman" w:hAnsi="Times New Roman" w:cs="Times New Roman"/>
          <w:sz w:val="28"/>
          <w:szCs w:val="28"/>
        </w:rPr>
        <w:t xml:space="preserve"> начало волне массовых разрушений во всем мире.</w:t>
      </w:r>
    </w:p>
    <w:p w:rsidR="00D268E2" w:rsidRPr="00122FB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испытания ядерной бомбы проводились в 1945 году, когда д</w:t>
      </w:r>
      <w:r w:rsidRPr="00122FB2">
        <w:rPr>
          <w:rFonts w:ascii="Times New Roman" w:hAnsi="Times New Roman" w:cs="Times New Roman"/>
          <w:sz w:val="28"/>
          <w:szCs w:val="28"/>
        </w:rPr>
        <w:t xml:space="preserve">ля победного окончания второй мировой войны </w:t>
      </w:r>
      <w:r>
        <w:rPr>
          <w:rFonts w:ascii="Times New Roman" w:hAnsi="Times New Roman" w:cs="Times New Roman"/>
          <w:sz w:val="28"/>
          <w:szCs w:val="28"/>
        </w:rPr>
        <w:t xml:space="preserve">американцами </w:t>
      </w:r>
      <w:r w:rsidRPr="00122FB2">
        <w:rPr>
          <w:rFonts w:ascii="Times New Roman" w:hAnsi="Times New Roman" w:cs="Times New Roman"/>
          <w:sz w:val="28"/>
          <w:szCs w:val="28"/>
        </w:rPr>
        <w:t xml:space="preserve">было решено разгромить союзника </w:t>
      </w:r>
      <w:r>
        <w:rPr>
          <w:rFonts w:ascii="Times New Roman" w:hAnsi="Times New Roman" w:cs="Times New Roman"/>
          <w:sz w:val="28"/>
          <w:szCs w:val="28"/>
        </w:rPr>
        <w:t>гитлеровской Германии – Японию.</w:t>
      </w:r>
    </w:p>
    <w:p w:rsidR="00D268E2" w:rsidRPr="00122FB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FB2">
        <w:rPr>
          <w:rFonts w:ascii="Times New Roman" w:hAnsi="Times New Roman" w:cs="Times New Roman"/>
          <w:sz w:val="28"/>
          <w:szCs w:val="28"/>
        </w:rPr>
        <w:t>6 августа 1945 года первая атомная бомба была сброшена на японский город Хиросима, а 9 августа бомба упала на Нагасаки.</w:t>
      </w:r>
    </w:p>
    <w:p w:rsidR="00D268E2" w:rsidRPr="00122FB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FB2">
        <w:rPr>
          <w:rFonts w:ascii="Times New Roman" w:hAnsi="Times New Roman" w:cs="Times New Roman"/>
          <w:sz w:val="28"/>
          <w:szCs w:val="28"/>
        </w:rPr>
        <w:t>Попадание в Хиросиме было признано идеальным: ядерное устройство взорвалось на высоте 200 метров от цели. Взрывной волной были опрокинуты печки в домах японцев, отапливаемые углём. Это привело к многочисленным пожарам в местах, удалённых от эпицентра.</w:t>
      </w:r>
    </w:p>
    <w:p w:rsidR="00D268E2" w:rsidRPr="00122FB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FB2">
        <w:rPr>
          <w:rFonts w:ascii="Times New Roman" w:hAnsi="Times New Roman" w:cs="Times New Roman"/>
          <w:sz w:val="28"/>
          <w:szCs w:val="28"/>
        </w:rPr>
        <w:t>За первоначальной вспышкой последовало действие тепловой волны, которое длилось секунды, но его мощность, захватив радиус в 4 км, расплавила черепицу и кварц в гранитных плитах, испепелила телеграфные столбы. Вслед за тепловой волной пришла ударная. Скорость ветра составила 800 км/час, а его порыв распространился на тот же радиус и сн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22FB2">
        <w:rPr>
          <w:rFonts w:ascii="Times New Roman" w:hAnsi="Times New Roman" w:cs="Times New Roman"/>
          <w:sz w:val="28"/>
          <w:szCs w:val="28"/>
        </w:rPr>
        <w:t>с практически вс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22FB2">
        <w:rPr>
          <w:rFonts w:ascii="Times New Roman" w:hAnsi="Times New Roman" w:cs="Times New Roman"/>
          <w:sz w:val="28"/>
          <w:szCs w:val="28"/>
        </w:rPr>
        <w:t>. Из 76 тысяч зданий 70 тысяч были полностью повреждены.</w:t>
      </w:r>
    </w:p>
    <w:p w:rsidR="00D268E2" w:rsidRPr="00122FB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FB2">
        <w:rPr>
          <w:rFonts w:ascii="Times New Roman" w:hAnsi="Times New Roman" w:cs="Times New Roman"/>
          <w:sz w:val="28"/>
          <w:szCs w:val="28"/>
        </w:rPr>
        <w:t>Через несколько минут пош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22FB2">
        <w:rPr>
          <w:rFonts w:ascii="Times New Roman" w:hAnsi="Times New Roman" w:cs="Times New Roman"/>
          <w:sz w:val="28"/>
          <w:szCs w:val="28"/>
        </w:rPr>
        <w:t>л странный дождь из крупных капель ч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22FB2">
        <w:rPr>
          <w:rFonts w:ascii="Times New Roman" w:hAnsi="Times New Roman" w:cs="Times New Roman"/>
          <w:sz w:val="28"/>
          <w:szCs w:val="28"/>
        </w:rPr>
        <w:t>рного цвета. Он был вызван конденсатом, образовавшимся в более холодных слоях атмосферы из пара и пепла.</w:t>
      </w:r>
    </w:p>
    <w:p w:rsidR="00D268E2" w:rsidRPr="00122FB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FB2">
        <w:rPr>
          <w:rFonts w:ascii="Times New Roman" w:hAnsi="Times New Roman" w:cs="Times New Roman"/>
          <w:sz w:val="28"/>
          <w:szCs w:val="28"/>
        </w:rPr>
        <w:t>Люди, попавшие под действие огненного шара на расстоянии 800 метров, были сожжены и превратились в пыль. У некоторых обгоревшая кожа была сорвана ударной волной. Капли ч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22FB2">
        <w:rPr>
          <w:rFonts w:ascii="Times New Roman" w:hAnsi="Times New Roman" w:cs="Times New Roman"/>
          <w:sz w:val="28"/>
          <w:szCs w:val="28"/>
        </w:rPr>
        <w:t>рного радиоактивного дождя оставляли неизлечимые ожоги. Оставшиеся в живых заболели лучевой болезнью.</w:t>
      </w:r>
    </w:p>
    <w:p w:rsidR="00D268E2" w:rsidRPr="00122FB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FB2">
        <w:rPr>
          <w:rFonts w:ascii="Times New Roman" w:hAnsi="Times New Roman" w:cs="Times New Roman"/>
          <w:sz w:val="28"/>
          <w:szCs w:val="28"/>
        </w:rPr>
        <w:t>Город был практически стёрт ударной волной с лица земли. Больше половины мирных жителей (порядка 240 тыс. человек) погибли сразу от полученных ран.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FB2">
        <w:rPr>
          <w:rFonts w:ascii="Times New Roman" w:hAnsi="Times New Roman" w:cs="Times New Roman"/>
          <w:sz w:val="28"/>
          <w:szCs w:val="28"/>
        </w:rPr>
        <w:lastRenderedPageBreak/>
        <w:t>Через 3 дня после проведения бомбардировки Хиросимы была сброшена бомба на Нагасаки. Она имела такую же мощность и вызвала аналогичные последствия. В первые дни было убито 73 тыс. человек, а через некоторое время в сильных муках умерло ещ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22FB2">
        <w:rPr>
          <w:rFonts w:ascii="Times New Roman" w:hAnsi="Times New Roman" w:cs="Times New Roman"/>
          <w:sz w:val="28"/>
          <w:szCs w:val="28"/>
        </w:rPr>
        <w:t xml:space="preserve"> 35 тыс. жителей.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трагедия хорошо отображена в японском аниме «Босоногий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Гэн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D268E2" w:rsidRPr="00457A17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7A17">
        <w:rPr>
          <w:rFonts w:ascii="Times New Roman" w:hAnsi="Times New Roman" w:cs="Times New Roman"/>
          <w:i/>
          <w:sz w:val="28"/>
          <w:szCs w:val="28"/>
        </w:rPr>
        <w:t xml:space="preserve">(Видео «Босоногий </w:t>
      </w:r>
      <w:proofErr w:type="spellStart"/>
      <w:r w:rsidRPr="00457A17">
        <w:rPr>
          <w:rFonts w:ascii="Times New Roman" w:hAnsi="Times New Roman" w:cs="Times New Roman"/>
          <w:i/>
          <w:sz w:val="28"/>
          <w:szCs w:val="28"/>
        </w:rPr>
        <w:t>Гэн</w:t>
      </w:r>
      <w:proofErr w:type="spellEnd"/>
      <w:r w:rsidRPr="00457A17">
        <w:rPr>
          <w:rFonts w:ascii="Times New Roman" w:hAnsi="Times New Roman" w:cs="Times New Roman"/>
          <w:i/>
          <w:sz w:val="28"/>
          <w:szCs w:val="28"/>
        </w:rPr>
        <w:t>» 3 мин 30 с)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76C">
        <w:rPr>
          <w:rFonts w:ascii="Times New Roman" w:hAnsi="Times New Roman" w:cs="Times New Roman"/>
          <w:sz w:val="28"/>
          <w:szCs w:val="28"/>
        </w:rPr>
        <w:t>Попытки использовать управляемую ядерную реакцию для производства электричества начались в 1940-х годах в нескольких странах.</w:t>
      </w:r>
      <w:r w:rsidRPr="0075476C"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5476C">
        <w:rPr>
          <w:rFonts w:ascii="Times New Roman" w:hAnsi="Times New Roman" w:cs="Times New Roman"/>
          <w:sz w:val="28"/>
          <w:szCs w:val="28"/>
        </w:rPr>
        <w:t xml:space="preserve">оветские учёные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75476C">
        <w:rPr>
          <w:rFonts w:ascii="Times New Roman" w:hAnsi="Times New Roman" w:cs="Times New Roman"/>
          <w:sz w:val="28"/>
          <w:szCs w:val="28"/>
        </w:rPr>
        <w:t>приступили к разработке первых проектов мирного использования атомной энергии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5476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мае 1950 года в городе Обнинске</w:t>
      </w:r>
      <w:r w:rsidRPr="0075476C">
        <w:rPr>
          <w:rFonts w:ascii="Times New Roman" w:hAnsi="Times New Roman" w:cs="Times New Roman"/>
          <w:sz w:val="28"/>
          <w:szCs w:val="28"/>
        </w:rPr>
        <w:t xml:space="preserve"> Калужской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(СССР)</w:t>
      </w:r>
      <w:r w:rsidRPr="0075476C">
        <w:rPr>
          <w:rFonts w:ascii="Times New Roman" w:hAnsi="Times New Roman" w:cs="Times New Roman"/>
          <w:sz w:val="28"/>
          <w:szCs w:val="28"/>
        </w:rPr>
        <w:t xml:space="preserve">, началось строительство </w:t>
      </w:r>
      <w:proofErr w:type="spellStart"/>
      <w:r w:rsidRPr="0075476C">
        <w:rPr>
          <w:rFonts w:ascii="Times New Roman" w:hAnsi="Times New Roman" w:cs="Times New Roman"/>
          <w:sz w:val="28"/>
          <w:szCs w:val="28"/>
        </w:rPr>
        <w:t>Обнинс</w:t>
      </w:r>
      <w:r>
        <w:rPr>
          <w:rFonts w:ascii="Times New Roman" w:hAnsi="Times New Roman" w:cs="Times New Roman"/>
          <w:sz w:val="28"/>
          <w:szCs w:val="28"/>
        </w:rPr>
        <w:t>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АЭС, которая </w:t>
      </w:r>
      <w:r w:rsidRPr="0075476C">
        <w:rPr>
          <w:rFonts w:ascii="Times New Roman" w:hAnsi="Times New Roman" w:cs="Times New Roman"/>
          <w:sz w:val="28"/>
          <w:szCs w:val="28"/>
        </w:rPr>
        <w:t>была запущена 27 июня 1954 года.</w:t>
      </w:r>
      <w:r>
        <w:rPr>
          <w:rFonts w:ascii="Times New Roman" w:hAnsi="Times New Roman" w:cs="Times New Roman"/>
          <w:sz w:val="28"/>
          <w:szCs w:val="28"/>
        </w:rPr>
        <w:t xml:space="preserve"> Чернобыльская АЭС запущена в 1977 году, а уже в 1986 году произошла катастрофа.</w:t>
      </w:r>
    </w:p>
    <w:p w:rsidR="00D268E2" w:rsidRPr="00C13A2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произошло 26 апреля на ЧАЭС вам, конечно, известно. Давайте вспомним о тех событиях, просмотрев короткое видео.</w:t>
      </w:r>
    </w:p>
    <w:p w:rsidR="00D268E2" w:rsidRPr="00D15BC5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(Видео «Чернобыльская АЭС» 6 мин 30 с)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разница между действием взрыва атомной бомбы и взрыва на АЭС? Да, и довольно существенная.</w:t>
      </w:r>
    </w:p>
    <w:p w:rsidR="00D268E2" w:rsidRPr="00C57EA1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EA1">
        <w:rPr>
          <w:rFonts w:ascii="Times New Roman" w:hAnsi="Times New Roman" w:cs="Times New Roman"/>
          <w:sz w:val="28"/>
          <w:szCs w:val="28"/>
        </w:rPr>
        <w:t xml:space="preserve">При ядерном взрыве образуются аэрозоли с </w:t>
      </w:r>
      <w:r>
        <w:rPr>
          <w:rFonts w:ascii="Times New Roman" w:hAnsi="Times New Roman" w:cs="Times New Roman"/>
          <w:sz w:val="28"/>
          <w:szCs w:val="28"/>
        </w:rPr>
        <w:t>крупными</w:t>
      </w:r>
      <w:r w:rsidRPr="00C57EA1">
        <w:rPr>
          <w:rFonts w:ascii="Times New Roman" w:hAnsi="Times New Roman" w:cs="Times New Roman"/>
          <w:sz w:val="28"/>
          <w:szCs w:val="28"/>
        </w:rPr>
        <w:t xml:space="preserve"> частиц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C57EA1">
        <w:rPr>
          <w:rFonts w:ascii="Times New Roman" w:hAnsi="Times New Roman" w:cs="Times New Roman"/>
          <w:sz w:val="28"/>
          <w:szCs w:val="28"/>
        </w:rPr>
        <w:t>, кот</w:t>
      </w:r>
      <w:r>
        <w:rPr>
          <w:rFonts w:ascii="Times New Roman" w:hAnsi="Times New Roman" w:cs="Times New Roman"/>
          <w:sz w:val="28"/>
          <w:szCs w:val="28"/>
        </w:rPr>
        <w:t>орые не задерживаются в воздухе и</w:t>
      </w:r>
      <w:r w:rsidRPr="00C57EA1">
        <w:rPr>
          <w:rFonts w:ascii="Times New Roman" w:hAnsi="Times New Roman" w:cs="Times New Roman"/>
          <w:sz w:val="28"/>
          <w:szCs w:val="28"/>
        </w:rPr>
        <w:t xml:space="preserve"> быстро оседают (за 8-10 часов).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EA1">
        <w:rPr>
          <w:rFonts w:ascii="Times New Roman" w:hAnsi="Times New Roman" w:cs="Times New Roman"/>
          <w:sz w:val="28"/>
          <w:szCs w:val="28"/>
        </w:rPr>
        <w:t>Радиоактивность ядерного взрыва сначала в сотни раз превышает радиоактивность при аварии на АЭС, но затем она резко падает. При аварии на АЭС радиоактивность снижается очень медленно и очень продолжительное время.</w:t>
      </w:r>
    </w:p>
    <w:p w:rsidR="00D268E2" w:rsidRPr="00C57EA1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EA1">
        <w:rPr>
          <w:rFonts w:ascii="Times New Roman" w:hAnsi="Times New Roman" w:cs="Times New Roman"/>
          <w:sz w:val="28"/>
          <w:szCs w:val="28"/>
        </w:rPr>
        <w:t>Во время ядерного взрыва выбрасываются радиоактивные вещества в момент из образования, поэтому после взрыва образуются продукты распада с очень коротким периодом полураспада.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Чернобыльской зоне б</w:t>
      </w:r>
      <w:r w:rsidRPr="00831892">
        <w:rPr>
          <w:rFonts w:ascii="Times New Roman" w:hAnsi="Times New Roman" w:cs="Times New Roman"/>
          <w:sz w:val="28"/>
          <w:szCs w:val="28"/>
        </w:rPr>
        <w:t>ольшая часть изотопов стронция и плутония осела в 100-километровой зоне вокруг разрушенного реактора. Радиоактивный йод, который вызвал большую озабоченность после аварии, имеет короткий период полураспада, и к настоящему времени произош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831892">
        <w:rPr>
          <w:rFonts w:ascii="Times New Roman" w:hAnsi="Times New Roman" w:cs="Times New Roman"/>
          <w:sz w:val="28"/>
          <w:szCs w:val="28"/>
        </w:rPr>
        <w:t xml:space="preserve">л его полный распад. Стронций и цезий, имеющие более длительный период полураспада, будут оставаться фактором озабоченности в течение многих десятилетий в будущем.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31892">
        <w:rPr>
          <w:rFonts w:ascii="Times New Roman" w:hAnsi="Times New Roman" w:cs="Times New Roman"/>
          <w:sz w:val="28"/>
          <w:szCs w:val="28"/>
        </w:rPr>
        <w:t xml:space="preserve">зотопы плутония и америций-241 будут сохраняться, возможно, в течение многих тысяч лет, </w:t>
      </w:r>
      <w:r>
        <w:rPr>
          <w:rFonts w:ascii="Times New Roman" w:hAnsi="Times New Roman" w:cs="Times New Roman"/>
          <w:sz w:val="28"/>
          <w:szCs w:val="28"/>
        </w:rPr>
        <w:t xml:space="preserve">однако </w:t>
      </w:r>
      <w:r w:rsidRPr="00831892">
        <w:rPr>
          <w:rFonts w:ascii="Times New Roman" w:hAnsi="Times New Roman" w:cs="Times New Roman"/>
          <w:sz w:val="28"/>
          <w:szCs w:val="28"/>
        </w:rPr>
        <w:t>их вклад в облучение человека является незначительным.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вывод, что ужасы, пережитые японцами в течение нескольких дней, переживает теперь всё человечество, и будут они продолжаться ещё в течение нескольких десятилетий.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чём же состоит опасность радиации для организма человека?</w:t>
      </w:r>
    </w:p>
    <w:p w:rsidR="00D268E2" w:rsidRPr="00C0331F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31F">
        <w:rPr>
          <w:rFonts w:ascii="Times New Roman" w:hAnsi="Times New Roman" w:cs="Times New Roman"/>
          <w:sz w:val="28"/>
          <w:szCs w:val="28"/>
        </w:rPr>
        <w:t>Однажды для публичной лекции Беккерелю понадобилось радиоактивное вещество, он взял его у супругов Кюри и положил пробирку в жилетный карман. Прочтя лекцию, он вернул радиоактивный препарат владельцам, а на следующий день обнаружил на теле под жилетным карманом покраснение кожи в форме пробирки. Беккерель рассказал об этом Пьеру Кюри, и тот поставил на себе опыт: в течение десяти часов носил привязанную к предплечью пробирку с радием. Через несколько дней у него тоже появилось покраснение, перешедшее затем в тяжелейшую язву, от которой он страдал в течение двух месяцев. Так впервые было открыто биологическое действие радиоактивности.</w:t>
      </w:r>
    </w:p>
    <w:p w:rsidR="00D268E2" w:rsidRPr="00C0331F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31F">
        <w:rPr>
          <w:rFonts w:ascii="Times New Roman" w:hAnsi="Times New Roman" w:cs="Times New Roman"/>
          <w:sz w:val="28"/>
          <w:szCs w:val="28"/>
        </w:rPr>
        <w:t>Но и после этого супруги Кюри мужественно делали своё дело. Достаточно сказать, что Мария Кюри умерла от лучевой болезни (дожив, тем не менее, до 66 лет).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4F9">
        <w:rPr>
          <w:rFonts w:ascii="Times New Roman" w:hAnsi="Times New Roman" w:cs="Times New Roman"/>
          <w:sz w:val="28"/>
          <w:szCs w:val="28"/>
        </w:rPr>
        <w:t>Под влиянием ионизирующего излучения в организме нарушаются функции кроветворных органов, растёт хрупкость и проницаемость сосудов, нарушается деятельность желудочно-кишечного тракта, снижается сопротивляемость организма, он истощается. Нормальные клетки перерождаются в злокачественные, во</w:t>
      </w:r>
      <w:r>
        <w:rPr>
          <w:rFonts w:ascii="Times New Roman" w:hAnsi="Times New Roman" w:cs="Times New Roman"/>
          <w:sz w:val="28"/>
          <w:szCs w:val="28"/>
        </w:rPr>
        <w:t>зникае</w:t>
      </w:r>
      <w:r w:rsidRPr="002514F9">
        <w:rPr>
          <w:rFonts w:ascii="Times New Roman" w:hAnsi="Times New Roman" w:cs="Times New Roman"/>
          <w:sz w:val="28"/>
          <w:szCs w:val="28"/>
        </w:rPr>
        <w:t>т лейкоз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68E2" w:rsidRPr="00972ED7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ED7">
        <w:rPr>
          <w:rFonts w:ascii="Times New Roman" w:hAnsi="Times New Roman" w:cs="Times New Roman"/>
          <w:sz w:val="28"/>
          <w:szCs w:val="28"/>
        </w:rPr>
        <w:t>Основными мерами защиты населения на ранней фазе развития аварии являются укрытие в защитных сооружениях и герметизированных помещениях, эвакуация, йодная профилактика и применение</w:t>
      </w:r>
      <w:r>
        <w:rPr>
          <w:rFonts w:ascii="Times New Roman" w:hAnsi="Times New Roman" w:cs="Times New Roman"/>
          <w:sz w:val="28"/>
          <w:szCs w:val="28"/>
        </w:rPr>
        <w:t xml:space="preserve"> средств индивидуальной защиты.</w:t>
      </w:r>
    </w:p>
    <w:p w:rsidR="00D268E2" w:rsidRPr="00C13A28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предпринимать данные меры в Чернобыле начали поздно. Вот что рассказывал о сложившейся ситуации сотрудник ЧАЭС Юрий Андреев.</w:t>
      </w:r>
    </w:p>
    <w:p w:rsidR="00D268E2" w:rsidRPr="00972ED7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2ED7">
        <w:rPr>
          <w:rFonts w:ascii="Times New Roman" w:hAnsi="Times New Roman" w:cs="Times New Roman"/>
          <w:i/>
          <w:sz w:val="28"/>
          <w:szCs w:val="28"/>
        </w:rPr>
        <w:t xml:space="preserve">(Видео «Воспоминания работника ЧАЭС» </w:t>
      </w:r>
      <w:r>
        <w:rPr>
          <w:rFonts w:ascii="Times New Roman" w:hAnsi="Times New Roman" w:cs="Times New Roman"/>
          <w:i/>
          <w:sz w:val="28"/>
          <w:szCs w:val="28"/>
        </w:rPr>
        <w:t>3 мин 05</w:t>
      </w:r>
      <w:r w:rsidRPr="00972ED7">
        <w:rPr>
          <w:rFonts w:ascii="Times New Roman" w:hAnsi="Times New Roman" w:cs="Times New Roman"/>
          <w:i/>
          <w:sz w:val="28"/>
          <w:szCs w:val="28"/>
        </w:rPr>
        <w:t xml:space="preserve"> с)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E80">
        <w:rPr>
          <w:rFonts w:ascii="Times New Roman" w:hAnsi="Times New Roman" w:cs="Times New Roman"/>
          <w:sz w:val="28"/>
          <w:szCs w:val="28"/>
        </w:rPr>
        <w:t>В ликвидации последствий аварии на Чернобыльской АЭС принимали участие около 660 тысяч человек из всех бывших республик СССР. Количество чернобыльцев-инвалидов превысило 60 тысяч человек. У ликвидаторов отмечается увеличение заболеваемости лейкозами и раком щитовидной железы и в 5 раз увеличение заболеваемости психическими расстройствами. Смертность среди ликвидаторов в полтора раза выше.</w:t>
      </w:r>
    </w:p>
    <w:p w:rsidR="00D268E2" w:rsidRPr="0075476C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0E4">
        <w:rPr>
          <w:rFonts w:ascii="Times New Roman" w:hAnsi="Times New Roman" w:cs="Times New Roman"/>
          <w:sz w:val="28"/>
          <w:szCs w:val="28"/>
        </w:rPr>
        <w:t xml:space="preserve">Тридцать </w:t>
      </w:r>
      <w:r>
        <w:rPr>
          <w:rFonts w:ascii="Times New Roman" w:hAnsi="Times New Roman" w:cs="Times New Roman"/>
          <w:sz w:val="28"/>
          <w:szCs w:val="28"/>
        </w:rPr>
        <w:t>три года</w:t>
      </w:r>
      <w:r w:rsidRPr="001760E4">
        <w:rPr>
          <w:rFonts w:ascii="Times New Roman" w:hAnsi="Times New Roman" w:cs="Times New Roman"/>
          <w:sz w:val="28"/>
          <w:szCs w:val="28"/>
        </w:rPr>
        <w:t xml:space="preserve"> назад слово «Чернобыль» стало нарицательным</w:t>
      </w:r>
      <w:r>
        <w:rPr>
          <w:rFonts w:ascii="Times New Roman" w:hAnsi="Times New Roman" w:cs="Times New Roman"/>
          <w:sz w:val="28"/>
          <w:szCs w:val="28"/>
        </w:rPr>
        <w:t>. О чё</w:t>
      </w:r>
      <w:r w:rsidRPr="002D6306">
        <w:rPr>
          <w:rFonts w:ascii="Times New Roman" w:hAnsi="Times New Roman" w:cs="Times New Roman"/>
          <w:sz w:val="28"/>
          <w:szCs w:val="28"/>
        </w:rPr>
        <w:t>м мы д</w:t>
      </w:r>
      <w:r>
        <w:rPr>
          <w:rFonts w:ascii="Times New Roman" w:hAnsi="Times New Roman" w:cs="Times New Roman"/>
          <w:sz w:val="28"/>
          <w:szCs w:val="28"/>
        </w:rPr>
        <w:t>умаем, произнося сегодня слово «Чернобыль»</w:t>
      </w:r>
      <w:r w:rsidRPr="002D630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Какие ассоциации и эмоции оно вызывает у вас?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Составление а</w:t>
      </w:r>
      <w:r w:rsidRPr="008454A1">
        <w:rPr>
          <w:rFonts w:ascii="Times New Roman" w:hAnsi="Times New Roman" w:cs="Times New Roman"/>
          <w:i/>
          <w:sz w:val="28"/>
          <w:szCs w:val="28"/>
        </w:rPr>
        <w:t>ссоциативн</w:t>
      </w:r>
      <w:r>
        <w:rPr>
          <w:rFonts w:ascii="Times New Roman" w:hAnsi="Times New Roman" w:cs="Times New Roman"/>
          <w:i/>
          <w:sz w:val="28"/>
          <w:szCs w:val="28"/>
        </w:rPr>
        <w:t>ого</w:t>
      </w:r>
      <w:r w:rsidRPr="008454A1">
        <w:rPr>
          <w:rFonts w:ascii="Times New Roman" w:hAnsi="Times New Roman" w:cs="Times New Roman"/>
          <w:i/>
          <w:sz w:val="28"/>
          <w:szCs w:val="28"/>
        </w:rPr>
        <w:t xml:space="preserve"> куст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8454A1">
        <w:rPr>
          <w:rFonts w:ascii="Times New Roman" w:hAnsi="Times New Roman" w:cs="Times New Roman"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i/>
          <w:sz w:val="28"/>
          <w:szCs w:val="28"/>
        </w:rPr>
        <w:t>Чернобыль».</w:t>
      </w:r>
    </w:p>
    <w:p w:rsidR="00D268E2" w:rsidRPr="001760E4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вам сейчас с</w:t>
      </w:r>
      <w:r w:rsidRPr="001760E4">
        <w:rPr>
          <w:rFonts w:ascii="Times New Roman" w:hAnsi="Times New Roman" w:cs="Times New Roman"/>
          <w:sz w:val="28"/>
          <w:szCs w:val="28"/>
        </w:rPr>
        <w:t>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1760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коллаж</w:t>
      </w:r>
      <w:r w:rsidRPr="001760E4">
        <w:rPr>
          <w:rFonts w:ascii="Times New Roman" w:hAnsi="Times New Roman" w:cs="Times New Roman"/>
          <w:sz w:val="28"/>
          <w:szCs w:val="28"/>
        </w:rPr>
        <w:t xml:space="preserve"> «Место подвига – Чернобыль».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0E4">
        <w:rPr>
          <w:rFonts w:ascii="Times New Roman" w:hAnsi="Times New Roman" w:cs="Times New Roman"/>
          <w:sz w:val="28"/>
          <w:szCs w:val="28"/>
        </w:rPr>
        <w:lastRenderedPageBreak/>
        <w:t>Коллаж (от ф</w:t>
      </w:r>
      <w:r>
        <w:rPr>
          <w:rFonts w:ascii="Times New Roman" w:hAnsi="Times New Roman" w:cs="Times New Roman"/>
          <w:sz w:val="28"/>
          <w:szCs w:val="28"/>
        </w:rPr>
        <w:t xml:space="preserve">ранц. </w:t>
      </w:r>
      <w:proofErr w:type="spellStart"/>
      <w:r>
        <w:rPr>
          <w:rFonts w:ascii="Times New Roman" w:hAnsi="Times New Roman" w:cs="Times New Roman"/>
          <w:sz w:val="28"/>
          <w:szCs w:val="28"/>
        </w:rPr>
        <w:t>Collage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наклеивание) –</w:t>
      </w:r>
      <w:r w:rsidRPr="001760E4">
        <w:rPr>
          <w:rFonts w:ascii="Times New Roman" w:hAnsi="Times New Roman" w:cs="Times New Roman"/>
          <w:sz w:val="28"/>
          <w:szCs w:val="28"/>
        </w:rPr>
        <w:t xml:space="preserve"> способ создания новых иллюстраций путём наклеивания на какую-либо основу </w:t>
      </w:r>
      <w:r>
        <w:rPr>
          <w:rFonts w:ascii="Times New Roman" w:hAnsi="Times New Roman" w:cs="Times New Roman"/>
          <w:sz w:val="28"/>
          <w:szCs w:val="28"/>
        </w:rPr>
        <w:t>различных предметов и материалов</w:t>
      </w:r>
      <w:r w:rsidRPr="001760E4">
        <w:rPr>
          <w:rFonts w:ascii="Times New Roman" w:hAnsi="Times New Roman" w:cs="Times New Roman"/>
          <w:sz w:val="28"/>
          <w:szCs w:val="28"/>
        </w:rPr>
        <w:t>.</w:t>
      </w:r>
    </w:p>
    <w:p w:rsidR="00D268E2" w:rsidRPr="001760E4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0E4">
        <w:rPr>
          <w:rFonts w:ascii="Times New Roman" w:hAnsi="Times New Roman" w:cs="Times New Roman"/>
          <w:sz w:val="28"/>
          <w:szCs w:val="28"/>
        </w:rPr>
        <w:t>Для построения композиции коллажа необходимо: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Определить идею, задачу темы</w:t>
      </w:r>
      <w:r w:rsidRPr="003F61F1">
        <w:rPr>
          <w:rFonts w:ascii="Times New Roman" w:hAnsi="Times New Roman" w:cs="Times New Roman"/>
          <w:sz w:val="28"/>
          <w:szCs w:val="28"/>
        </w:rPr>
        <w:t xml:space="preserve"> коллажа, настроение, впечатление, которое он должен оказывать на зрителя.</w:t>
      </w:r>
    </w:p>
    <w:p w:rsidR="00D268E2" w:rsidRPr="003F61F1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вам поможет только что составленный нами на доске ассоциативный куст.</w:t>
      </w:r>
    </w:p>
    <w:p w:rsidR="00D268E2" w:rsidRPr="003F61F1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F1">
        <w:rPr>
          <w:rFonts w:ascii="Times New Roman" w:hAnsi="Times New Roman" w:cs="Times New Roman"/>
          <w:sz w:val="28"/>
          <w:szCs w:val="28"/>
        </w:rPr>
        <w:t>2. Определить формат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61F1">
        <w:rPr>
          <w:rFonts w:ascii="Times New Roman" w:hAnsi="Times New Roman" w:cs="Times New Roman"/>
          <w:sz w:val="28"/>
          <w:szCs w:val="28"/>
        </w:rPr>
        <w:t xml:space="preserve"> размеры,</w:t>
      </w:r>
      <w:r>
        <w:rPr>
          <w:rFonts w:ascii="Times New Roman" w:hAnsi="Times New Roman" w:cs="Times New Roman"/>
          <w:sz w:val="28"/>
          <w:szCs w:val="28"/>
        </w:rPr>
        <w:t xml:space="preserve"> форму, высоту, ширину</w:t>
      </w:r>
      <w:r w:rsidRPr="003F61F1">
        <w:rPr>
          <w:rFonts w:ascii="Times New Roman" w:hAnsi="Times New Roman" w:cs="Times New Roman"/>
          <w:sz w:val="28"/>
          <w:szCs w:val="28"/>
        </w:rPr>
        <w:t>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Выбрать схему,</w:t>
      </w:r>
      <w:r w:rsidRPr="003F61F1">
        <w:rPr>
          <w:rFonts w:ascii="Times New Roman" w:hAnsi="Times New Roman" w:cs="Times New Roman"/>
          <w:sz w:val="28"/>
          <w:szCs w:val="28"/>
        </w:rPr>
        <w:t xml:space="preserve"> выража</w:t>
      </w:r>
      <w:r>
        <w:rPr>
          <w:rFonts w:ascii="Times New Roman" w:hAnsi="Times New Roman" w:cs="Times New Roman"/>
          <w:sz w:val="28"/>
          <w:szCs w:val="28"/>
        </w:rPr>
        <w:t>ющую</w:t>
      </w:r>
      <w:r w:rsidRPr="003F61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вашу мысль и настроение коллажа.</w:t>
      </w:r>
    </w:p>
    <w:p w:rsidR="00D268E2" w:rsidRPr="002D6306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Работа над созданием коллажа. </w:t>
      </w:r>
      <w:r w:rsidRPr="0075476C">
        <w:rPr>
          <w:rFonts w:ascii="Times New Roman" w:hAnsi="Times New Roman" w:cs="Times New Roman"/>
          <w:i/>
          <w:sz w:val="28"/>
          <w:szCs w:val="28"/>
        </w:rPr>
        <w:t>Студентам предлагаются разного характера иллюстративные вырезки. Необходимо выбрать те, которые помогут в раскрытии темы, и составить коллаж, который затем необходимо прокомментировать.</w:t>
      </w:r>
    </w:p>
    <w:p w:rsidR="00D268E2" w:rsidRPr="00B519C0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Презентация работ студентов. Какую мысль и настроение вы хотели передать при помощи вашего коллажа? Вопрос к группе: по вашему мнению, отвечает ли данный коллаж вышеназванному настроению?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вы все хорошо справились со своим заданием.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Согласитесь, что Чернобыль стал местом подвига многих людей: простых местных жителей, сотрудников станции, пожарников, милиционеров, специалистов-химиков</w:t>
      </w:r>
      <w:r w:rsidRPr="00564E80">
        <w:rPr>
          <w:rFonts w:ascii="Times New Roman" w:hAnsi="Times New Roman" w:cs="Times New Roman"/>
          <w:sz w:val="28"/>
          <w:szCs w:val="28"/>
        </w:rPr>
        <w:t xml:space="preserve"> и физик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564E80">
        <w:rPr>
          <w:rFonts w:ascii="Times New Roman" w:hAnsi="Times New Roman" w:cs="Times New Roman"/>
          <w:sz w:val="28"/>
          <w:szCs w:val="28"/>
        </w:rPr>
        <w:t>, военны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64E80">
        <w:rPr>
          <w:rFonts w:ascii="Times New Roman" w:hAnsi="Times New Roman" w:cs="Times New Roman"/>
          <w:sz w:val="28"/>
          <w:szCs w:val="28"/>
        </w:rPr>
        <w:t xml:space="preserve"> из войск радиационной, химической и биологической защиты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солдатов</w:t>
      </w:r>
      <w:r w:rsidRPr="00564E80">
        <w:rPr>
          <w:rFonts w:ascii="Times New Roman" w:hAnsi="Times New Roman" w:cs="Times New Roman"/>
          <w:sz w:val="28"/>
          <w:szCs w:val="28"/>
        </w:rPr>
        <w:t>-срочник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строителей</w:t>
      </w:r>
      <w:r w:rsidRPr="00564E80">
        <w:rPr>
          <w:rFonts w:ascii="Times New Roman" w:hAnsi="Times New Roman" w:cs="Times New Roman"/>
          <w:sz w:val="28"/>
          <w:szCs w:val="28"/>
        </w:rPr>
        <w:t>, бульдозерист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564E80">
        <w:rPr>
          <w:rFonts w:ascii="Times New Roman" w:hAnsi="Times New Roman" w:cs="Times New Roman"/>
          <w:sz w:val="28"/>
          <w:szCs w:val="28"/>
        </w:rPr>
        <w:t>, водител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564E80">
        <w:rPr>
          <w:rFonts w:ascii="Times New Roman" w:hAnsi="Times New Roman" w:cs="Times New Roman"/>
          <w:sz w:val="28"/>
          <w:szCs w:val="28"/>
        </w:rPr>
        <w:t>, крановщик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564E80">
        <w:rPr>
          <w:rFonts w:ascii="Times New Roman" w:hAnsi="Times New Roman" w:cs="Times New Roman"/>
          <w:sz w:val="28"/>
          <w:szCs w:val="28"/>
        </w:rPr>
        <w:t>, сварщик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564E80">
        <w:rPr>
          <w:rFonts w:ascii="Times New Roman" w:hAnsi="Times New Roman" w:cs="Times New Roman"/>
          <w:sz w:val="28"/>
          <w:szCs w:val="28"/>
        </w:rPr>
        <w:t>… тысяч и тысяч людей</w:t>
      </w:r>
      <w:r>
        <w:rPr>
          <w:rFonts w:ascii="Times New Roman" w:hAnsi="Times New Roman" w:cs="Times New Roman"/>
          <w:sz w:val="28"/>
          <w:szCs w:val="28"/>
        </w:rPr>
        <w:t>, принимавших участие в ликвидации последствий аварии.</w:t>
      </w:r>
    </w:p>
    <w:p w:rsidR="00D268E2" w:rsidRPr="00416E60" w:rsidRDefault="00D268E2" w:rsidP="00D268E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почтим память героев Чернобыля и возложим цветы у памятника. </w:t>
      </w:r>
      <w:r w:rsidRPr="00416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Выберите в коробке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</w:t>
      </w:r>
      <w:r w:rsidRPr="00416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 напишите на нём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благодарности</w:t>
      </w:r>
      <w:r w:rsidRPr="00416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Затем наклейте свои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</w:t>
      </w:r>
      <w:r w:rsidRPr="00416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плакат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постамента</w:t>
      </w:r>
      <w:r w:rsidRPr="00416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озвучив всем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написанные слова благодарности</w:t>
      </w:r>
      <w:r w:rsidRPr="00416E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68E2" w:rsidRDefault="00D268E2" w:rsidP="00D268E2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6E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Наклеивание на плакат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r w:rsidRPr="002D63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Мемориал чернобыльской славы участникам ликвидации последствий аварии на ЧАЭС в Донецке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416E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цветов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1276E" w:rsidRPr="0021276E" w:rsidRDefault="00D268E2" w:rsidP="003414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Событие, произошедшее 26 апреля 1986 года в Чернобыле, оставило неизгладимый след в наших сердцах. До сих пор идут дискуссии о том, кто же виноват в случившемся. Мы не устаём говорить о его причинах, последствиях, героизме людей, участвовавших в ликвидации последствий </w:t>
      </w:r>
      <w:r w:rsidRPr="00F64B4B">
        <w:rPr>
          <w:rFonts w:ascii="Times New Roman" w:hAnsi="Times New Roman" w:cs="Times New Roman"/>
          <w:sz w:val="28"/>
          <w:szCs w:val="28"/>
        </w:rPr>
        <w:t>взрыва. Мы не имеем права забыть о случившемся, чтобы урок Чернобыля не прошёл даром.</w:t>
      </w:r>
      <w:r>
        <w:rPr>
          <w:rFonts w:ascii="Times New Roman" w:hAnsi="Times New Roman" w:cs="Times New Roman"/>
          <w:sz w:val="28"/>
          <w:szCs w:val="28"/>
        </w:rPr>
        <w:t xml:space="preserve"> Ведь, как говорится: «П</w:t>
      </w:r>
      <w:r w:rsidRPr="00E170BA">
        <w:rPr>
          <w:rFonts w:ascii="Times New Roman" w:hAnsi="Times New Roman" w:cs="Times New Roman"/>
          <w:sz w:val="28"/>
          <w:szCs w:val="28"/>
        </w:rPr>
        <w:t xml:space="preserve">редупреждён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E170BA">
        <w:rPr>
          <w:rFonts w:ascii="Times New Roman" w:hAnsi="Times New Roman" w:cs="Times New Roman"/>
          <w:sz w:val="28"/>
          <w:szCs w:val="28"/>
        </w:rPr>
        <w:t>значит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170BA">
        <w:rPr>
          <w:rFonts w:ascii="Times New Roman" w:hAnsi="Times New Roman" w:cs="Times New Roman"/>
          <w:sz w:val="28"/>
          <w:szCs w:val="28"/>
        </w:rPr>
        <w:t xml:space="preserve"> вооружён</w:t>
      </w:r>
      <w:r>
        <w:rPr>
          <w:rFonts w:ascii="Times New Roman" w:hAnsi="Times New Roman" w:cs="Times New Roman"/>
          <w:sz w:val="28"/>
          <w:szCs w:val="28"/>
        </w:rPr>
        <w:t>».</w:t>
      </w:r>
    </w:p>
    <w:sectPr w:rsidR="0021276E" w:rsidRPr="0021276E" w:rsidSect="00C24A8E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5E1" w:rsidRDefault="003F45E1" w:rsidP="00C24A8E">
      <w:pPr>
        <w:spacing w:after="0" w:line="240" w:lineRule="auto"/>
      </w:pPr>
      <w:r>
        <w:separator/>
      </w:r>
    </w:p>
  </w:endnote>
  <w:endnote w:type="continuationSeparator" w:id="0">
    <w:p w:rsidR="003F45E1" w:rsidRDefault="003F45E1" w:rsidP="00C24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6525427"/>
      <w:docPartObj>
        <w:docPartGallery w:val="Page Numbers (Bottom of Page)"/>
        <w:docPartUnique/>
      </w:docPartObj>
    </w:sdtPr>
    <w:sdtEndPr/>
    <w:sdtContent>
      <w:p w:rsidR="00C24A8E" w:rsidRDefault="00C24A8E" w:rsidP="00C24A8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647B">
          <w:rPr>
            <w:noProof/>
          </w:rPr>
          <w:t>13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5E1" w:rsidRDefault="003F45E1" w:rsidP="00C24A8E">
      <w:pPr>
        <w:spacing w:after="0" w:line="240" w:lineRule="auto"/>
      </w:pPr>
      <w:r>
        <w:separator/>
      </w:r>
    </w:p>
  </w:footnote>
  <w:footnote w:type="continuationSeparator" w:id="0">
    <w:p w:rsidR="003F45E1" w:rsidRDefault="003F45E1" w:rsidP="00C24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BA2"/>
    <w:rsid w:val="0021276E"/>
    <w:rsid w:val="003414E9"/>
    <w:rsid w:val="003F45E1"/>
    <w:rsid w:val="0050120D"/>
    <w:rsid w:val="00605398"/>
    <w:rsid w:val="006A647B"/>
    <w:rsid w:val="006E0D77"/>
    <w:rsid w:val="007D2808"/>
    <w:rsid w:val="007E31E7"/>
    <w:rsid w:val="007F4450"/>
    <w:rsid w:val="008228E8"/>
    <w:rsid w:val="00C24A8E"/>
    <w:rsid w:val="00C44094"/>
    <w:rsid w:val="00C87B6D"/>
    <w:rsid w:val="00D268E2"/>
    <w:rsid w:val="00E46902"/>
    <w:rsid w:val="00F7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1A625"/>
  <w15:chartTrackingRefBased/>
  <w15:docId w15:val="{00BF66C1-D306-4D77-A082-D02321A27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BA2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14E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32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14E9"/>
    <w:rPr>
      <w:rFonts w:ascii="Times New Roman" w:eastAsia="Times New Roman" w:hAnsi="Times New Roman" w:cs="Times New Roman"/>
      <w:b/>
      <w:i/>
      <w:sz w:val="32"/>
      <w:szCs w:val="20"/>
      <w:lang w:val="uk-UA" w:eastAsia="ru-RU"/>
    </w:rPr>
  </w:style>
  <w:style w:type="table" w:styleId="a3">
    <w:name w:val="Table Grid"/>
    <w:basedOn w:val="a1"/>
    <w:uiPriority w:val="59"/>
    <w:rsid w:val="003414E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C24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4A8E"/>
  </w:style>
  <w:style w:type="paragraph" w:styleId="a6">
    <w:name w:val="footer"/>
    <w:basedOn w:val="a"/>
    <w:link w:val="a7"/>
    <w:uiPriority w:val="99"/>
    <w:unhideWhenUsed/>
    <w:rsid w:val="00C24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4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13</Pages>
  <Words>3263</Words>
  <Characters>18603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Sprut</dc:creator>
  <cp:keywords/>
  <dc:description/>
  <cp:lastModifiedBy>Корзун В.Е.</cp:lastModifiedBy>
  <cp:revision>10</cp:revision>
  <dcterms:created xsi:type="dcterms:W3CDTF">2019-04-19T08:40:00Z</dcterms:created>
  <dcterms:modified xsi:type="dcterms:W3CDTF">2022-11-05T13:03:00Z</dcterms:modified>
</cp:coreProperties>
</file>