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8AF" w:rsidRPr="005A2810" w:rsidRDefault="005A2810" w:rsidP="005A2810">
      <w:pPr>
        <w:jc w:val="center"/>
        <w:rPr>
          <w:b/>
          <w:sz w:val="28"/>
          <w:szCs w:val="52"/>
        </w:rPr>
      </w:pPr>
      <w:proofErr w:type="spellStart"/>
      <w:r w:rsidRPr="005A2810">
        <w:rPr>
          <w:b/>
          <w:sz w:val="28"/>
          <w:szCs w:val="52"/>
        </w:rPr>
        <w:t>Чигинцева</w:t>
      </w:r>
      <w:proofErr w:type="spellEnd"/>
      <w:r w:rsidRPr="005A2810">
        <w:rPr>
          <w:b/>
          <w:sz w:val="28"/>
          <w:szCs w:val="52"/>
        </w:rPr>
        <w:t xml:space="preserve"> Ирина Григорьевна,</w:t>
      </w:r>
    </w:p>
    <w:p w:rsidR="005A2810" w:rsidRPr="005A2810" w:rsidRDefault="005A2810" w:rsidP="005A2810">
      <w:pPr>
        <w:jc w:val="center"/>
        <w:rPr>
          <w:i/>
          <w:sz w:val="28"/>
          <w:szCs w:val="52"/>
        </w:rPr>
      </w:pPr>
      <w:r w:rsidRPr="005A2810">
        <w:rPr>
          <w:i/>
          <w:sz w:val="28"/>
          <w:szCs w:val="52"/>
        </w:rPr>
        <w:t xml:space="preserve">педагог – психолог; </w:t>
      </w:r>
    </w:p>
    <w:p w:rsidR="005A2810" w:rsidRDefault="00BA5C45" w:rsidP="005A2810">
      <w:pPr>
        <w:jc w:val="center"/>
        <w:rPr>
          <w:i/>
          <w:sz w:val="28"/>
          <w:szCs w:val="52"/>
        </w:rPr>
      </w:pPr>
      <w:r>
        <w:rPr>
          <w:i/>
          <w:sz w:val="28"/>
          <w:szCs w:val="52"/>
        </w:rPr>
        <w:t>МДОУ «Детский сад № 39»</w:t>
      </w:r>
    </w:p>
    <w:p w:rsidR="00BA5C45" w:rsidRDefault="00BA5C45" w:rsidP="005A2810">
      <w:pPr>
        <w:jc w:val="center"/>
        <w:rPr>
          <w:i/>
          <w:sz w:val="28"/>
          <w:szCs w:val="52"/>
        </w:rPr>
      </w:pPr>
      <w:r>
        <w:rPr>
          <w:i/>
          <w:sz w:val="28"/>
          <w:szCs w:val="52"/>
        </w:rPr>
        <w:t>г. Копейск</w:t>
      </w:r>
    </w:p>
    <w:p w:rsidR="00BA5C45" w:rsidRPr="005A2810" w:rsidRDefault="00BA5C45" w:rsidP="005A2810">
      <w:pPr>
        <w:jc w:val="center"/>
        <w:rPr>
          <w:i/>
          <w:sz w:val="28"/>
          <w:szCs w:val="52"/>
        </w:rPr>
      </w:pPr>
      <w:r>
        <w:rPr>
          <w:i/>
          <w:sz w:val="28"/>
          <w:szCs w:val="52"/>
        </w:rPr>
        <w:t>Челябинской области</w:t>
      </w:r>
    </w:p>
    <w:p w:rsidR="001E38AF" w:rsidRPr="00BA5C45" w:rsidRDefault="001E38AF" w:rsidP="00BA5C45">
      <w:pPr>
        <w:spacing w:line="360" w:lineRule="auto"/>
        <w:jc w:val="center"/>
        <w:rPr>
          <w:b/>
          <w:sz w:val="28"/>
          <w:szCs w:val="52"/>
        </w:rPr>
      </w:pPr>
    </w:p>
    <w:p w:rsidR="00BA5C45" w:rsidRPr="00BA5C45" w:rsidRDefault="00BA5C45" w:rsidP="00BA5C45">
      <w:pPr>
        <w:spacing w:line="360" w:lineRule="auto"/>
        <w:jc w:val="center"/>
        <w:rPr>
          <w:b/>
          <w:sz w:val="28"/>
          <w:szCs w:val="52"/>
        </w:rPr>
      </w:pPr>
      <w:r w:rsidRPr="00BA5C45">
        <w:rPr>
          <w:b/>
          <w:sz w:val="28"/>
          <w:szCs w:val="52"/>
        </w:rPr>
        <w:t>ТРЕНИНГ ДЛЯ РОДИТЕЛЕЙ</w:t>
      </w:r>
    </w:p>
    <w:p w:rsidR="00BA5C45" w:rsidRPr="00BA5C45" w:rsidRDefault="009A7129" w:rsidP="00BA5C45">
      <w:pPr>
        <w:spacing w:line="360" w:lineRule="auto"/>
        <w:jc w:val="center"/>
        <w:rPr>
          <w:b/>
          <w:sz w:val="28"/>
          <w:szCs w:val="52"/>
        </w:rPr>
      </w:pPr>
      <w:r>
        <w:rPr>
          <w:b/>
          <w:sz w:val="28"/>
          <w:szCs w:val="52"/>
        </w:rPr>
        <w:t>«РОДИТЕЛЬСКАЯ ЛЮБОВЬ И ВОСПИТА</w:t>
      </w:r>
      <w:r w:rsidR="00BA5C45" w:rsidRPr="00BA5C45">
        <w:rPr>
          <w:b/>
          <w:sz w:val="28"/>
          <w:szCs w:val="52"/>
        </w:rPr>
        <w:t>НИЕ»</w:t>
      </w:r>
    </w:p>
    <w:p w:rsidR="00BA5C45" w:rsidRPr="00BA5C45" w:rsidRDefault="00BA5C45" w:rsidP="00BA5C45">
      <w:pPr>
        <w:spacing w:line="360" w:lineRule="auto"/>
        <w:jc w:val="center"/>
        <w:rPr>
          <w:i/>
          <w:sz w:val="28"/>
          <w:szCs w:val="52"/>
        </w:rPr>
      </w:pPr>
    </w:p>
    <w:p w:rsidR="001E38AF" w:rsidRDefault="001E38AF" w:rsidP="002B47B3">
      <w:pPr>
        <w:spacing w:line="360" w:lineRule="auto"/>
        <w:jc w:val="right"/>
        <w:rPr>
          <w:i/>
          <w:sz w:val="28"/>
          <w:szCs w:val="52"/>
        </w:rPr>
      </w:pPr>
      <w:r>
        <w:rPr>
          <w:i/>
          <w:sz w:val="28"/>
          <w:szCs w:val="52"/>
        </w:rPr>
        <w:t>Воспитание должно не только развить разум ребёнка и дать ему известный объём сведений, но должно зажечь в нём жажду серьёзного труда, без которой жизнь его не может быть ни достойною, ни счастливою.</w:t>
      </w:r>
    </w:p>
    <w:p w:rsidR="001E38AF" w:rsidRDefault="001E38AF" w:rsidP="002B47B3">
      <w:pPr>
        <w:spacing w:line="360" w:lineRule="auto"/>
        <w:jc w:val="right"/>
        <w:rPr>
          <w:i/>
          <w:sz w:val="28"/>
          <w:szCs w:val="52"/>
        </w:rPr>
      </w:pPr>
      <w:r>
        <w:rPr>
          <w:i/>
          <w:sz w:val="28"/>
          <w:szCs w:val="52"/>
        </w:rPr>
        <w:t>К.Д.Ушинский</w:t>
      </w:r>
    </w:p>
    <w:p w:rsidR="001E38AF" w:rsidRDefault="001E38AF" w:rsidP="002B47B3">
      <w:pPr>
        <w:spacing w:line="360" w:lineRule="auto"/>
        <w:jc w:val="both"/>
        <w:rPr>
          <w:i/>
          <w:sz w:val="28"/>
          <w:szCs w:val="52"/>
        </w:rPr>
      </w:pPr>
      <w:r>
        <w:rPr>
          <w:i/>
          <w:sz w:val="28"/>
          <w:szCs w:val="52"/>
        </w:rPr>
        <w:t>Эпилог</w:t>
      </w:r>
    </w:p>
    <w:p w:rsidR="00201033" w:rsidRDefault="00201033" w:rsidP="002B47B3">
      <w:pPr>
        <w:spacing w:after="200" w:line="360" w:lineRule="auto"/>
        <w:jc w:val="both"/>
        <w:rPr>
          <w:rFonts w:eastAsiaTheme="minorHAnsi"/>
          <w:color w:val="000000"/>
          <w:sz w:val="28"/>
          <w:szCs w:val="22"/>
          <w:lang w:eastAsia="en-US"/>
        </w:rPr>
      </w:pPr>
      <w:r w:rsidRPr="00201033">
        <w:rPr>
          <w:rFonts w:eastAsiaTheme="minorHAnsi"/>
          <w:color w:val="000000"/>
          <w:sz w:val="28"/>
          <w:szCs w:val="22"/>
          <w:lang w:eastAsia="en-US"/>
        </w:rPr>
        <w:t xml:space="preserve">Многие родители интуитивно чувствуют, как общаться со своими детьми так, что бы они были счастливы и росли сильными благополучными личностями. Также родители помнят случаи правильного воспитания со стороны их собственных родителей и воспитателей как одни из лучших моментов детства. Как ситуации разрешения и облегчения задач взросления. С другой стороны, мы можем вспомнить массу примеров, когда наши родители обходились с нами не самым лучшим образом, что служило почвой для односторонних и взаимных обид и непонимания. </w:t>
      </w:r>
    </w:p>
    <w:p w:rsidR="000674CA" w:rsidRDefault="000674CA" w:rsidP="002B47B3">
      <w:pPr>
        <w:shd w:val="clear" w:color="auto" w:fill="FFFFFF"/>
        <w:spacing w:before="100" w:beforeAutospacing="1" w:after="100" w:afterAutospacing="1" w:line="360" w:lineRule="auto"/>
        <w:jc w:val="both"/>
        <w:rPr>
          <w:sz w:val="28"/>
          <w:szCs w:val="28"/>
        </w:rPr>
      </w:pPr>
      <w:r w:rsidRPr="00B25C87">
        <w:rPr>
          <w:sz w:val="28"/>
          <w:szCs w:val="28"/>
        </w:rPr>
        <w:t>Многочисленные психологические исследования подтвердили, что «проблемные», «закомплексованные» и «непослушные» дети — всегда результат неправильно сложившихся отношений в семье. Специалисты пришли к выводу, что стиль взаимодействия детей и родителей непроизвольно запечатлевается в памяти ребенка, и, став взрослым, человек воспроизводит его как естественный. Таким образом, происходит наследование стиля общения: большинство родителей воспитывают своих детей так, как их самих воспитывали в детстве.</w:t>
      </w:r>
    </w:p>
    <w:p w:rsidR="002517EE" w:rsidRDefault="002517EE" w:rsidP="002B47B3">
      <w:pPr>
        <w:tabs>
          <w:tab w:val="left" w:pos="720"/>
        </w:tabs>
        <w:spacing w:before="100" w:after="100" w:line="360" w:lineRule="auto"/>
        <w:jc w:val="both"/>
        <w:rPr>
          <w:b/>
          <w:color w:val="333333"/>
          <w:sz w:val="28"/>
          <w:szCs w:val="22"/>
          <w:shd w:val="clear" w:color="auto" w:fill="FFFFFF"/>
        </w:rPr>
      </w:pPr>
    </w:p>
    <w:p w:rsidR="004936E5" w:rsidRPr="004936E5" w:rsidRDefault="004936E5" w:rsidP="002B47B3">
      <w:pPr>
        <w:tabs>
          <w:tab w:val="left" w:pos="720"/>
        </w:tabs>
        <w:spacing w:before="100" w:after="100" w:line="360" w:lineRule="auto"/>
        <w:jc w:val="both"/>
        <w:rPr>
          <w:rFonts w:ascii="Tahoma" w:eastAsia="Tahoma" w:hAnsi="Tahoma" w:cs="Tahoma"/>
          <w:color w:val="000000"/>
          <w:sz w:val="20"/>
          <w:szCs w:val="22"/>
          <w:shd w:val="clear" w:color="auto" w:fill="FFFFFF"/>
        </w:rPr>
      </w:pPr>
      <w:bookmarkStart w:id="0" w:name="_GoBack"/>
      <w:bookmarkEnd w:id="0"/>
      <w:r w:rsidRPr="004936E5">
        <w:rPr>
          <w:b/>
          <w:color w:val="333333"/>
          <w:sz w:val="28"/>
          <w:szCs w:val="22"/>
          <w:shd w:val="clear" w:color="auto" w:fill="FFFFFF"/>
        </w:rPr>
        <w:lastRenderedPageBreak/>
        <w:t>Знакомство. Упражнение «Никто не знает, что я …»</w:t>
      </w:r>
    </w:p>
    <w:p w:rsidR="004936E5" w:rsidRPr="004936E5" w:rsidRDefault="004936E5" w:rsidP="002B47B3">
      <w:pPr>
        <w:spacing w:before="100" w:after="100" w:line="360" w:lineRule="auto"/>
        <w:jc w:val="both"/>
        <w:rPr>
          <w:rFonts w:ascii="Tahoma" w:eastAsia="Tahoma" w:hAnsi="Tahoma" w:cs="Tahoma"/>
          <w:color w:val="000000"/>
          <w:sz w:val="20"/>
          <w:szCs w:val="22"/>
          <w:shd w:val="clear" w:color="auto" w:fill="FFFFFF"/>
        </w:rPr>
      </w:pPr>
      <w:r w:rsidRPr="004936E5">
        <w:rPr>
          <w:b/>
          <w:color w:val="333333"/>
          <w:sz w:val="28"/>
          <w:szCs w:val="22"/>
          <w:shd w:val="clear" w:color="auto" w:fill="FFFFFF"/>
        </w:rPr>
        <w:t>Цель:</w:t>
      </w:r>
      <w:r w:rsidRPr="004936E5">
        <w:rPr>
          <w:color w:val="333333"/>
          <w:sz w:val="28"/>
          <w:szCs w:val="22"/>
          <w:shd w:val="clear" w:color="auto" w:fill="FFFFFF"/>
        </w:rPr>
        <w:t> знакомство участников друг с другом, создание атмосферы доверия в группе. Участники, передавая мяч по кругу, называют свое имя и заканчивают фразу: «Никто не знает, что я …»</w:t>
      </w:r>
    </w:p>
    <w:p w:rsidR="009958F9" w:rsidRDefault="009958F9" w:rsidP="002B47B3">
      <w:pPr>
        <w:shd w:val="clear" w:color="auto" w:fill="FFFFFF"/>
        <w:spacing w:before="100" w:beforeAutospacing="1" w:after="100" w:afterAutospacing="1" w:line="360" w:lineRule="auto"/>
        <w:jc w:val="both"/>
        <w:rPr>
          <w:sz w:val="28"/>
          <w:szCs w:val="20"/>
        </w:rPr>
      </w:pPr>
      <w:r w:rsidRPr="009958F9">
        <w:rPr>
          <w:sz w:val="28"/>
          <w:szCs w:val="20"/>
        </w:rPr>
        <w:t xml:space="preserve">   Тема сегодняшней встречи "Родительская любовь и воспитание". </w:t>
      </w:r>
      <w:r>
        <w:rPr>
          <w:sz w:val="28"/>
          <w:szCs w:val="20"/>
        </w:rPr>
        <w:t>Пожалуй</w:t>
      </w:r>
      <w:r w:rsidRPr="009958F9">
        <w:rPr>
          <w:sz w:val="28"/>
          <w:szCs w:val="20"/>
        </w:rPr>
        <w:t>, выбор темы обусловлен желанием обсудить вместе с вами те формы проявления родительской любви и внимания, которые кажутся наиболее значимыми для наших детей, тем более, что в нашей стремительной жизни есть очень мало моментов для того, чтобы остановиться и немного размыслить о своей родительской позиции.</w:t>
      </w:r>
    </w:p>
    <w:p w:rsidR="00B25C87" w:rsidRPr="00201033" w:rsidRDefault="00B25C87" w:rsidP="002B47B3">
      <w:pPr>
        <w:spacing w:before="100" w:beforeAutospacing="1" w:after="100" w:afterAutospacing="1" w:line="360" w:lineRule="auto"/>
        <w:jc w:val="both"/>
        <w:rPr>
          <w:b/>
          <w:color w:val="000000"/>
          <w:sz w:val="28"/>
          <w:szCs w:val="28"/>
        </w:rPr>
      </w:pPr>
      <w:r w:rsidRPr="00201033">
        <w:rPr>
          <w:b/>
          <w:i/>
          <w:iCs/>
          <w:color w:val="000000"/>
          <w:sz w:val="28"/>
          <w:szCs w:val="28"/>
        </w:rPr>
        <w:t>Упражнение «Ассоциации»</w:t>
      </w:r>
    </w:p>
    <w:p w:rsidR="00B25C87" w:rsidRPr="00201033" w:rsidRDefault="00BA5C45" w:rsidP="002B47B3">
      <w:pPr>
        <w:spacing w:after="192" w:line="360" w:lineRule="auto"/>
        <w:jc w:val="both"/>
        <w:rPr>
          <w:color w:val="000000"/>
          <w:sz w:val="28"/>
          <w:szCs w:val="28"/>
        </w:rPr>
      </w:pPr>
      <w:r>
        <w:rPr>
          <w:color w:val="000000"/>
          <w:sz w:val="28"/>
          <w:szCs w:val="28"/>
        </w:rPr>
        <w:t>    </w:t>
      </w:r>
      <w:r w:rsidR="00B25C87" w:rsidRPr="00201033">
        <w:rPr>
          <w:color w:val="000000"/>
          <w:sz w:val="28"/>
          <w:szCs w:val="28"/>
        </w:rPr>
        <w:t>Сейчас поиграем в ассоциации. Я подойду к каждому из вас и начну фразу, а вы постараетесь ее закончить. Отвечать надо быстро, первое, что пришло в голову:</w:t>
      </w:r>
    </w:p>
    <w:p w:rsidR="00B25C87" w:rsidRPr="00201033" w:rsidRDefault="00B25C87" w:rsidP="002B47B3">
      <w:pPr>
        <w:spacing w:after="192" w:line="360" w:lineRule="auto"/>
        <w:jc w:val="both"/>
        <w:rPr>
          <w:color w:val="000000"/>
          <w:sz w:val="28"/>
          <w:szCs w:val="28"/>
        </w:rPr>
      </w:pPr>
      <w:r w:rsidRPr="00201033">
        <w:rPr>
          <w:color w:val="000000"/>
          <w:sz w:val="28"/>
          <w:szCs w:val="28"/>
        </w:rPr>
        <w:t>- Это было давно, но я…</w:t>
      </w:r>
    </w:p>
    <w:p w:rsidR="00B25C87" w:rsidRPr="00201033" w:rsidRDefault="00B25C87" w:rsidP="002B47B3">
      <w:pPr>
        <w:spacing w:after="192" w:line="360" w:lineRule="auto"/>
        <w:jc w:val="both"/>
        <w:rPr>
          <w:color w:val="000000"/>
          <w:sz w:val="28"/>
          <w:szCs w:val="28"/>
        </w:rPr>
      </w:pPr>
      <w:r w:rsidRPr="00201033">
        <w:rPr>
          <w:color w:val="000000"/>
          <w:sz w:val="28"/>
          <w:szCs w:val="28"/>
        </w:rPr>
        <w:t>- Мне в моей жизни встречались…</w:t>
      </w:r>
    </w:p>
    <w:p w:rsidR="00B25C87" w:rsidRPr="00201033" w:rsidRDefault="00B25C87" w:rsidP="002B47B3">
      <w:pPr>
        <w:spacing w:after="192" w:line="360" w:lineRule="auto"/>
        <w:jc w:val="both"/>
        <w:rPr>
          <w:color w:val="000000"/>
          <w:sz w:val="28"/>
          <w:szCs w:val="28"/>
        </w:rPr>
      </w:pPr>
      <w:r w:rsidRPr="00201033">
        <w:rPr>
          <w:color w:val="000000"/>
          <w:sz w:val="28"/>
          <w:szCs w:val="28"/>
        </w:rPr>
        <w:t>- Была ситуация, когда я…</w:t>
      </w:r>
    </w:p>
    <w:p w:rsidR="00B25C87" w:rsidRPr="00201033" w:rsidRDefault="00B25C87" w:rsidP="002B47B3">
      <w:pPr>
        <w:spacing w:after="192" w:line="360" w:lineRule="auto"/>
        <w:jc w:val="both"/>
        <w:rPr>
          <w:color w:val="000000"/>
          <w:sz w:val="28"/>
          <w:szCs w:val="28"/>
        </w:rPr>
      </w:pPr>
      <w:r w:rsidRPr="00201033">
        <w:rPr>
          <w:color w:val="000000"/>
          <w:sz w:val="28"/>
          <w:szCs w:val="28"/>
        </w:rPr>
        <w:t>- Моя любовь к детям…</w:t>
      </w:r>
    </w:p>
    <w:p w:rsidR="00B25C87" w:rsidRPr="00201033" w:rsidRDefault="00B25C87" w:rsidP="002B47B3">
      <w:pPr>
        <w:spacing w:after="192" w:line="360" w:lineRule="auto"/>
        <w:jc w:val="both"/>
        <w:rPr>
          <w:color w:val="000000"/>
          <w:sz w:val="28"/>
          <w:szCs w:val="28"/>
        </w:rPr>
      </w:pPr>
      <w:r w:rsidRPr="00201033">
        <w:rPr>
          <w:color w:val="000000"/>
          <w:sz w:val="28"/>
          <w:szCs w:val="28"/>
        </w:rPr>
        <w:t>- Как здоров</w:t>
      </w:r>
      <w:r w:rsidR="004936E5">
        <w:rPr>
          <w:color w:val="000000"/>
          <w:sz w:val="28"/>
          <w:szCs w:val="28"/>
        </w:rPr>
        <w:t>о</w:t>
      </w:r>
      <w:r w:rsidRPr="00201033">
        <w:rPr>
          <w:color w:val="000000"/>
          <w:sz w:val="28"/>
          <w:szCs w:val="28"/>
        </w:rPr>
        <w:t>, что в моей жизни есть…</w:t>
      </w:r>
    </w:p>
    <w:p w:rsidR="00B25C87" w:rsidRPr="00201033" w:rsidRDefault="00B25C87" w:rsidP="002B47B3">
      <w:pPr>
        <w:spacing w:after="192" w:line="360" w:lineRule="auto"/>
        <w:jc w:val="both"/>
        <w:rPr>
          <w:color w:val="000000"/>
          <w:sz w:val="28"/>
          <w:szCs w:val="28"/>
        </w:rPr>
      </w:pPr>
      <w:r w:rsidRPr="00201033">
        <w:rPr>
          <w:color w:val="000000"/>
          <w:sz w:val="28"/>
          <w:szCs w:val="28"/>
        </w:rPr>
        <w:t>- Ребенок дал для меня…</w:t>
      </w:r>
    </w:p>
    <w:p w:rsidR="00B25C87" w:rsidRPr="009958F9" w:rsidRDefault="00B25C87" w:rsidP="002B47B3">
      <w:pPr>
        <w:spacing w:after="192" w:line="360" w:lineRule="auto"/>
        <w:jc w:val="both"/>
        <w:rPr>
          <w:color w:val="000000"/>
          <w:sz w:val="28"/>
          <w:szCs w:val="28"/>
        </w:rPr>
      </w:pPr>
      <w:r w:rsidRPr="00201033">
        <w:rPr>
          <w:color w:val="000000"/>
          <w:sz w:val="28"/>
          <w:szCs w:val="28"/>
        </w:rPr>
        <w:t> Какие чувства вызвало это упражнение? Участники делятся впечатлениями.</w:t>
      </w:r>
    </w:p>
    <w:p w:rsidR="009958F9" w:rsidRPr="009958F9" w:rsidRDefault="009958F9" w:rsidP="002B47B3">
      <w:pPr>
        <w:shd w:val="clear" w:color="auto" w:fill="FFFFFF"/>
        <w:spacing w:before="100" w:beforeAutospacing="1" w:after="100" w:afterAutospacing="1" w:line="360" w:lineRule="auto"/>
        <w:jc w:val="both"/>
        <w:rPr>
          <w:b/>
          <w:i/>
          <w:sz w:val="28"/>
          <w:szCs w:val="20"/>
        </w:rPr>
      </w:pPr>
      <w:r w:rsidRPr="00B25C87">
        <w:rPr>
          <w:i/>
          <w:sz w:val="28"/>
          <w:szCs w:val="20"/>
        </w:rPr>
        <w:t> </w:t>
      </w:r>
      <w:r w:rsidRPr="00B25C87">
        <w:rPr>
          <w:b/>
          <w:i/>
          <w:sz w:val="28"/>
          <w:szCs w:val="20"/>
        </w:rPr>
        <w:t xml:space="preserve">Упражнение «Положительные воспоминания» </w:t>
      </w:r>
    </w:p>
    <w:p w:rsidR="00B25C87" w:rsidRDefault="009958F9" w:rsidP="002B47B3">
      <w:pPr>
        <w:spacing w:before="100" w:beforeAutospacing="1" w:after="100" w:afterAutospacing="1" w:line="360" w:lineRule="auto"/>
        <w:jc w:val="both"/>
        <w:rPr>
          <w:sz w:val="28"/>
          <w:szCs w:val="20"/>
        </w:rPr>
      </w:pPr>
      <w:r w:rsidRPr="009958F9">
        <w:rPr>
          <w:sz w:val="28"/>
          <w:szCs w:val="20"/>
        </w:rPr>
        <w:t xml:space="preserve">   Я предлагаю вам обратиться к своим детским воспоминаниям. Вам 7, 8 или больше лет, вы совсем юные, беззаботные, бесконечно счастливые. Рядом с </w:t>
      </w:r>
      <w:r w:rsidRPr="009958F9">
        <w:rPr>
          <w:sz w:val="28"/>
          <w:szCs w:val="20"/>
        </w:rPr>
        <w:lastRenderedPageBreak/>
        <w:t>вами взрослые, проявляющие заботу о вас. Вспомните, какие проявления родительской любви делали вас особенно счастливыми. Может быть, это будут короткие эпизоды или мельчайшие детали, но именно в такие моменты вы понимали, что вас любят, о вас заботятся.</w:t>
      </w:r>
    </w:p>
    <w:p w:rsidR="00B25C87" w:rsidRPr="00B25C87" w:rsidRDefault="00B25C87" w:rsidP="002B47B3">
      <w:pPr>
        <w:shd w:val="clear" w:color="auto" w:fill="FFFFFF"/>
        <w:spacing w:before="100" w:beforeAutospacing="1" w:after="100" w:afterAutospacing="1" w:line="360" w:lineRule="auto"/>
        <w:jc w:val="both"/>
        <w:rPr>
          <w:sz w:val="28"/>
          <w:szCs w:val="28"/>
        </w:rPr>
      </w:pPr>
      <w:r>
        <w:rPr>
          <w:sz w:val="28"/>
          <w:szCs w:val="28"/>
        </w:rPr>
        <w:t xml:space="preserve">  </w:t>
      </w:r>
      <w:r w:rsidRPr="00B25C87">
        <w:rPr>
          <w:sz w:val="28"/>
          <w:szCs w:val="28"/>
        </w:rPr>
        <w:t xml:space="preserve">Вот в такой доброй и теплой атмосфере, наверное, и следует говорить о самом важном в жизни каждого человека - </w:t>
      </w:r>
      <w:r w:rsidRPr="00B25C87">
        <w:rPr>
          <w:b/>
          <w:sz w:val="28"/>
          <w:szCs w:val="28"/>
        </w:rPr>
        <w:t>о родительской любви</w:t>
      </w:r>
      <w:r w:rsidRPr="00B25C87">
        <w:rPr>
          <w:sz w:val="28"/>
          <w:szCs w:val="28"/>
        </w:rPr>
        <w:t>. Все считают себя любящими родителями и это вполне естественно.   Мы действительно обожаем своих детей, и лучшее подтверждение этому то, что мы чувствуем в душе постоянную любовь. Но детям важно еще одно - как мы проявляем это чувство. И мы любим их, наших детей. Но так ли? Правильно ли?</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Сегодня мы с вами должны понять, что родительская любовь принесет ребенку гораздо больше счастья, если он будет постоянно видеть и чувствовать её.</w:t>
      </w:r>
    </w:p>
    <w:p w:rsid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А теперь давайте и мы с вами тоже порассуждаем о любви, и я прошу каждого продолжить предложение</w:t>
      </w:r>
      <w:r w:rsidRPr="00B25C87">
        <w:rPr>
          <w:b/>
          <w:sz w:val="28"/>
          <w:szCs w:val="28"/>
        </w:rPr>
        <w:t>: "Любить ребенка это - значит: ..."</w:t>
      </w:r>
      <w:r w:rsidRPr="00B25C87">
        <w:rPr>
          <w:sz w:val="28"/>
          <w:szCs w:val="28"/>
        </w:rPr>
        <w:t xml:space="preserve"> (участники по очереди заканчивают предложение).</w:t>
      </w:r>
    </w:p>
    <w:p w:rsidR="002C463B" w:rsidRPr="00B25C87" w:rsidRDefault="002C463B" w:rsidP="002B47B3">
      <w:pPr>
        <w:shd w:val="clear" w:color="auto" w:fill="FFFFFF"/>
        <w:spacing w:before="100" w:beforeAutospacing="1" w:after="100" w:afterAutospacing="1" w:line="360" w:lineRule="auto"/>
        <w:jc w:val="both"/>
        <w:rPr>
          <w:b/>
          <w:i/>
          <w:sz w:val="28"/>
          <w:szCs w:val="28"/>
        </w:rPr>
      </w:pPr>
      <w:r w:rsidRPr="002C463B">
        <w:rPr>
          <w:b/>
          <w:i/>
          <w:sz w:val="28"/>
          <w:szCs w:val="28"/>
        </w:rPr>
        <w:t>Упражнение «Положительное и отрицательное»</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Я предлагаю вам назвать имя своего ребенка и назвать три его положительных качества (родители по очереди высказываются).</w:t>
      </w:r>
    </w:p>
    <w:p w:rsid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Написать три отрицательных качества ваших детей (родители записывают, но не произносят вслух). Родителям предлагается сравнить на нахождение каких (положительных или отрицательных) качеств ушло больше времени и какие качества было выбрать сложнее? (часть родителей обязательно ответит, что отрицательные качества выбираются легче) А почему так происходит?</w:t>
      </w:r>
    </w:p>
    <w:p w:rsidR="00B25C87" w:rsidRDefault="000E5B5D" w:rsidP="002B47B3">
      <w:pPr>
        <w:shd w:val="clear" w:color="auto" w:fill="FFFFFF"/>
        <w:spacing w:before="100" w:beforeAutospacing="1" w:after="100" w:afterAutospacing="1" w:line="360" w:lineRule="auto"/>
        <w:jc w:val="both"/>
        <w:rPr>
          <w:b/>
          <w:sz w:val="28"/>
          <w:szCs w:val="28"/>
        </w:rPr>
      </w:pPr>
      <w:r>
        <w:rPr>
          <w:b/>
          <w:sz w:val="28"/>
          <w:szCs w:val="28"/>
        </w:rPr>
        <w:lastRenderedPageBreak/>
        <w:t>Мини-лекция «</w:t>
      </w:r>
      <w:r w:rsidR="002C463B" w:rsidRPr="006E336D">
        <w:rPr>
          <w:b/>
          <w:sz w:val="28"/>
          <w:szCs w:val="28"/>
        </w:rPr>
        <w:t>Возможности</w:t>
      </w:r>
      <w:r w:rsidR="00B25C87" w:rsidRPr="006E336D">
        <w:rPr>
          <w:b/>
          <w:sz w:val="28"/>
          <w:szCs w:val="28"/>
        </w:rPr>
        <w:t xml:space="preserve"> проявления </w:t>
      </w:r>
      <w:r w:rsidR="00ED0732">
        <w:rPr>
          <w:b/>
          <w:sz w:val="28"/>
          <w:szCs w:val="28"/>
        </w:rPr>
        <w:t>родительской любви</w:t>
      </w:r>
      <w:r>
        <w:rPr>
          <w:b/>
          <w:sz w:val="28"/>
          <w:szCs w:val="28"/>
        </w:rPr>
        <w:t>»</w:t>
      </w:r>
    </w:p>
    <w:p w:rsid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Неоспоримо, что если в основе взаимодействия и взаимоотношений родителей и детей не лежит любовь, все остальное покоится на фальшивом и зыбком фундаменте (страхе, подчинении и т.п.). Для полноценных детско-родительских взаимоотношений важна, прежде всего, безусловная любовь, любовь безоговорочная, способная проявляться во всех искренних взаимоотношениях.</w:t>
      </w:r>
    </w:p>
    <w:p w:rsidR="000E5B5D" w:rsidRPr="000E5B5D" w:rsidRDefault="000E5B5D" w:rsidP="002B47B3">
      <w:pPr>
        <w:shd w:val="clear" w:color="auto" w:fill="FFFFFF"/>
        <w:spacing w:before="100" w:beforeAutospacing="1" w:after="100" w:afterAutospacing="1" w:line="360" w:lineRule="auto"/>
        <w:jc w:val="both"/>
        <w:rPr>
          <w:b/>
          <w:sz w:val="28"/>
          <w:szCs w:val="28"/>
        </w:rPr>
      </w:pPr>
      <w:r w:rsidRPr="000E5B5D">
        <w:rPr>
          <w:b/>
          <w:sz w:val="28"/>
          <w:szCs w:val="28"/>
        </w:rPr>
        <w:t>Объятия.</w:t>
      </w:r>
    </w:p>
    <w:p w:rsidR="00B25C87" w:rsidRPr="00B25C87" w:rsidRDefault="006E336D" w:rsidP="002B47B3">
      <w:pPr>
        <w:shd w:val="clear" w:color="auto" w:fill="FFFFFF"/>
        <w:spacing w:before="100" w:beforeAutospacing="1" w:after="100" w:afterAutospacing="1" w:line="360" w:lineRule="auto"/>
        <w:jc w:val="both"/>
        <w:rPr>
          <w:sz w:val="28"/>
          <w:szCs w:val="28"/>
        </w:rPr>
      </w:pPr>
      <w:r>
        <w:rPr>
          <w:sz w:val="28"/>
          <w:szCs w:val="28"/>
        </w:rPr>
        <w:t>   </w:t>
      </w:r>
      <w:r w:rsidR="00B25C87" w:rsidRPr="00B25C87">
        <w:rPr>
          <w:sz w:val="28"/>
          <w:szCs w:val="28"/>
        </w:rPr>
        <w:t>Одним из замечательных способов выражения любви является объятия. Медики и психологи единогласно пришли к заключению, что объятия крайне необходимы в семье. Он не портят характер людей, всегда доступны, всем приятны и необходимы людям любого возраста. Хотя это внешние проявления любви, однако объятия оказывают немедленный внутренний эффект.</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   Считается, что ежедневно 5 объятий - для выживания, 10 - для поддержки и 15 - для роста и развития ребенка. Наилучший результат достигается тогда, когда объятия используются в нужный момент в течение всего дня.</w:t>
      </w:r>
    </w:p>
    <w:p w:rsidR="00B25C87" w:rsidRPr="000E5B5D" w:rsidRDefault="00B25C87" w:rsidP="002B47B3">
      <w:pPr>
        <w:shd w:val="clear" w:color="auto" w:fill="FFFFFF"/>
        <w:spacing w:before="100" w:beforeAutospacing="1" w:after="100" w:afterAutospacing="1" w:line="360" w:lineRule="auto"/>
        <w:jc w:val="both"/>
        <w:rPr>
          <w:b/>
          <w:sz w:val="28"/>
          <w:szCs w:val="28"/>
        </w:rPr>
      </w:pPr>
      <w:r w:rsidRPr="000E5B5D">
        <w:rPr>
          <w:b/>
          <w:sz w:val="28"/>
          <w:szCs w:val="28"/>
        </w:rPr>
        <w:t>Контакт глаз.</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   Контакт глаз - это возможность проявить теплые чувства друг к другу. Младенцы, лишенные любящего взгляда матери чаще болеют, хуже развиваются. Потребность в контакте глаз дана человеку от рождения. Первая улыбка на лице младенца появляется в ответ на ваше лицо.</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 xml:space="preserve">   Тревожные, неуверенные дети больше всего нуждаются в том, чтобы с ними налаживали контакт на любом уровне, в том числе и контакт глаз. Ласковый взгляд, прикосновение способны уменьшить уровень тревожности. Переданная взглядом информация может отпечататься в сознании ребенка </w:t>
      </w:r>
      <w:r w:rsidRPr="00B25C87">
        <w:rPr>
          <w:sz w:val="28"/>
          <w:szCs w:val="28"/>
        </w:rPr>
        <w:lastRenderedPageBreak/>
        <w:t>лучше, чем сказанные слова. Даже если вы прибегаете к какому-либо наказанию, в ваших глазах должна быть любовь, а не злоба.</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Если потребности в контакте глаз удовлетворены, то ребенок обаятелен, он не отворачивает голову сторону при контакте с людьми, с такими детьми хочется общаться.</w:t>
      </w:r>
    </w:p>
    <w:p w:rsidR="00B25C87" w:rsidRPr="000E5B5D" w:rsidRDefault="00B25C87" w:rsidP="002B47B3">
      <w:pPr>
        <w:shd w:val="clear" w:color="auto" w:fill="FFFFFF"/>
        <w:spacing w:before="100" w:beforeAutospacing="1" w:after="100" w:afterAutospacing="1" w:line="360" w:lineRule="auto"/>
        <w:jc w:val="both"/>
        <w:rPr>
          <w:b/>
          <w:sz w:val="28"/>
          <w:szCs w:val="28"/>
        </w:rPr>
      </w:pPr>
      <w:r w:rsidRPr="000674CA">
        <w:rPr>
          <w:sz w:val="28"/>
          <w:szCs w:val="28"/>
        </w:rPr>
        <w:t>   </w:t>
      </w:r>
      <w:r w:rsidRPr="000E5B5D">
        <w:rPr>
          <w:b/>
          <w:sz w:val="28"/>
          <w:szCs w:val="28"/>
        </w:rPr>
        <w:t>Физический контакт</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   Физический контакт - это еще один способ наполнить эмоциональный резервуар ребенка (на самом деле мы не можем позволить себе длительный контакт глаз, прикосновения по отношению ко всем людям, но если мы это делаем, то это есть подтверждение наших особых чувств, нашей любви и привязанности).</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   Ребенок любого возраста нуждается в физическом контакте со своими родителями. Мальчишкам - крайне необходимы "телячьи" нежности. Эта потребность у мальчишек ничуть не менее выражена, чем у девчонок. Возня, борьба, похлопывание по плечу, потасовки, шутливые бои позволяют мальчику демонстрировать растущую силу и ловкость, чувствовать мужскую поддержку отца. По мере того, как мальчишки растут, они становятся все более нетерпимыми к спонтанным ласкам, но иногда у них возникает острая потребность в родительской любви, выражаемой через телесный контакт, нежность и ласку, очень важно не пропустить такие моменты.</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 xml:space="preserve">   Для девочек физический контакт особенно важен к 11 годам. В этот период происходит подготовка к юности. Через физический контакт с отцом девочка формирует образ своей сексуальной идентичности со своим полом, иначе говоря, формирует уверенность в себе, с точки зрения сексуальной привлекательности. Для девочки важно чувствовать себя "в порядке", быть девушкой "что надо", "первый сорт". Если она чувствует себя такой, то ее юность пройдет относительно безболезненно, ей не нужно будет искать </w:t>
      </w:r>
      <w:r w:rsidRPr="00B25C87">
        <w:rPr>
          <w:sz w:val="28"/>
          <w:szCs w:val="28"/>
        </w:rPr>
        <w:lastRenderedPageBreak/>
        <w:t>способ для одобрения у представителей противоположного пола. Чем худшего она мнения о себе, тем легче ей будет поддаться давлению сверстников и тем меньше она способна сохранять ценности своих родителей.</w:t>
      </w:r>
    </w:p>
    <w:p w:rsidR="00B25C87" w:rsidRPr="000E5B5D" w:rsidRDefault="00B25C87" w:rsidP="002B47B3">
      <w:pPr>
        <w:shd w:val="clear" w:color="auto" w:fill="FFFFFF"/>
        <w:spacing w:before="100" w:beforeAutospacing="1" w:after="100" w:afterAutospacing="1" w:line="360" w:lineRule="auto"/>
        <w:jc w:val="both"/>
        <w:rPr>
          <w:b/>
          <w:sz w:val="28"/>
          <w:szCs w:val="28"/>
        </w:rPr>
      </w:pPr>
      <w:r w:rsidRPr="000E5B5D">
        <w:rPr>
          <w:sz w:val="28"/>
          <w:szCs w:val="28"/>
        </w:rPr>
        <w:t>   </w:t>
      </w:r>
      <w:r w:rsidRPr="000E5B5D">
        <w:rPr>
          <w:b/>
          <w:sz w:val="28"/>
          <w:szCs w:val="28"/>
        </w:rPr>
        <w:t>Пристальное внимание.</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Довольно часто возникают ситуации, когда ребенку необходимо пристальное внимание, но именно в эту минуту вы меньше всего расположены его слушать. Пристальное внимание предполагает возможность полностью сосредоточиться на ребенке, не отвлекаясь ни на какие мелочи, так, чтобы наш ребенок не сомневался в нашей полной безоговорочной любви к нему. В такие моменты ребенок должен почувствовать, что он единственный в своем роде, что он особенный.</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   Типичная трудность современных родителей - недостаток времени, в том числе для проявления пристального внимания. Важно осознать, что является первостепенным в вашей жизни. Где на шкале ценностей находится супруг, ребенок. Если, наш ребенок для нас одна из первостепеннейших ценностей, тогда времени не хватит для чего-то другого, но не для выражения пристального внимания к своему ребенку.</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Выражение пристального внимания к ребенку требует действительно сосредоточенности, увлеченности собственным ребенком. Это может быть совместная игра, поход, интимная беседа. Несмотря на то, что эта деятельность может показаться нам не особо интересной, ребенок относится к ней иначе, но не менее важно, что, изменив свое отношение к совместному с ребенком время провождению, мы можем получать истинное удовольствие от таких событий.</w:t>
      </w:r>
    </w:p>
    <w:p w:rsidR="00B25C87" w:rsidRPr="00B25C87" w:rsidRDefault="00B25C87" w:rsidP="002B47B3">
      <w:pPr>
        <w:shd w:val="clear" w:color="auto" w:fill="FFFFFF"/>
        <w:spacing w:before="100" w:beforeAutospacing="1" w:after="100" w:afterAutospacing="1" w:line="360" w:lineRule="auto"/>
        <w:jc w:val="both"/>
        <w:rPr>
          <w:sz w:val="28"/>
          <w:szCs w:val="28"/>
        </w:rPr>
      </w:pPr>
      <w:r w:rsidRPr="00B25C87">
        <w:rPr>
          <w:sz w:val="28"/>
          <w:szCs w:val="28"/>
        </w:rPr>
        <w:t xml:space="preserve">   Если мы проявляем пристальное внимание уже к маленькому ребенку, то он приобретает способность и потребность делиться со взрослым своими </w:t>
      </w:r>
      <w:r w:rsidRPr="00B25C87">
        <w:rPr>
          <w:sz w:val="28"/>
          <w:szCs w:val="28"/>
        </w:rPr>
        <w:lastRenderedPageBreak/>
        <w:t>переживаниями, делает это естественно даже переживая кризисные периоды в своей жизни.</w:t>
      </w:r>
    </w:p>
    <w:p w:rsidR="002B47B3" w:rsidRPr="002B47B3" w:rsidRDefault="002B47B3" w:rsidP="002B47B3">
      <w:pPr>
        <w:spacing w:before="100" w:after="100" w:line="360" w:lineRule="auto"/>
        <w:jc w:val="both"/>
        <w:rPr>
          <w:rFonts w:ascii="Tahoma" w:eastAsia="Tahoma" w:hAnsi="Tahoma" w:cs="Tahoma"/>
          <w:color w:val="000000"/>
          <w:sz w:val="20"/>
          <w:szCs w:val="22"/>
          <w:shd w:val="clear" w:color="auto" w:fill="FFFFFF"/>
        </w:rPr>
      </w:pPr>
      <w:r w:rsidRPr="002B47B3">
        <w:rPr>
          <w:b/>
          <w:color w:val="333333"/>
          <w:sz w:val="28"/>
          <w:szCs w:val="22"/>
          <w:shd w:val="clear" w:color="auto" w:fill="FFFFFF"/>
        </w:rPr>
        <w:t xml:space="preserve">Упражнение «Когда границы нарушаются» </w:t>
      </w:r>
    </w:p>
    <w:p w:rsidR="002B47B3" w:rsidRPr="002B47B3" w:rsidRDefault="002B47B3" w:rsidP="002B47B3">
      <w:pPr>
        <w:spacing w:before="100" w:after="100" w:line="360" w:lineRule="auto"/>
        <w:jc w:val="both"/>
        <w:rPr>
          <w:rFonts w:ascii="Tahoma" w:eastAsia="Tahoma" w:hAnsi="Tahoma" w:cs="Tahoma"/>
          <w:color w:val="000000"/>
          <w:sz w:val="20"/>
          <w:szCs w:val="22"/>
          <w:shd w:val="clear" w:color="auto" w:fill="FFFFFF"/>
        </w:rPr>
      </w:pPr>
      <w:r w:rsidRPr="002B47B3">
        <w:rPr>
          <w:b/>
          <w:color w:val="333333"/>
          <w:sz w:val="28"/>
          <w:szCs w:val="22"/>
          <w:shd w:val="clear" w:color="auto" w:fill="FFFFFF"/>
        </w:rPr>
        <w:t>Цель:</w:t>
      </w:r>
      <w:r w:rsidRPr="002B47B3">
        <w:rPr>
          <w:color w:val="333333"/>
          <w:sz w:val="28"/>
          <w:szCs w:val="22"/>
          <w:shd w:val="clear" w:color="auto" w:fill="FFFFFF"/>
        </w:rPr>
        <w:t> исследование границ во взаимоотношениях с ребенком, рефлексия собственных способов нарушения границ своих детей.</w:t>
      </w:r>
    </w:p>
    <w:p w:rsidR="002B47B3" w:rsidRPr="002B47B3" w:rsidRDefault="002B47B3" w:rsidP="002B47B3">
      <w:pPr>
        <w:spacing w:before="100" w:after="100" w:line="360" w:lineRule="auto"/>
        <w:jc w:val="both"/>
        <w:rPr>
          <w:rFonts w:ascii="Tahoma" w:eastAsia="Tahoma" w:hAnsi="Tahoma" w:cs="Tahoma"/>
          <w:color w:val="000000"/>
          <w:sz w:val="20"/>
          <w:szCs w:val="22"/>
          <w:shd w:val="clear" w:color="auto" w:fill="FFFFFF"/>
        </w:rPr>
      </w:pPr>
      <w:r>
        <w:rPr>
          <w:color w:val="333333"/>
          <w:sz w:val="28"/>
          <w:szCs w:val="22"/>
          <w:shd w:val="clear" w:color="auto" w:fill="FFFFFF"/>
        </w:rPr>
        <w:t>П</w:t>
      </w:r>
      <w:r w:rsidRPr="002B47B3">
        <w:rPr>
          <w:color w:val="333333"/>
          <w:sz w:val="28"/>
          <w:szCs w:val="22"/>
          <w:shd w:val="clear" w:color="auto" w:fill="FFFFFF"/>
        </w:rPr>
        <w:t>сихолог, как бы, не нарочно, начинает нарушать границы участников разными способами:</w:t>
      </w:r>
    </w:p>
    <w:p w:rsidR="002B47B3" w:rsidRPr="002B47B3" w:rsidRDefault="002B47B3" w:rsidP="002B47B3">
      <w:pPr>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1. «Мне кажется, у окна вам будет комфортнее, перейдите к нему ближе».</w:t>
      </w:r>
    </w:p>
    <w:p w:rsidR="002B47B3" w:rsidRPr="002B47B3" w:rsidRDefault="002B47B3" w:rsidP="002B47B3">
      <w:pPr>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2. «У вас распущены волосы, мне кажется</w:t>
      </w:r>
      <w:r>
        <w:rPr>
          <w:color w:val="333333"/>
          <w:sz w:val="28"/>
          <w:szCs w:val="22"/>
          <w:shd w:val="clear" w:color="auto" w:fill="FFFFFF"/>
        </w:rPr>
        <w:t>,</w:t>
      </w:r>
      <w:r w:rsidRPr="002B47B3">
        <w:rPr>
          <w:color w:val="333333"/>
          <w:sz w:val="28"/>
          <w:szCs w:val="22"/>
          <w:shd w:val="clear" w:color="auto" w:fill="FFFFFF"/>
        </w:rPr>
        <w:t xml:space="preserve"> они вам мешают, давайте я соберу их в резинку».</w:t>
      </w:r>
    </w:p>
    <w:p w:rsidR="002B47B3" w:rsidRPr="002B47B3" w:rsidRDefault="002B47B3" w:rsidP="002B47B3">
      <w:pPr>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 xml:space="preserve">3. «Вы сидите в носках, мне </w:t>
      </w:r>
      <w:proofErr w:type="gramStart"/>
      <w:r w:rsidRPr="002B47B3">
        <w:rPr>
          <w:color w:val="333333"/>
          <w:sz w:val="28"/>
          <w:szCs w:val="22"/>
          <w:shd w:val="clear" w:color="auto" w:fill="FFFFFF"/>
        </w:rPr>
        <w:t>кажется</w:t>
      </w:r>
      <w:proofErr w:type="gramEnd"/>
      <w:r w:rsidRPr="002B47B3">
        <w:rPr>
          <w:color w:val="333333"/>
          <w:sz w:val="28"/>
          <w:szCs w:val="22"/>
          <w:shd w:val="clear" w:color="auto" w:fill="FFFFFF"/>
        </w:rPr>
        <w:t xml:space="preserve"> что у вас замёрзли ноги, обуйте пожалуйста тапочки».</w:t>
      </w:r>
    </w:p>
    <w:p w:rsidR="002B47B3" w:rsidRPr="002B47B3" w:rsidRDefault="002B47B3" w:rsidP="002B47B3">
      <w:pPr>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 xml:space="preserve">4. «Мне </w:t>
      </w:r>
      <w:proofErr w:type="gramStart"/>
      <w:r w:rsidRPr="002B47B3">
        <w:rPr>
          <w:color w:val="333333"/>
          <w:sz w:val="28"/>
          <w:szCs w:val="22"/>
          <w:shd w:val="clear" w:color="auto" w:fill="FFFFFF"/>
        </w:rPr>
        <w:t>кажется</w:t>
      </w:r>
      <w:proofErr w:type="gramEnd"/>
      <w:r w:rsidRPr="002B47B3">
        <w:rPr>
          <w:color w:val="333333"/>
          <w:sz w:val="28"/>
          <w:szCs w:val="22"/>
          <w:shd w:val="clear" w:color="auto" w:fill="FFFFFF"/>
        </w:rPr>
        <w:t xml:space="preserve"> что вам жарко в пиджаке, снимите его пожалуйста».</w:t>
      </w:r>
    </w:p>
    <w:p w:rsidR="002B47B3" w:rsidRDefault="002B47B3" w:rsidP="002B47B3">
      <w:pPr>
        <w:spacing w:before="100" w:after="100" w:line="360" w:lineRule="auto"/>
        <w:jc w:val="both"/>
        <w:rPr>
          <w:color w:val="333333"/>
          <w:sz w:val="28"/>
          <w:szCs w:val="22"/>
          <w:shd w:val="clear" w:color="auto" w:fill="FFFFFF"/>
        </w:rPr>
      </w:pPr>
      <w:r w:rsidRPr="002B47B3">
        <w:rPr>
          <w:color w:val="333333"/>
          <w:sz w:val="28"/>
          <w:szCs w:val="22"/>
          <w:shd w:val="clear" w:color="auto" w:fill="FFFFFF"/>
        </w:rPr>
        <w:t>После этого идет обсуждение чувств участников. Психолог рассказывает, как в жизни родители нарушают границы своих детей. Затем просит поделиться своими мыслями: что важного участники вынесли из этого упражнения, какие выводы сделали.</w:t>
      </w:r>
    </w:p>
    <w:p w:rsidR="002B47B3" w:rsidRPr="002B47B3" w:rsidRDefault="002B47B3" w:rsidP="002B47B3">
      <w:pPr>
        <w:spacing w:before="100" w:after="100" w:line="360" w:lineRule="auto"/>
        <w:jc w:val="both"/>
        <w:rPr>
          <w:b/>
          <w:color w:val="333333"/>
          <w:sz w:val="28"/>
          <w:szCs w:val="22"/>
          <w:shd w:val="clear" w:color="auto" w:fill="FFFFFF"/>
        </w:rPr>
      </w:pPr>
      <w:r w:rsidRPr="002B47B3">
        <w:rPr>
          <w:b/>
          <w:color w:val="333333"/>
          <w:sz w:val="28"/>
          <w:szCs w:val="22"/>
          <w:shd w:val="clear" w:color="auto" w:fill="FFFFFF"/>
        </w:rPr>
        <w:t>Рефлексия.</w:t>
      </w:r>
    </w:p>
    <w:p w:rsidR="002B47B3" w:rsidRPr="002B47B3" w:rsidRDefault="002B47B3" w:rsidP="002B47B3">
      <w:pPr>
        <w:spacing w:before="100" w:after="100" w:line="360" w:lineRule="auto"/>
        <w:jc w:val="both"/>
        <w:rPr>
          <w:rFonts w:ascii="Tahoma" w:eastAsia="Tahoma" w:hAnsi="Tahoma" w:cs="Tahoma"/>
          <w:color w:val="000000"/>
          <w:sz w:val="20"/>
          <w:szCs w:val="22"/>
          <w:shd w:val="clear" w:color="auto" w:fill="FFFFFF"/>
        </w:rPr>
      </w:pPr>
      <w:r w:rsidRPr="002B47B3">
        <w:rPr>
          <w:b/>
          <w:color w:val="333333"/>
          <w:sz w:val="28"/>
          <w:szCs w:val="22"/>
          <w:shd w:val="clear" w:color="auto" w:fill="FFFFFF"/>
        </w:rPr>
        <w:t>Вопросы для обсуждения</w:t>
      </w:r>
    </w:p>
    <w:p w:rsidR="002B47B3" w:rsidRPr="002B47B3" w:rsidRDefault="002B47B3" w:rsidP="002B47B3">
      <w:pPr>
        <w:numPr>
          <w:ilvl w:val="0"/>
          <w:numId w:val="8"/>
        </w:numPr>
        <w:tabs>
          <w:tab w:val="left" w:pos="720"/>
        </w:tabs>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Как вы ч</w:t>
      </w:r>
      <w:r>
        <w:rPr>
          <w:color w:val="333333"/>
          <w:sz w:val="28"/>
          <w:szCs w:val="22"/>
          <w:shd w:val="clear" w:color="auto" w:fill="FFFFFF"/>
        </w:rPr>
        <w:t>увствовали себя во время тренинга</w:t>
      </w:r>
      <w:r w:rsidRPr="002B47B3">
        <w:rPr>
          <w:color w:val="333333"/>
          <w:sz w:val="28"/>
          <w:szCs w:val="22"/>
          <w:shd w:val="clear" w:color="auto" w:fill="FFFFFF"/>
        </w:rPr>
        <w:t>?</w:t>
      </w:r>
    </w:p>
    <w:p w:rsidR="002B47B3" w:rsidRPr="002B47B3" w:rsidRDefault="002B47B3" w:rsidP="002B47B3">
      <w:pPr>
        <w:numPr>
          <w:ilvl w:val="0"/>
          <w:numId w:val="8"/>
        </w:numPr>
        <w:tabs>
          <w:tab w:val="left" w:pos="720"/>
        </w:tabs>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Что понравилось, что не понравилось?</w:t>
      </w:r>
    </w:p>
    <w:p w:rsidR="002B47B3" w:rsidRPr="002B47B3" w:rsidRDefault="002B47B3" w:rsidP="002B47B3">
      <w:pPr>
        <w:numPr>
          <w:ilvl w:val="0"/>
          <w:numId w:val="8"/>
        </w:numPr>
        <w:tabs>
          <w:tab w:val="left" w:pos="720"/>
        </w:tabs>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Что было сложным для вас?</w:t>
      </w:r>
    </w:p>
    <w:p w:rsidR="002B47B3" w:rsidRPr="002B47B3" w:rsidRDefault="002B47B3" w:rsidP="002B47B3">
      <w:pPr>
        <w:numPr>
          <w:ilvl w:val="0"/>
          <w:numId w:val="8"/>
        </w:numPr>
        <w:tabs>
          <w:tab w:val="left" w:pos="720"/>
        </w:tabs>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Что было для вас важным?</w:t>
      </w:r>
    </w:p>
    <w:p w:rsidR="002B47B3" w:rsidRPr="002B47B3" w:rsidRDefault="002B47B3" w:rsidP="002B47B3">
      <w:pPr>
        <w:numPr>
          <w:ilvl w:val="0"/>
          <w:numId w:val="8"/>
        </w:numPr>
        <w:tabs>
          <w:tab w:val="left" w:pos="720"/>
        </w:tabs>
        <w:spacing w:before="100" w:after="100" w:line="360" w:lineRule="auto"/>
        <w:jc w:val="both"/>
        <w:rPr>
          <w:rFonts w:ascii="Tahoma" w:eastAsia="Tahoma" w:hAnsi="Tahoma" w:cs="Tahoma"/>
          <w:color w:val="000000"/>
          <w:sz w:val="20"/>
          <w:szCs w:val="22"/>
          <w:shd w:val="clear" w:color="auto" w:fill="FFFFFF"/>
        </w:rPr>
      </w:pPr>
      <w:r w:rsidRPr="002B47B3">
        <w:rPr>
          <w:color w:val="333333"/>
          <w:sz w:val="28"/>
          <w:szCs w:val="22"/>
          <w:shd w:val="clear" w:color="auto" w:fill="FFFFFF"/>
        </w:rPr>
        <w:t>Какой опыт вы приобрели?</w:t>
      </w:r>
    </w:p>
    <w:p w:rsidR="002B47B3" w:rsidRPr="002B47B3" w:rsidRDefault="002B47B3" w:rsidP="002B47B3">
      <w:pPr>
        <w:tabs>
          <w:tab w:val="left" w:pos="720"/>
        </w:tabs>
        <w:spacing w:before="100" w:after="100" w:line="360" w:lineRule="auto"/>
        <w:jc w:val="both"/>
        <w:rPr>
          <w:b/>
          <w:i/>
          <w:color w:val="333333"/>
          <w:sz w:val="28"/>
          <w:szCs w:val="22"/>
          <w:shd w:val="clear" w:color="auto" w:fill="FFFFFF"/>
        </w:rPr>
      </w:pPr>
      <w:r w:rsidRPr="002B47B3">
        <w:rPr>
          <w:b/>
          <w:i/>
          <w:color w:val="333333"/>
          <w:sz w:val="28"/>
          <w:szCs w:val="22"/>
          <w:shd w:val="clear" w:color="auto" w:fill="FFFFFF"/>
        </w:rPr>
        <w:t>Список литературы</w:t>
      </w:r>
      <w:r>
        <w:rPr>
          <w:b/>
          <w:i/>
          <w:color w:val="333333"/>
          <w:sz w:val="28"/>
          <w:szCs w:val="22"/>
          <w:shd w:val="clear" w:color="auto" w:fill="FFFFFF"/>
        </w:rPr>
        <w:t>:</w:t>
      </w:r>
    </w:p>
    <w:p w:rsidR="002B47B3" w:rsidRPr="002B47B3" w:rsidRDefault="002B47B3" w:rsidP="002B47B3">
      <w:pPr>
        <w:tabs>
          <w:tab w:val="left" w:pos="720"/>
        </w:tabs>
        <w:spacing w:before="100" w:after="100" w:line="360" w:lineRule="auto"/>
        <w:jc w:val="both"/>
        <w:rPr>
          <w:rFonts w:eastAsia="Helvetica"/>
          <w:i/>
          <w:color w:val="333333"/>
          <w:sz w:val="28"/>
          <w:shd w:val="clear" w:color="auto" w:fill="FFFFFF"/>
        </w:rPr>
      </w:pPr>
      <w:r w:rsidRPr="002B47B3">
        <w:rPr>
          <w:rFonts w:eastAsia="Helvetica"/>
          <w:i/>
          <w:color w:val="333333"/>
          <w:sz w:val="28"/>
          <w:shd w:val="clear" w:color="auto" w:fill="FFFFFF"/>
        </w:rPr>
        <w:t xml:space="preserve">1.С.М. Емельянов Практикум по </w:t>
      </w:r>
      <w:proofErr w:type="spellStart"/>
      <w:r w:rsidRPr="002B47B3">
        <w:rPr>
          <w:rFonts w:eastAsia="Helvetica"/>
          <w:i/>
          <w:color w:val="333333"/>
          <w:sz w:val="28"/>
          <w:shd w:val="clear" w:color="auto" w:fill="FFFFFF"/>
        </w:rPr>
        <w:t>конфликтологии</w:t>
      </w:r>
      <w:proofErr w:type="spellEnd"/>
      <w:r w:rsidRPr="002B47B3">
        <w:rPr>
          <w:rFonts w:eastAsia="Helvetica"/>
          <w:i/>
          <w:color w:val="333333"/>
          <w:sz w:val="28"/>
          <w:shd w:val="clear" w:color="auto" w:fill="FFFFFF"/>
        </w:rPr>
        <w:t xml:space="preserve">. </w:t>
      </w:r>
      <w:proofErr w:type="gramStart"/>
      <w:r w:rsidRPr="002B47B3">
        <w:rPr>
          <w:rFonts w:eastAsia="Helvetica"/>
          <w:i/>
          <w:color w:val="333333"/>
          <w:sz w:val="28"/>
          <w:shd w:val="clear" w:color="auto" w:fill="FFFFFF"/>
        </w:rPr>
        <w:t>С-П</w:t>
      </w:r>
      <w:proofErr w:type="gramEnd"/>
      <w:r w:rsidRPr="002B47B3">
        <w:rPr>
          <w:rFonts w:eastAsia="Helvetica"/>
          <w:i/>
          <w:color w:val="333333"/>
          <w:sz w:val="28"/>
          <w:shd w:val="clear" w:color="auto" w:fill="FFFFFF"/>
        </w:rPr>
        <w:t>,2000.</w:t>
      </w:r>
    </w:p>
    <w:p w:rsidR="002B47B3" w:rsidRPr="002B47B3" w:rsidRDefault="002B47B3" w:rsidP="002B47B3">
      <w:pPr>
        <w:tabs>
          <w:tab w:val="left" w:pos="720"/>
        </w:tabs>
        <w:spacing w:before="100" w:after="100" w:line="360" w:lineRule="auto"/>
        <w:jc w:val="both"/>
        <w:rPr>
          <w:rFonts w:eastAsia="Helvetica"/>
          <w:i/>
          <w:color w:val="333333"/>
          <w:sz w:val="28"/>
          <w:shd w:val="clear" w:color="auto" w:fill="FFFFFF"/>
        </w:rPr>
      </w:pPr>
      <w:r w:rsidRPr="002B47B3">
        <w:rPr>
          <w:rFonts w:eastAsia="Helvetica"/>
          <w:i/>
          <w:color w:val="333333"/>
          <w:sz w:val="28"/>
          <w:shd w:val="clear" w:color="auto" w:fill="FFFFFF"/>
        </w:rPr>
        <w:lastRenderedPageBreak/>
        <w:t xml:space="preserve">2.Р.В. </w:t>
      </w:r>
      <w:proofErr w:type="spellStart"/>
      <w:r w:rsidRPr="002B47B3">
        <w:rPr>
          <w:rFonts w:eastAsia="Helvetica"/>
          <w:i/>
          <w:color w:val="333333"/>
          <w:sz w:val="28"/>
          <w:shd w:val="clear" w:color="auto" w:fill="FFFFFF"/>
        </w:rPr>
        <w:t>Овчарова</w:t>
      </w:r>
      <w:proofErr w:type="spellEnd"/>
      <w:r w:rsidRPr="002B47B3">
        <w:rPr>
          <w:rFonts w:eastAsia="Helvetica"/>
          <w:i/>
          <w:color w:val="333333"/>
          <w:sz w:val="28"/>
          <w:shd w:val="clear" w:color="auto" w:fill="FFFFFF"/>
        </w:rPr>
        <w:t xml:space="preserve"> Практическая психология. М., 1999.</w:t>
      </w:r>
    </w:p>
    <w:p w:rsidR="002B47B3" w:rsidRPr="002B47B3" w:rsidRDefault="002B47B3" w:rsidP="002B47B3">
      <w:pPr>
        <w:tabs>
          <w:tab w:val="left" w:pos="720"/>
        </w:tabs>
        <w:spacing w:before="100" w:after="100" w:line="360" w:lineRule="auto"/>
        <w:jc w:val="both"/>
        <w:rPr>
          <w:rFonts w:eastAsia="Helvetica"/>
          <w:i/>
          <w:color w:val="333333"/>
          <w:sz w:val="28"/>
          <w:shd w:val="clear" w:color="auto" w:fill="FFFFFF"/>
        </w:rPr>
      </w:pPr>
      <w:r w:rsidRPr="002B47B3">
        <w:rPr>
          <w:rFonts w:eastAsia="Helvetica"/>
          <w:i/>
          <w:color w:val="333333"/>
          <w:sz w:val="28"/>
          <w:shd w:val="clear" w:color="auto" w:fill="FFFFFF"/>
        </w:rPr>
        <w:t>3.С.А. Левашова Психолог и подросток. Ярославль, 2002.</w:t>
      </w:r>
    </w:p>
    <w:p w:rsidR="002B47B3" w:rsidRPr="002B47B3" w:rsidRDefault="002B47B3" w:rsidP="002B47B3">
      <w:pPr>
        <w:tabs>
          <w:tab w:val="left" w:pos="720"/>
        </w:tabs>
        <w:spacing w:before="100" w:after="100" w:line="360" w:lineRule="auto"/>
        <w:jc w:val="both"/>
        <w:rPr>
          <w:rFonts w:eastAsia="Helvetica"/>
          <w:i/>
          <w:color w:val="333333"/>
          <w:sz w:val="28"/>
          <w:shd w:val="clear" w:color="auto" w:fill="FFFFFF"/>
        </w:rPr>
      </w:pPr>
      <w:r w:rsidRPr="002B47B3">
        <w:rPr>
          <w:rFonts w:eastAsia="Helvetica"/>
          <w:i/>
          <w:color w:val="333333"/>
          <w:sz w:val="28"/>
          <w:shd w:val="clear" w:color="auto" w:fill="FFFFFF"/>
        </w:rPr>
        <w:t>4.Е.Лютова Эффективное взаимодействие с детьми. М., 2003.</w:t>
      </w:r>
    </w:p>
    <w:p w:rsidR="002B47B3" w:rsidRPr="002B47B3" w:rsidRDefault="002B47B3" w:rsidP="002B47B3">
      <w:pPr>
        <w:tabs>
          <w:tab w:val="left" w:pos="720"/>
        </w:tabs>
        <w:spacing w:before="100" w:after="100" w:line="360" w:lineRule="auto"/>
        <w:jc w:val="both"/>
        <w:rPr>
          <w:rFonts w:eastAsia="Helvetica"/>
          <w:i/>
          <w:color w:val="333333"/>
          <w:sz w:val="28"/>
          <w:shd w:val="clear" w:color="auto" w:fill="FFFFFF"/>
        </w:rPr>
      </w:pPr>
      <w:r w:rsidRPr="002B47B3">
        <w:rPr>
          <w:rFonts w:eastAsia="Helvetica"/>
          <w:i/>
          <w:color w:val="333333"/>
          <w:sz w:val="28"/>
          <w:shd w:val="clear" w:color="auto" w:fill="FFFFFF"/>
        </w:rPr>
        <w:t>5.Н.С. Караваева. Тренинг эффективного общения. Тюмень, 2004.</w:t>
      </w:r>
    </w:p>
    <w:p w:rsidR="002B47B3" w:rsidRPr="002B47B3" w:rsidRDefault="002B47B3" w:rsidP="002B47B3">
      <w:pPr>
        <w:tabs>
          <w:tab w:val="left" w:pos="720"/>
        </w:tabs>
        <w:spacing w:before="100" w:after="100" w:line="360" w:lineRule="auto"/>
        <w:jc w:val="both"/>
        <w:rPr>
          <w:rFonts w:eastAsia="Helvetica"/>
          <w:i/>
          <w:color w:val="333333"/>
          <w:sz w:val="28"/>
          <w:shd w:val="clear" w:color="auto" w:fill="FFFFFF"/>
        </w:rPr>
      </w:pPr>
      <w:r w:rsidRPr="002B47B3">
        <w:rPr>
          <w:rFonts w:eastAsia="Helvetica"/>
          <w:i/>
          <w:color w:val="333333"/>
          <w:sz w:val="28"/>
          <w:shd w:val="clear" w:color="auto" w:fill="FFFFFF"/>
        </w:rPr>
        <w:t xml:space="preserve">6.К. </w:t>
      </w:r>
      <w:proofErr w:type="spellStart"/>
      <w:r w:rsidRPr="002B47B3">
        <w:rPr>
          <w:rFonts w:eastAsia="Helvetica"/>
          <w:i/>
          <w:color w:val="333333"/>
          <w:sz w:val="28"/>
          <w:shd w:val="clear" w:color="auto" w:fill="FFFFFF"/>
        </w:rPr>
        <w:t>Торн</w:t>
      </w:r>
      <w:proofErr w:type="spellEnd"/>
      <w:r w:rsidRPr="002B47B3">
        <w:rPr>
          <w:rFonts w:eastAsia="Helvetica"/>
          <w:i/>
          <w:color w:val="333333"/>
          <w:sz w:val="28"/>
          <w:shd w:val="clear" w:color="auto" w:fill="FFFFFF"/>
        </w:rPr>
        <w:t xml:space="preserve">. Д. </w:t>
      </w:r>
      <w:proofErr w:type="spellStart"/>
      <w:r w:rsidRPr="002B47B3">
        <w:rPr>
          <w:rFonts w:eastAsia="Helvetica"/>
          <w:i/>
          <w:color w:val="333333"/>
          <w:sz w:val="28"/>
          <w:shd w:val="clear" w:color="auto" w:fill="FFFFFF"/>
        </w:rPr>
        <w:t>Маккей</w:t>
      </w:r>
      <w:proofErr w:type="spellEnd"/>
      <w:r w:rsidRPr="002B47B3">
        <w:rPr>
          <w:rFonts w:eastAsia="Helvetica"/>
          <w:i/>
          <w:color w:val="333333"/>
          <w:sz w:val="28"/>
          <w:shd w:val="clear" w:color="auto" w:fill="FFFFFF"/>
        </w:rPr>
        <w:t xml:space="preserve"> Тренинг. С-П., 2001.</w:t>
      </w:r>
    </w:p>
    <w:p w:rsidR="002B47B3" w:rsidRDefault="002B47B3" w:rsidP="002B47B3">
      <w:pPr>
        <w:tabs>
          <w:tab w:val="left" w:pos="720"/>
        </w:tabs>
        <w:spacing w:before="100" w:after="100" w:line="360" w:lineRule="auto"/>
        <w:jc w:val="both"/>
        <w:rPr>
          <w:color w:val="333333"/>
          <w:sz w:val="28"/>
          <w:szCs w:val="22"/>
          <w:shd w:val="clear" w:color="auto" w:fill="FFFFFF"/>
        </w:rPr>
      </w:pPr>
    </w:p>
    <w:p w:rsidR="00D704FE" w:rsidRDefault="002517EE" w:rsidP="002B47B3">
      <w:pPr>
        <w:spacing w:line="360" w:lineRule="auto"/>
        <w:jc w:val="both"/>
      </w:pPr>
    </w:p>
    <w:sectPr w:rsidR="00D704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29F2"/>
    <w:multiLevelType w:val="multilevel"/>
    <w:tmpl w:val="A31E47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CB6317E"/>
    <w:multiLevelType w:val="multilevel"/>
    <w:tmpl w:val="FA3ED1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05F6360"/>
    <w:multiLevelType w:val="multilevel"/>
    <w:tmpl w:val="45180D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184FA7"/>
    <w:multiLevelType w:val="multilevel"/>
    <w:tmpl w:val="CE38C4E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B56748"/>
    <w:multiLevelType w:val="multilevel"/>
    <w:tmpl w:val="320C6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321F25"/>
    <w:multiLevelType w:val="multilevel"/>
    <w:tmpl w:val="144649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C8A56AE"/>
    <w:multiLevelType w:val="multilevel"/>
    <w:tmpl w:val="320C6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2F72CD"/>
    <w:multiLevelType w:val="multilevel"/>
    <w:tmpl w:val="FDEA9C0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B70E2D"/>
    <w:multiLevelType w:val="hybridMultilevel"/>
    <w:tmpl w:val="9CFE54E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lvlOverride w:ilvl="0">
      <w:startOverride w:val="3"/>
    </w:lvlOverride>
  </w:num>
  <w:num w:numId="2">
    <w:abstractNumId w:val="4"/>
  </w:num>
  <w:num w:numId="3">
    <w:abstractNumId w:val="8"/>
  </w:num>
  <w:num w:numId="4">
    <w:abstractNumId w:val="3"/>
  </w:num>
  <w:num w:numId="5">
    <w:abstractNumId w:val="7"/>
  </w:num>
  <w:num w:numId="6">
    <w:abstractNumId w:val="1"/>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8AF"/>
    <w:rsid w:val="000674CA"/>
    <w:rsid w:val="000E5B5D"/>
    <w:rsid w:val="001E38AF"/>
    <w:rsid w:val="00201033"/>
    <w:rsid w:val="002517EE"/>
    <w:rsid w:val="002B47B3"/>
    <w:rsid w:val="002C4354"/>
    <w:rsid w:val="002C463B"/>
    <w:rsid w:val="002E045F"/>
    <w:rsid w:val="003D31C8"/>
    <w:rsid w:val="004936E5"/>
    <w:rsid w:val="005A2810"/>
    <w:rsid w:val="00673E67"/>
    <w:rsid w:val="006E336D"/>
    <w:rsid w:val="00804770"/>
    <w:rsid w:val="00847573"/>
    <w:rsid w:val="00890D6E"/>
    <w:rsid w:val="0096361A"/>
    <w:rsid w:val="009958F9"/>
    <w:rsid w:val="009A7129"/>
    <w:rsid w:val="00B25C87"/>
    <w:rsid w:val="00B51B08"/>
    <w:rsid w:val="00BA5C45"/>
    <w:rsid w:val="00C4386B"/>
    <w:rsid w:val="00CE2D6D"/>
    <w:rsid w:val="00ED07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F3B08"/>
  <w15:docId w15:val="{5D311E32-B753-452D-8E1E-7CD562D2D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8A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74CA"/>
    <w:pPr>
      <w:ind w:left="720"/>
      <w:contextualSpacing/>
    </w:pPr>
  </w:style>
  <w:style w:type="table" w:styleId="a4">
    <w:name w:val="Table Grid"/>
    <w:basedOn w:val="a1"/>
    <w:uiPriority w:val="59"/>
    <w:rsid w:val="00847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98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8</Pages>
  <Words>1560</Words>
  <Characters>8892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Алексеевна</dc:creator>
  <cp:lastModifiedBy>салон</cp:lastModifiedBy>
  <cp:revision>12</cp:revision>
  <dcterms:created xsi:type="dcterms:W3CDTF">2015-03-02T06:16:00Z</dcterms:created>
  <dcterms:modified xsi:type="dcterms:W3CDTF">2022-10-28T07:15:00Z</dcterms:modified>
</cp:coreProperties>
</file>