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AD3" w:rsidRPr="00E56AD3" w:rsidRDefault="00E56AD3" w:rsidP="00E56AD3">
      <w:pPr>
        <w:jc w:val="center"/>
        <w:rPr>
          <w:rFonts w:ascii="Monotype Corsiva" w:hAnsi="Monotype Corsiva" w:cs="Times New Roman"/>
          <w:sz w:val="96"/>
          <w:szCs w:val="96"/>
        </w:rPr>
      </w:pPr>
      <w:r>
        <w:rPr>
          <w:rFonts w:ascii="Monotype Corsiva" w:hAnsi="Monotype Corsiva" w:cs="Times New Roman"/>
          <w:sz w:val="96"/>
          <w:szCs w:val="96"/>
        </w:rPr>
        <w:t>Самоцветы родного края</w:t>
      </w:r>
    </w:p>
    <w:p w:rsidR="00E56AD3" w:rsidRPr="00452A78" w:rsidRDefault="00E56AD3" w:rsidP="00E56AD3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6AD3" w:rsidRDefault="00E56AD3" w:rsidP="00E56AD3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759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НИЕ</w:t>
      </w:r>
    </w:p>
    <w:p w:rsidR="00E56AD3" w:rsidRDefault="00E56AD3" w:rsidP="00E56AD3">
      <w:pPr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6AD3" w:rsidRPr="00C06403" w:rsidRDefault="00E56AD3" w:rsidP="00E56AD3">
      <w:pPr>
        <w:spacing w:before="100" w:beforeAutospacing="1" w:after="100" w:afterAutospacing="1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403">
        <w:rPr>
          <w:rFonts w:ascii="Times New Roman" w:eastAsia="Times New Roman" w:hAnsi="Times New Roman" w:cs="Times New Roman"/>
          <w:sz w:val="24"/>
          <w:szCs w:val="24"/>
          <w:lang w:eastAsia="ru-RU"/>
        </w:rPr>
        <w:t>«Трудно во всем мире назвать</w:t>
      </w:r>
    </w:p>
    <w:p w:rsidR="00E56AD3" w:rsidRPr="00C06403" w:rsidRDefault="00E56AD3" w:rsidP="00E56AD3">
      <w:pPr>
        <w:spacing w:before="100" w:beforeAutospacing="1" w:after="100" w:afterAutospacing="1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4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другой уголок земного шара,</w:t>
      </w:r>
    </w:p>
    <w:p w:rsidR="00E56AD3" w:rsidRPr="00C06403" w:rsidRDefault="00E56AD3" w:rsidP="00E56AD3">
      <w:pPr>
        <w:spacing w:before="100" w:beforeAutospacing="1" w:after="100" w:afterAutospacing="1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4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где бы было сосредоточено</w:t>
      </w:r>
    </w:p>
    <w:p w:rsidR="00E56AD3" w:rsidRPr="00C06403" w:rsidRDefault="00E56AD3" w:rsidP="00E56AD3">
      <w:pPr>
        <w:spacing w:before="100" w:beforeAutospacing="1" w:after="100" w:afterAutospacing="1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4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большее количество </w:t>
      </w:r>
      <w:proofErr w:type="gramStart"/>
      <w:r w:rsidRPr="00C06403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ценнейших</w:t>
      </w:r>
      <w:proofErr w:type="gramEnd"/>
    </w:p>
    <w:p w:rsidR="00E56AD3" w:rsidRPr="00C06403" w:rsidRDefault="00E56AD3" w:rsidP="00E56AD3">
      <w:pPr>
        <w:spacing w:before="100" w:beforeAutospacing="1" w:after="100" w:afterAutospacing="1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4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самоцветов,</w:t>
      </w:r>
    </w:p>
    <w:p w:rsidR="00E56AD3" w:rsidRPr="00C06403" w:rsidRDefault="00E56AD3" w:rsidP="00E56AD3">
      <w:pPr>
        <w:spacing w:before="100" w:beforeAutospacing="1" w:after="100" w:afterAutospacing="1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4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в </w:t>
      </w:r>
      <w:proofErr w:type="gramStart"/>
      <w:r w:rsidRPr="00C06403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знаменитой</w:t>
      </w:r>
      <w:proofErr w:type="gramEnd"/>
      <w:r w:rsidRPr="00C064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06403">
        <w:rPr>
          <w:rFonts w:ascii="Times New Roman" w:eastAsia="Times New Roman" w:hAnsi="Times New Roman" w:cs="Times New Roman"/>
          <w:sz w:val="24"/>
          <w:szCs w:val="24"/>
          <w:lang w:eastAsia="ru-RU"/>
        </w:rPr>
        <w:t>Мурзинке</w:t>
      </w:r>
      <w:proofErr w:type="spellEnd"/>
      <w:r w:rsidRPr="00C06403">
        <w:rPr>
          <w:rFonts w:ascii="Times New Roman" w:eastAsia="Times New Roman" w:hAnsi="Times New Roman" w:cs="Times New Roman"/>
          <w:sz w:val="24"/>
          <w:szCs w:val="24"/>
          <w:lang w:eastAsia="ru-RU"/>
        </w:rPr>
        <w:t>...»</w:t>
      </w:r>
    </w:p>
    <w:p w:rsidR="00E56AD3" w:rsidRPr="00C06403" w:rsidRDefault="00E56AD3" w:rsidP="00E56AD3">
      <w:pPr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4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Александр Евгеньевич Ферсман </w:t>
      </w:r>
    </w:p>
    <w:p w:rsidR="00E56AD3" w:rsidRPr="00C06403" w:rsidRDefault="00E56AD3" w:rsidP="00E56AD3">
      <w:pPr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403">
        <w:rPr>
          <w:rFonts w:ascii="Times New Roman" w:eastAsia="Times New Roman" w:hAnsi="Times New Roman" w:cs="Times New Roman"/>
          <w:sz w:val="24"/>
          <w:szCs w:val="24"/>
          <w:lang w:eastAsia="ru-RU"/>
        </w:rPr>
        <w:t>«Путешествия за камнем»</w:t>
      </w:r>
    </w:p>
    <w:p w:rsidR="00E56AD3" w:rsidRPr="00E56AD3" w:rsidRDefault="00E56AD3" w:rsidP="00E56AD3">
      <w:pPr>
        <w:spacing w:before="100" w:beforeAutospacing="1" w:after="100" w:afterAutospacing="1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6AD3" w:rsidRDefault="00E56AD3" w:rsidP="00E56AD3">
      <w:pPr>
        <w:spacing w:before="100" w:beforeAutospacing="1" w:after="100" w:afterAutospacing="1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6043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Наверняка, многие видели в киосках «Роспечати» серии «Минералы. Сокровища Земли».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Открывал серию</w:t>
      </w:r>
      <w:r w:rsidRPr="006043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аметист – камень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почти родной для жителей Урала. </w:t>
      </w:r>
      <w:r w:rsidRPr="006043D3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каково же было разочарование и недоумение многих уральцев, когда оказалось, что к журналу прилагается аметист, добытый в... Бразилии.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56AD3" w:rsidRDefault="00E56AD3" w:rsidP="00E56AD3">
      <w:pPr>
        <w:spacing w:before="100" w:beforeAutospacing="1" w:after="100" w:afterAutospacing="1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3D3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Несмотря на то, что месторождения полудрагоценных камней встречаются на нашей планете довольно часто, только два из них могут похвастаться такой широтой разнообразия минералов и их чистотой. Это – афганский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Бадахшан, 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уральская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Мурзинка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043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 Среднего Урала, тянущийся вдоль восточных склонов Уральских гор почти на 75 километров. В прежние времена, эти места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</w:t>
      </w:r>
      <w:r w:rsidRPr="006043D3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вались «самоцветным поясом»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56AD3" w:rsidRPr="00452A78" w:rsidRDefault="00E56AD3" w:rsidP="00E56AD3">
      <w:pPr>
        <w:tabs>
          <w:tab w:val="left" w:pos="48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6AD3" w:rsidRPr="00927759" w:rsidRDefault="00E56AD3" w:rsidP="00E56AD3">
      <w:pPr>
        <w:tabs>
          <w:tab w:val="left" w:pos="48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75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САМОЦВЕТЫ И ИХ СВОЙСТВА</w:t>
      </w:r>
    </w:p>
    <w:p w:rsidR="00E56AD3" w:rsidRPr="00452A78" w:rsidRDefault="00E56AD3" w:rsidP="00E56AD3">
      <w:pPr>
        <w:tabs>
          <w:tab w:val="left" w:pos="4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52A7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Самоцветы</w:t>
      </w: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прозрачные, бесцветные и цветные драгоценные, полудрагоценные и поделочные минералы и породы, обладающие специфическими ценными свойствами</w:t>
      </w: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56AD3" w:rsidRPr="00452A78" w:rsidRDefault="00E56AD3" w:rsidP="00E56AD3">
      <w:pPr>
        <w:pStyle w:val="a5"/>
        <w:numPr>
          <w:ilvl w:val="0"/>
          <w:numId w:val="6"/>
        </w:numPr>
        <w:tabs>
          <w:tab w:val="left" w:pos="480"/>
        </w:tabs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красивым цветом или рисунком,</w:t>
      </w:r>
    </w:p>
    <w:p w:rsidR="00E56AD3" w:rsidRPr="00452A78" w:rsidRDefault="00E56AD3" w:rsidP="00E56AD3">
      <w:pPr>
        <w:pStyle w:val="a5"/>
        <w:numPr>
          <w:ilvl w:val="0"/>
          <w:numId w:val="6"/>
        </w:numPr>
        <w:tabs>
          <w:tab w:val="left" w:pos="480"/>
        </w:tabs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высокой твёрдостью,</w:t>
      </w:r>
    </w:p>
    <w:p w:rsidR="00E56AD3" w:rsidRPr="00452A78" w:rsidRDefault="00E56AD3" w:rsidP="00E56AD3">
      <w:pPr>
        <w:pStyle w:val="a5"/>
        <w:numPr>
          <w:ilvl w:val="0"/>
          <w:numId w:val="6"/>
        </w:numPr>
        <w:tabs>
          <w:tab w:val="left" w:pos="480"/>
        </w:tabs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прозрачностью</w:t>
      </w:r>
    </w:p>
    <w:p w:rsidR="00E56AD3" w:rsidRPr="00452A78" w:rsidRDefault="00E56AD3" w:rsidP="00E56AD3">
      <w:pPr>
        <w:pStyle w:val="a5"/>
        <w:numPr>
          <w:ilvl w:val="0"/>
          <w:numId w:val="6"/>
        </w:numPr>
        <w:tabs>
          <w:tab w:val="left" w:pos="480"/>
        </w:tabs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блеском,</w:t>
      </w:r>
    </w:p>
    <w:p w:rsidR="00E56AD3" w:rsidRPr="00452A78" w:rsidRDefault="00E56AD3" w:rsidP="00E56AD3">
      <w:pPr>
        <w:pStyle w:val="a5"/>
        <w:numPr>
          <w:ilvl w:val="0"/>
          <w:numId w:val="6"/>
        </w:numPr>
        <w:tabs>
          <w:tab w:val="left" w:pos="480"/>
        </w:tabs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большим светорассеянием,</w:t>
      </w:r>
    </w:p>
    <w:p w:rsidR="00E56AD3" w:rsidRPr="00452A78" w:rsidRDefault="00E56AD3" w:rsidP="00E56AD3">
      <w:pPr>
        <w:pStyle w:val="a5"/>
        <w:numPr>
          <w:ilvl w:val="0"/>
          <w:numId w:val="6"/>
        </w:numPr>
        <w:tabs>
          <w:tab w:val="left" w:pos="480"/>
        </w:tabs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способностью принимать огранку, шлифовку и полировку.</w:t>
      </w:r>
    </w:p>
    <w:p w:rsidR="00E56AD3" w:rsidRPr="00452A78" w:rsidRDefault="00E56AD3" w:rsidP="00E56AD3">
      <w:pPr>
        <w:tabs>
          <w:tab w:val="left" w:pos="5309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Происхождение камней-самоцветов смог объяснить академик  Александр Евгеньевич  Ферсман, работавший на Урале</w:t>
      </w:r>
    </w:p>
    <w:p w:rsidR="00E56AD3" w:rsidRDefault="00E56AD3" w:rsidP="00E56AD3">
      <w:pPr>
        <w:tabs>
          <w:tab w:val="left" w:pos="5309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«Нет и не должно быть на нашем родном языке слова «драгоценные камни». Мы должны говорить о самоцветах, о камнях, «сам цвет» которых определяет их ценность».</w:t>
      </w:r>
    </w:p>
    <w:p w:rsidR="00E56AD3" w:rsidRPr="00452A78" w:rsidRDefault="00E56AD3" w:rsidP="00E56AD3">
      <w:pPr>
        <w:tabs>
          <w:tab w:val="left" w:pos="5309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6AD3" w:rsidRPr="00452A78" w:rsidRDefault="00E56AD3" w:rsidP="00E56AD3">
      <w:pPr>
        <w:tabs>
          <w:tab w:val="center" w:pos="4819"/>
          <w:tab w:val="left" w:pos="5309"/>
          <w:tab w:val="left" w:pos="696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52A78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УРАЛЬСКИЕ САМОЦВЕТЫ</w:t>
      </w:r>
    </w:p>
    <w:p w:rsidR="00E56AD3" w:rsidRPr="00452A78" w:rsidRDefault="00E56AD3" w:rsidP="00E56AD3">
      <w:pPr>
        <w:tabs>
          <w:tab w:val="center" w:pos="4819"/>
          <w:tab w:val="left" w:pos="5309"/>
          <w:tab w:val="left" w:pos="6960"/>
        </w:tabs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ИЗУМРУД</w:t>
      </w:r>
    </w:p>
    <w:p w:rsidR="00E56AD3" w:rsidRPr="00452A78" w:rsidRDefault="00E56AD3" w:rsidP="00E56AD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Уральские горы богаты минералами-самоцветами. Один из них </w:t>
      </w:r>
      <w:proofErr w:type="gramStart"/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изумруд-самый</w:t>
      </w:r>
      <w:proofErr w:type="gramEnd"/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красивый, гордость Урала. Он был открыт  в 1831 году.</w:t>
      </w:r>
    </w:p>
    <w:p w:rsidR="00E56AD3" w:rsidRPr="00452A78" w:rsidRDefault="00E56AD3" w:rsidP="00E56AD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Изумруд - редкая прозрачная разновидность минерала берилла. Для него характерен травяной зеленый цвет. Самый крупный в мире изумруд, найденный на Урале, весил 2 кг 200грамм. </w:t>
      </w:r>
    </w:p>
    <w:p w:rsidR="00E56AD3" w:rsidRPr="00452A78" w:rsidRDefault="00E56AD3" w:rsidP="00E56AD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Изумруд используется при изготовлении различных украшений (кулонов, браслетов, колец). </w:t>
      </w:r>
    </w:p>
    <w:p w:rsidR="00E56AD3" w:rsidRPr="00452A78" w:rsidRDefault="00E56AD3" w:rsidP="00E56AD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 старые времена изумруд считали талисманом </w:t>
      </w:r>
      <w:proofErr w:type="spellStart"/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мореплавателей</w:t>
      </w:r>
      <w:proofErr w:type="gramStart"/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.Е</w:t>
      </w:r>
      <w:proofErr w:type="gramEnd"/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proofErr w:type="spellEnd"/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называли камнем жизни, здоровья и плодородия. Он является символом красоты природы.</w:t>
      </w:r>
    </w:p>
    <w:p w:rsidR="00E56AD3" w:rsidRPr="00452A78" w:rsidRDefault="00E56AD3" w:rsidP="00E56AD3">
      <w:pPr>
        <w:tabs>
          <w:tab w:val="left" w:pos="3795"/>
          <w:tab w:val="center" w:pos="481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АМЕТИСТ</w:t>
      </w:r>
    </w:p>
    <w:p w:rsidR="00E56AD3" w:rsidRPr="00452A78" w:rsidRDefault="00E56AD3" w:rsidP="00E56AD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Следующий минерал – аметист. Является разновидностью кварца. В природе амети</w:t>
      </w:r>
      <w:proofErr w:type="gramStart"/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ст  встр</w:t>
      </w:r>
      <w:proofErr w:type="gramEnd"/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ечается в виде вытянутых кристаллов. Оттенки его могут быть разными: как темный, бледно-розовый аметист, так и вишнево-синий. Цвет аметиста зависит от того, сколько в нем содержится железа. </w:t>
      </w:r>
    </w:p>
    <w:p w:rsidR="00E56AD3" w:rsidRPr="00452A78" w:rsidRDefault="00E56AD3" w:rsidP="00E56AD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Камень обладает необычными свойствами. На солнце он светлеет. А если его раскалить до температуры 200</w:t>
      </w:r>
      <w:proofErr w:type="gramStart"/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°С</w:t>
      </w:r>
      <w:proofErr w:type="gramEnd"/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, это будет уже не сиреневый, а аметист желтый. Остынет и снова приобретет лавандовый, фиолетовый цвет.</w:t>
      </w:r>
    </w:p>
    <w:p w:rsidR="00E56AD3" w:rsidRPr="00452A78" w:rsidRDefault="00E56AD3" w:rsidP="00E56AD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узнать, натуральный камень или искусственный? Нужно опустить его в ёмкость с водой. Настоящий аметист по краям станет бесцветным.</w:t>
      </w:r>
    </w:p>
    <w:p w:rsidR="00E56AD3" w:rsidRPr="00452A78" w:rsidRDefault="00E56AD3" w:rsidP="00E56AD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несколько аметистов поставить на стол рядом с ноутбуком или компьютером, опасное излучение уменьшится.</w:t>
      </w:r>
    </w:p>
    <w:p w:rsidR="00E56AD3" w:rsidRPr="00452A78" w:rsidRDefault="00E56AD3" w:rsidP="00E56AD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Аметист используют в  украшениях: кольцах, серьгах, браслетах. В давние времена изделия из аметиста носили во время эпидемий, потому что верили, что о не даст инфекции проникнуть в организм владельца.</w:t>
      </w:r>
    </w:p>
    <w:p w:rsidR="00E56AD3" w:rsidRPr="00452A78" w:rsidRDefault="00E56AD3" w:rsidP="00E56AD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6AD3" w:rsidRPr="00452A78" w:rsidRDefault="00E56AD3" w:rsidP="00E56A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АКВАМАРИН</w:t>
      </w:r>
    </w:p>
    <w:p w:rsidR="00E56AD3" w:rsidRPr="00452A78" w:rsidRDefault="00E56AD3" w:rsidP="00E56A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6AD3" w:rsidRPr="00452A78" w:rsidRDefault="00E56AD3" w:rsidP="00E56AD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Аквамарин - произошло от латинског</w:t>
      </w:r>
      <w:proofErr w:type="gramStart"/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«морская вода», потому что цвет камня напоминает теплые моря.  Аквамарин - стойкий, прозрачный и блестящий камень.  Аквамарин олицетворяет красоту, честность.</w:t>
      </w:r>
    </w:p>
    <w:p w:rsidR="00E56AD3" w:rsidRPr="00452A78" w:rsidRDefault="00E56AD3" w:rsidP="00E56AD3">
      <w:pPr>
        <w:spacing w:after="0"/>
        <w:jc w:val="both"/>
      </w:pP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Раньше аквамарином украшали царские короны, использовали в качестве линз очков.</w:t>
      </w:r>
      <w:r w:rsidRPr="00452A78">
        <w:t xml:space="preserve"> </w:t>
      </w:r>
    </w:p>
    <w:p w:rsidR="00E56AD3" w:rsidRPr="00452A78" w:rsidRDefault="00E56AD3" w:rsidP="00E56AD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Некоторые свойства аквамарина просто не поддаются логическому объяснению – этот камень меняет цвет при изменении погоды или в зависимости от настроения хозяина, подобно морским водам.</w:t>
      </w:r>
    </w:p>
    <w:p w:rsidR="00E56AD3" w:rsidRPr="00452A78" w:rsidRDefault="00E56AD3" w:rsidP="00E56AD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6AD3" w:rsidRPr="00452A78" w:rsidRDefault="00E56AD3" w:rsidP="00E56A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МАЛАХИТ</w:t>
      </w:r>
    </w:p>
    <w:p w:rsidR="00E56AD3" w:rsidRPr="00452A78" w:rsidRDefault="00E56AD3" w:rsidP="00E56AD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Самый знаменитый для Урала минерал – это малахит. Уральский малахит считается самым лучшим в мире. Этот минерал окрашен в зеленый цвет с темными  полосками. Из него изготавливают крупные художественные изделия. </w:t>
      </w:r>
    </w:p>
    <w:p w:rsidR="00E56AD3" w:rsidRPr="00452A78" w:rsidRDefault="00E56AD3" w:rsidP="00E56AD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конце 20-х годов 19 века малахит стоил очень дорого и являлся символом богатства. За малахитом гонялся весь императорский двор. Наличие любого малахитового изделия считалось правилом хорошего тона. Украшения с малахитом носили женщины исключительно из высшего сословия и богатых семей.</w:t>
      </w:r>
    </w:p>
    <w:p w:rsidR="00E56AD3" w:rsidRDefault="00E56AD3" w:rsidP="00E56AD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 далёкие времена, весь мир изумлялся талантом русских мастеров, которые создавали из малахита настоящие шедевры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огромные роскошные вазы, колонны, пилястры, предметы дворцовой роскоши и, безусловно, всевозможные украшения. И только для русской аристократии возводились огромные малахитовые комнаты невиданной красоты.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Малахитовая гостиная в Зимнем дворце — единственный сохранившийся образец оформления малахитом целого жилого интерьера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56AD3" w:rsidRDefault="00E56AD3" w:rsidP="00E56AD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Руси малахит считали камнем, исполняющим желания.</w:t>
      </w:r>
    </w:p>
    <w:p w:rsidR="00E56AD3" w:rsidRDefault="00E56AD3" w:rsidP="00E56AD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6AD3" w:rsidRPr="00452A78" w:rsidRDefault="00E56AD3" w:rsidP="00E56AD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Урал-это сказочно богатый край. Многие знаменитые писатели и ученые ценили и восхищались каменным богатством </w:t>
      </w:r>
      <w:proofErr w:type="spellStart"/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Урала</w:t>
      </w:r>
      <w:proofErr w:type="gramStart"/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proofErr w:type="gramEnd"/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.Бажов</w:t>
      </w:r>
      <w:proofErr w:type="spellEnd"/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написал знаменитый сборник сказок «Малахитовая шкатулка», в котором рассказал о красоте природы и самоцветах Урала.</w:t>
      </w:r>
    </w:p>
    <w:p w:rsidR="00E56AD3" w:rsidRPr="00452A78" w:rsidRDefault="00E56AD3" w:rsidP="00E56A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РОДОНИТ</w:t>
      </w:r>
    </w:p>
    <w:p w:rsidR="00E56AD3" w:rsidRDefault="00E56AD3" w:rsidP="00E56AD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Вторым камнем, которым может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гордиться Урал, является родонит</w:t>
      </w:r>
      <w:r w:rsidRPr="006066D8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 ценности он уступает только малахиту.</w:t>
      </w:r>
    </w:p>
    <w:p w:rsidR="00E56AD3" w:rsidRDefault="00E56AD3" w:rsidP="00E56AD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Р</w:t>
      </w:r>
      <w:r w:rsidRPr="006066D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одонит, окрашен в малиново-розовый цвет. Главное достоинство его заключается в сочетании разных оттенков этого цвета с черными пятнами и жилками, которые прорезают его неправильными линиями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56AD3" w:rsidRDefault="00E56AD3" w:rsidP="00E56AD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66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богатые залежи родонита в мире находятся на Урале.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Родонит </w:t>
      </w:r>
      <w:r w:rsidRPr="006066D8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идет главным образом на крупные изделия: чаши, вазы, канделябры.</w:t>
      </w:r>
    </w:p>
    <w:p w:rsidR="00E56AD3" w:rsidRPr="00452A78" w:rsidRDefault="00E56AD3" w:rsidP="00E56AD3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ЯШМА</w:t>
      </w:r>
    </w:p>
    <w:p w:rsidR="00E56AD3" w:rsidRDefault="00E56AD3" w:rsidP="00E56AD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066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Наконец, третью группу поделочных камней Урала составляют яшмы, с которыми не могут соперничать яшмы ни одной страны в мире.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Яшма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-г</w:t>
      </w:r>
      <w:proofErr w:type="gramEnd"/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орная порода. Яшма бывает разного окраса: </w:t>
      </w:r>
      <w:proofErr w:type="gramStart"/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пятнистые</w:t>
      </w:r>
      <w:proofErr w:type="gramEnd"/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полосатые. Цвета: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красные, вишневые. </w:t>
      </w:r>
      <w:r w:rsidRPr="00F04DC0">
        <w:rPr>
          <w:rFonts w:ascii="Times New Roman" w:eastAsia="Times New Roman" w:hAnsi="Times New Roman" w:cs="Times New Roman"/>
          <w:sz w:val="28"/>
          <w:szCs w:val="28"/>
          <w:lang w:eastAsia="ru-RU"/>
        </w:rPr>
        <w:t>В яшмах прекрасны не только сочетания красок, но и самый рисунок, иногда фантастически запутанный, вдохновляющий художника на различные темы. Все эти яшмы давно стали предметом всеобщего восхищения.</w:t>
      </w:r>
    </w:p>
    <w:p w:rsidR="00E56AD3" w:rsidRDefault="00E56AD3" w:rsidP="00E56AD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D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Урале есть целых восемь видов яшмы. Камень почти не бывает одноцветным. В нем множество примесей, выглядит он очень красиво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04DC0">
        <w:t xml:space="preserve"> </w:t>
      </w:r>
      <w:r w:rsidRPr="00F04D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Самым впечатляющим камнем является </w:t>
      </w:r>
      <w:proofErr w:type="spellStart"/>
      <w:r w:rsidRPr="00F04DC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пестроцветная</w:t>
      </w:r>
      <w:proofErr w:type="spellEnd"/>
      <w:r w:rsidRPr="00F04D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яшма. Это самый экзотический вид уральской яшмы.</w:t>
      </w:r>
    </w:p>
    <w:p w:rsidR="00E56AD3" w:rsidRDefault="00E56AD3" w:rsidP="00E56AD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В древности из яшмы делали амулеты, которые оберегали от расстройства зрения и слуха. В наше время этот материал используется в каменной мозаике.</w:t>
      </w:r>
    </w:p>
    <w:p w:rsidR="00E56AD3" w:rsidRDefault="00E56AD3" w:rsidP="00E56AD3">
      <w:pPr>
        <w:spacing w:after="0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DC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ЗАКЛЮЧЕНИЕ</w:t>
      </w:r>
    </w:p>
    <w:p w:rsidR="00E56AD3" w:rsidRDefault="00E56AD3" w:rsidP="00E56AD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6AD3" w:rsidRDefault="00E56AD3" w:rsidP="00E56AD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DC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Таковы камни Уральских гор, созд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авшие Уралу мировую славу. Но мы </w:t>
      </w:r>
      <w:r w:rsidRPr="00F04DC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перечислил только главные из них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56AD3" w:rsidRDefault="00E56AD3" w:rsidP="00E56AD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сказочно богатый край. Многие знаменитые писатели и ученые ценили и восхищались каменным богатством Урала.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</w:t>
      </w: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>П.Бажов</w:t>
      </w:r>
      <w:proofErr w:type="spellEnd"/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написал знаменитый сборник сказок «Малахитовая шкатулка», в котором рассказал о красоте природы и самоцветах Урала.</w:t>
      </w:r>
    </w:p>
    <w:p w:rsidR="00E56AD3" w:rsidRPr="00452A78" w:rsidRDefault="00E56AD3" w:rsidP="00E56AD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селе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Мурзинка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286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летом 1964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 создан </w:t>
      </w:r>
      <w:r w:rsidRPr="00286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Минералогический музей им. </w:t>
      </w:r>
      <w:proofErr w:type="spellStart"/>
      <w:r w:rsidRPr="00286809">
        <w:rPr>
          <w:rFonts w:ascii="Times New Roman" w:eastAsia="Times New Roman" w:hAnsi="Times New Roman" w:cs="Times New Roman"/>
          <w:sz w:val="28"/>
          <w:szCs w:val="28"/>
          <w:lang w:eastAsia="ru-RU"/>
        </w:rPr>
        <w:t>А.Е.Ферсмана</w:t>
      </w:r>
      <w:proofErr w:type="spellEnd"/>
      <w:proofErr w:type="gramStart"/>
      <w:r w:rsidRPr="00286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86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Основатель музея – Иван Иванович  Зверев - </w:t>
      </w:r>
      <w:proofErr w:type="spellStart"/>
      <w:r w:rsidRPr="0028680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горщик</w:t>
      </w:r>
      <w:proofErr w:type="spellEnd"/>
      <w:r w:rsidRPr="00286809">
        <w:rPr>
          <w:rFonts w:ascii="Times New Roman" w:eastAsia="Times New Roman" w:hAnsi="Times New Roman" w:cs="Times New Roman"/>
          <w:sz w:val="28"/>
          <w:szCs w:val="28"/>
          <w:lang w:eastAsia="ru-RU"/>
        </w:rPr>
        <w:t>, геолог, рудознатец. Внук Данилы Кондратьевича Зверева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86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Данилы </w:t>
      </w:r>
      <w:proofErr w:type="gramStart"/>
      <w:r w:rsidRPr="00286809">
        <w:rPr>
          <w:rFonts w:ascii="Times New Roman" w:eastAsia="Times New Roman" w:hAnsi="Times New Roman" w:cs="Times New Roman"/>
          <w:sz w:val="28"/>
          <w:szCs w:val="28"/>
          <w:lang w:eastAsia="ru-RU"/>
        </w:rPr>
        <w:t>-м</w:t>
      </w:r>
      <w:proofErr w:type="gramEnd"/>
      <w:r w:rsidRPr="00286809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астера из сказов Бажова.</w:t>
      </w:r>
    </w:p>
    <w:p w:rsidR="00E56AD3" w:rsidRDefault="00E56AD3" w:rsidP="00E56AD3">
      <w:pPr>
        <w:spacing w:after="100" w:afterAutospacing="1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Проведенная  нами </w:t>
      </w:r>
      <w:r w:rsidRPr="0045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показала, что уральские самоцветы известны во всем мире: в поделках, литературных произведениях писателей, художественных фильмах, мультфильмах.</w:t>
      </w:r>
    </w:p>
    <w:p w:rsidR="00E56AD3" w:rsidRPr="00F04DC0" w:rsidRDefault="00E56AD3" w:rsidP="00E56AD3">
      <w:pPr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7B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Чтобы эта красота радовала нас и дальше, а источники минералов не иссякали, нам, ребятам, необходимо знать, беречь и сохранять природу родного края.</w:t>
      </w:r>
    </w:p>
    <w:p w:rsidR="00E56AD3" w:rsidRPr="00F04DC0" w:rsidRDefault="00E56AD3" w:rsidP="00E56AD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DC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на палитру разложить</w:t>
      </w:r>
    </w:p>
    <w:p w:rsidR="00E56AD3" w:rsidRPr="00F04DC0" w:rsidRDefault="00E56AD3" w:rsidP="00E56AD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DC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сияние камней Урала,</w:t>
      </w:r>
    </w:p>
    <w:p w:rsidR="00E56AD3" w:rsidRPr="00F04DC0" w:rsidRDefault="00E56AD3" w:rsidP="00E56AD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DC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целый мир из них сложить,</w:t>
      </w:r>
    </w:p>
    <w:p w:rsidR="00E56AD3" w:rsidRPr="00F04DC0" w:rsidRDefault="00E56AD3" w:rsidP="00E56AD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DC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заблистало</w:t>
      </w:r>
    </w:p>
    <w:p w:rsidR="00E56AD3" w:rsidRPr="00F04DC0" w:rsidRDefault="00E56AD3" w:rsidP="00E56AD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DC0">
        <w:rPr>
          <w:rFonts w:ascii="Times New Roman" w:eastAsia="Times New Roman" w:hAnsi="Times New Roman" w:cs="Times New Roman"/>
          <w:sz w:val="28"/>
          <w:szCs w:val="28"/>
          <w:lang w:eastAsia="ru-RU"/>
        </w:rPr>
        <w:t>Яркое свечение изумрудов,</w:t>
      </w:r>
    </w:p>
    <w:p w:rsidR="00E56AD3" w:rsidRPr="00F04DC0" w:rsidRDefault="00E56AD3" w:rsidP="00E56AD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D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Подчеркнуло красоту лесов.</w:t>
      </w:r>
    </w:p>
    <w:p w:rsidR="00E56AD3" w:rsidRPr="00F04DC0" w:rsidRDefault="00E56AD3" w:rsidP="00E56AD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D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каждой горке </w:t>
      </w:r>
      <w:proofErr w:type="spellStart"/>
      <w:r w:rsidRPr="00F04DC0">
        <w:rPr>
          <w:rFonts w:ascii="Times New Roman" w:eastAsia="Times New Roman" w:hAnsi="Times New Roman" w:cs="Times New Roman"/>
          <w:sz w:val="28"/>
          <w:szCs w:val="28"/>
          <w:lang w:eastAsia="ru-RU"/>
        </w:rPr>
        <w:t>дымкою</w:t>
      </w:r>
      <w:proofErr w:type="spellEnd"/>
      <w:r w:rsidRPr="00F04D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04D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покрыта</w:t>
      </w:r>
      <w:proofErr w:type="gramEnd"/>
    </w:p>
    <w:p w:rsidR="00E56AD3" w:rsidRPr="00F04DC0" w:rsidRDefault="00E56AD3" w:rsidP="00E56AD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DC0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Зелень теплая змеевиков.</w:t>
      </w:r>
    </w:p>
    <w:p w:rsidR="00E56AD3" w:rsidRPr="00F04DC0" w:rsidRDefault="00E56AD3" w:rsidP="00E56AD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DC0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пещер таинственное чудо</w:t>
      </w:r>
    </w:p>
    <w:p w:rsidR="00E56AD3" w:rsidRPr="00F04DC0" w:rsidRDefault="00E56AD3" w:rsidP="00E56AD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DC0">
        <w:rPr>
          <w:rFonts w:ascii="Times New Roman" w:eastAsia="Times New Roman" w:hAnsi="Times New Roman" w:cs="Times New Roman"/>
          <w:sz w:val="28"/>
          <w:szCs w:val="28"/>
          <w:lang w:eastAsia="ru-RU"/>
        </w:rPr>
        <w:t>Яшмой разноцветной укажу,</w:t>
      </w:r>
    </w:p>
    <w:p w:rsidR="00E56AD3" w:rsidRPr="00F04DC0" w:rsidRDefault="00E56AD3" w:rsidP="00E56AD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DC0">
        <w:rPr>
          <w:rFonts w:ascii="Times New Roman" w:eastAsia="Times New Roman" w:hAnsi="Times New Roman" w:cs="Times New Roman"/>
          <w:sz w:val="28"/>
          <w:szCs w:val="28"/>
          <w:lang w:eastAsia="ru-RU"/>
        </w:rPr>
        <w:t>Хрупких хрусталей насыплю груду,</w:t>
      </w:r>
    </w:p>
    <w:p w:rsidR="00E56AD3" w:rsidRPr="00F04DC0" w:rsidRDefault="00E56AD3" w:rsidP="00E56AD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DC0">
        <w:rPr>
          <w:rFonts w:ascii="Times New Roman" w:eastAsia="Times New Roman" w:hAnsi="Times New Roman" w:cs="Times New Roman"/>
          <w:sz w:val="28"/>
          <w:szCs w:val="28"/>
          <w:lang w:eastAsia="ru-RU"/>
        </w:rPr>
        <w:t>Лазуритом речку запружу,</w:t>
      </w:r>
    </w:p>
    <w:p w:rsidR="00E56AD3" w:rsidRPr="00F04DC0" w:rsidRDefault="00E56AD3" w:rsidP="00E56AD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DC0">
        <w:rPr>
          <w:rFonts w:ascii="Times New Roman" w:eastAsia="Times New Roman" w:hAnsi="Times New Roman" w:cs="Times New Roman"/>
          <w:sz w:val="28"/>
          <w:szCs w:val="28"/>
          <w:lang w:eastAsia="ru-RU"/>
        </w:rPr>
        <w:t>Яркий лучик селенита сверху,</w:t>
      </w:r>
    </w:p>
    <w:p w:rsidR="00E56AD3" w:rsidRPr="00F04DC0" w:rsidRDefault="00E56AD3" w:rsidP="00E56AD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D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Родонита розовый закат.</w:t>
      </w:r>
    </w:p>
    <w:p w:rsidR="00E56AD3" w:rsidRPr="00F04DC0" w:rsidRDefault="00E56AD3" w:rsidP="00E56AD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DC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Урал!</w:t>
      </w:r>
    </w:p>
    <w:p w:rsidR="00E56AD3" w:rsidRPr="00F04DC0" w:rsidRDefault="00E56AD3" w:rsidP="00E56AD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DC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краски зим и лета и весны сияние.</w:t>
      </w:r>
    </w:p>
    <w:p w:rsidR="00E56AD3" w:rsidRPr="00F04DC0" w:rsidRDefault="00E56AD3" w:rsidP="00E56AD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DC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быть,</w:t>
      </w:r>
    </w:p>
    <w:p w:rsidR="00E56AD3" w:rsidRPr="00F04DC0" w:rsidRDefault="00E56AD3" w:rsidP="00E56AD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DC0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края красивее на свете,</w:t>
      </w:r>
    </w:p>
    <w:p w:rsidR="00E56AD3" w:rsidRPr="00452A78" w:rsidRDefault="00E56AD3" w:rsidP="00E56AD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DC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лучше разве может быть?!</w:t>
      </w:r>
    </w:p>
    <w:p w:rsidR="00E56AD3" w:rsidRPr="004B7BC8" w:rsidRDefault="00E56AD3" w:rsidP="00E56A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</w:t>
      </w:r>
      <w:r w:rsidRPr="004B7BC8">
        <w:rPr>
          <w:rFonts w:ascii="Times New Roman" w:eastAsia="Times New Roman" w:hAnsi="Times New Roman" w:cs="Times New Roman"/>
          <w:sz w:val="28"/>
          <w:szCs w:val="28"/>
          <w:lang w:eastAsia="ru-RU"/>
        </w:rPr>
        <w:t>Зинаида Маркина</w:t>
      </w:r>
    </w:p>
    <w:p w:rsidR="00E56AD3" w:rsidRPr="00452A78" w:rsidRDefault="00E56AD3" w:rsidP="00E56A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6AD3" w:rsidRPr="00452A78" w:rsidRDefault="00E56AD3" w:rsidP="00E56A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6AD3" w:rsidRPr="00452A78" w:rsidRDefault="00E56AD3" w:rsidP="00E56A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A7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F5DCA19" wp14:editId="3C1EFB4C">
            <wp:extent cx="6120130" cy="5775873"/>
            <wp:effectExtent l="0" t="0" r="0" b="0"/>
            <wp:docPr id="1" name="Рисунок 1" descr="http://s018.radikal.ru/i525/1201/48/76b830bbf8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018.radikal.ru/i525/1201/48/76b830bbf8d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775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AD3" w:rsidRPr="00452A78" w:rsidRDefault="00E56AD3" w:rsidP="00E56AD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2A78">
        <w:rPr>
          <w:rFonts w:ascii="Times New Roman" w:hAnsi="Times New Roman" w:cs="Times New Roman"/>
          <w:sz w:val="28"/>
          <w:szCs w:val="28"/>
        </w:rPr>
        <w:t>ИСТОЧНИКИ:</w:t>
      </w:r>
    </w:p>
    <w:p w:rsidR="00E56AD3" w:rsidRPr="00452A78" w:rsidRDefault="00E56AD3" w:rsidP="00E56AD3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Словарь камней-самоцветов</w:t>
      </w:r>
      <w:r w:rsidRPr="00452A78">
        <w:rPr>
          <w:rFonts w:ascii="Times New Roman" w:hAnsi="Times New Roman" w:cs="Times New Roman"/>
          <w:sz w:val="28"/>
          <w:szCs w:val="28"/>
        </w:rPr>
        <w:t xml:space="preserve"> Б.Ф. Куликов</w:t>
      </w:r>
    </w:p>
    <w:p w:rsidR="00E56AD3" w:rsidRDefault="00E56AD3" w:rsidP="00E56AD3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Рассказы о самоцветах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А.Е.Ферсман</w:t>
      </w:r>
      <w:proofErr w:type="spellEnd"/>
    </w:p>
    <w:p w:rsidR="00E56AD3" w:rsidRPr="00452A78" w:rsidRDefault="00F524A5" w:rsidP="00E56AD3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E56AD3" w:rsidRPr="00452A78">
          <w:rPr>
            <w:rStyle w:val="a6"/>
            <w:rFonts w:ascii="Times New Roman" w:hAnsi="Times New Roman" w:cs="Times New Roman"/>
            <w:sz w:val="28"/>
            <w:szCs w:val="28"/>
          </w:rPr>
          <w:t>http://www.capa.me/160834-foto_kamni_.html</w:t>
        </w:r>
      </w:hyperlink>
    </w:p>
    <w:p w:rsidR="00E56AD3" w:rsidRPr="00452A78" w:rsidRDefault="00F524A5" w:rsidP="00E56AD3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E56AD3" w:rsidRPr="00452A78">
          <w:rPr>
            <w:rStyle w:val="a6"/>
            <w:rFonts w:ascii="Times New Roman" w:hAnsi="Times New Roman" w:cs="Times New Roman"/>
            <w:sz w:val="28"/>
            <w:szCs w:val="28"/>
          </w:rPr>
          <w:t>http://nacekomie.ru/forum/viewtopic.php?f=25&amp;t=3401</w:t>
        </w:r>
      </w:hyperlink>
    </w:p>
    <w:p w:rsidR="00E56AD3" w:rsidRPr="00452A78" w:rsidRDefault="00F524A5" w:rsidP="00E56AD3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E56AD3" w:rsidRPr="00452A78">
          <w:rPr>
            <w:rStyle w:val="a6"/>
            <w:rFonts w:ascii="Times New Roman" w:hAnsi="Times New Roman" w:cs="Times New Roman"/>
            <w:sz w:val="28"/>
            <w:szCs w:val="28"/>
          </w:rPr>
          <w:t>http://www.vestaprom.ru/ural/mineral/</w:t>
        </w:r>
      </w:hyperlink>
    </w:p>
    <w:p w:rsidR="00E56AD3" w:rsidRPr="00452A78" w:rsidRDefault="00E56AD3" w:rsidP="00E56AD3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2A78">
        <w:rPr>
          <w:rFonts w:ascii="Times New Roman" w:hAnsi="Times New Roman" w:cs="Times New Roman"/>
          <w:sz w:val="28"/>
          <w:szCs w:val="28"/>
        </w:rPr>
        <w:t>http://www.artemkurchenko.ru/02_ural_mount.php</w:t>
      </w:r>
    </w:p>
    <w:p w:rsidR="00E56AD3" w:rsidRDefault="00E56AD3" w:rsidP="00E56AD3">
      <w:pPr>
        <w:jc w:val="both"/>
      </w:pPr>
    </w:p>
    <w:p w:rsidR="00E56AD3" w:rsidRDefault="00E56AD3" w:rsidP="00E56AD3">
      <w:pPr>
        <w:jc w:val="both"/>
      </w:pPr>
    </w:p>
    <w:p w:rsidR="00E56AD3" w:rsidRDefault="00E56AD3" w:rsidP="00E56AD3">
      <w:pPr>
        <w:jc w:val="both"/>
      </w:pPr>
    </w:p>
    <w:p w:rsidR="00E56AD3" w:rsidRPr="00452A78" w:rsidRDefault="00E56AD3" w:rsidP="00E56AD3">
      <w:pPr>
        <w:jc w:val="both"/>
      </w:pPr>
    </w:p>
    <w:p w:rsidR="00E56AD3" w:rsidRPr="00452A78" w:rsidRDefault="00E56AD3" w:rsidP="00E56AD3">
      <w:pPr>
        <w:jc w:val="both"/>
      </w:pPr>
      <w:r w:rsidRPr="00452A78">
        <w:rPr>
          <w:rFonts w:ascii="Times New Roman" w:hAnsi="Times New Roman" w:cs="Times New Roman"/>
          <w:sz w:val="28"/>
          <w:szCs w:val="28"/>
        </w:rPr>
        <w:lastRenderedPageBreak/>
        <w:t>Приложения:</w:t>
      </w:r>
    </w:p>
    <w:p w:rsidR="00E56AD3" w:rsidRPr="00452A78" w:rsidRDefault="00E56AD3" w:rsidP="00E56AD3">
      <w:pPr>
        <w:jc w:val="both"/>
      </w:pPr>
    </w:p>
    <w:tbl>
      <w:tblPr>
        <w:tblStyle w:val="a7"/>
        <w:tblW w:w="10346" w:type="dxa"/>
        <w:tblLook w:val="04A0" w:firstRow="1" w:lastRow="0" w:firstColumn="1" w:lastColumn="0" w:noHBand="0" w:noVBand="1"/>
      </w:tblPr>
      <w:tblGrid>
        <w:gridCol w:w="3216"/>
        <w:gridCol w:w="2387"/>
        <w:gridCol w:w="2431"/>
        <w:gridCol w:w="2312"/>
      </w:tblGrid>
      <w:tr w:rsidR="00E56AD3" w:rsidRPr="00452A78" w:rsidTr="00E86C89">
        <w:trPr>
          <w:trHeight w:val="1006"/>
        </w:trPr>
        <w:tc>
          <w:tcPr>
            <w:tcW w:w="2585" w:type="dxa"/>
          </w:tcPr>
          <w:p w:rsidR="00E56AD3" w:rsidRPr="00452A78" w:rsidRDefault="00E56AD3" w:rsidP="00E86C89">
            <w:pPr>
              <w:jc w:val="center"/>
              <w:rPr>
                <w:sz w:val="32"/>
                <w:szCs w:val="32"/>
              </w:rPr>
            </w:pPr>
          </w:p>
          <w:p w:rsidR="00E56AD3" w:rsidRPr="00452A78" w:rsidRDefault="00E56AD3" w:rsidP="00E86C89">
            <w:pPr>
              <w:jc w:val="center"/>
              <w:rPr>
                <w:sz w:val="32"/>
                <w:szCs w:val="32"/>
              </w:rPr>
            </w:pPr>
            <w:r w:rsidRPr="00452A78">
              <w:rPr>
                <w:sz w:val="32"/>
                <w:szCs w:val="32"/>
              </w:rPr>
              <w:t>Название</w:t>
            </w:r>
          </w:p>
        </w:tc>
        <w:tc>
          <w:tcPr>
            <w:tcW w:w="2587" w:type="dxa"/>
          </w:tcPr>
          <w:p w:rsidR="00E56AD3" w:rsidRPr="00452A78" w:rsidRDefault="00E56AD3" w:rsidP="00E86C89">
            <w:pPr>
              <w:jc w:val="center"/>
              <w:rPr>
                <w:sz w:val="32"/>
                <w:szCs w:val="32"/>
              </w:rPr>
            </w:pPr>
          </w:p>
          <w:p w:rsidR="00E56AD3" w:rsidRPr="00452A78" w:rsidRDefault="00E56AD3" w:rsidP="00E86C89">
            <w:pPr>
              <w:jc w:val="center"/>
              <w:rPr>
                <w:sz w:val="32"/>
                <w:szCs w:val="32"/>
              </w:rPr>
            </w:pPr>
            <w:r w:rsidRPr="00452A78">
              <w:rPr>
                <w:sz w:val="32"/>
                <w:szCs w:val="32"/>
              </w:rPr>
              <w:t>Описание</w:t>
            </w:r>
          </w:p>
        </w:tc>
        <w:tc>
          <w:tcPr>
            <w:tcW w:w="2587" w:type="dxa"/>
          </w:tcPr>
          <w:p w:rsidR="00E56AD3" w:rsidRPr="00452A78" w:rsidRDefault="00E56AD3" w:rsidP="00E86C89">
            <w:pPr>
              <w:jc w:val="center"/>
              <w:rPr>
                <w:sz w:val="32"/>
                <w:szCs w:val="32"/>
              </w:rPr>
            </w:pPr>
          </w:p>
          <w:p w:rsidR="00E56AD3" w:rsidRPr="00452A78" w:rsidRDefault="00E56AD3" w:rsidP="00E86C89">
            <w:pPr>
              <w:jc w:val="center"/>
              <w:rPr>
                <w:sz w:val="32"/>
                <w:szCs w:val="32"/>
              </w:rPr>
            </w:pPr>
            <w:r w:rsidRPr="00452A78">
              <w:rPr>
                <w:sz w:val="32"/>
                <w:szCs w:val="32"/>
              </w:rPr>
              <w:t>Применение</w:t>
            </w:r>
          </w:p>
        </w:tc>
        <w:tc>
          <w:tcPr>
            <w:tcW w:w="2587" w:type="dxa"/>
          </w:tcPr>
          <w:p w:rsidR="00E56AD3" w:rsidRPr="00452A78" w:rsidRDefault="00E56AD3" w:rsidP="00E86C89">
            <w:pPr>
              <w:jc w:val="center"/>
              <w:rPr>
                <w:sz w:val="32"/>
                <w:szCs w:val="32"/>
              </w:rPr>
            </w:pPr>
          </w:p>
          <w:p w:rsidR="00E56AD3" w:rsidRPr="00452A78" w:rsidRDefault="00E56AD3" w:rsidP="00E86C89">
            <w:pPr>
              <w:jc w:val="center"/>
              <w:rPr>
                <w:sz w:val="32"/>
                <w:szCs w:val="32"/>
              </w:rPr>
            </w:pPr>
            <w:r w:rsidRPr="00452A78">
              <w:rPr>
                <w:sz w:val="32"/>
                <w:szCs w:val="32"/>
              </w:rPr>
              <w:t>Свойства</w:t>
            </w:r>
          </w:p>
        </w:tc>
      </w:tr>
      <w:tr w:rsidR="00E56AD3" w:rsidRPr="00452A78" w:rsidTr="00E86C89">
        <w:trPr>
          <w:trHeight w:val="1006"/>
        </w:trPr>
        <w:tc>
          <w:tcPr>
            <w:tcW w:w="2585" w:type="dxa"/>
          </w:tcPr>
          <w:p w:rsidR="00E56AD3" w:rsidRPr="00452A78" w:rsidRDefault="00E56AD3" w:rsidP="00E86C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2A78">
              <w:rPr>
                <w:noProof/>
                <w:lang w:eastAsia="ru-RU"/>
              </w:rPr>
              <w:drawing>
                <wp:inline distT="0" distB="0" distL="0" distR="0" wp14:anchorId="73577E29" wp14:editId="7E8FE8D8">
                  <wp:extent cx="1905000" cy="1905000"/>
                  <wp:effectExtent l="0" t="0" r="0" b="0"/>
                  <wp:docPr id="2" name="Рисунок 2" descr="http://woman-l.ru/wp-content/plugins/simple-post-thumbnails/timthumb.php?src=/wp-content/thumbnails/1692.jpg&amp;w=200&amp;h=200&amp;zc=1&amp;f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oman-l.ru/wp-content/plugins/simple-post-thumbnails/timthumb.php?src=/wp-content/thumbnails/1692.jpg&amp;w=200&amp;h=200&amp;zc=1&amp;f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7" w:type="dxa"/>
          </w:tcPr>
          <w:p w:rsidR="00E56AD3" w:rsidRPr="00452A78" w:rsidRDefault="00E56AD3" w:rsidP="00E86C89">
            <w:pPr>
              <w:jc w:val="both"/>
            </w:pPr>
            <w:r w:rsidRPr="00452A78">
              <w:t xml:space="preserve">Камень зелёного цвета. Встречаются изумруды самых различных оттенков, от </w:t>
            </w:r>
            <w:proofErr w:type="gramStart"/>
            <w:r w:rsidRPr="00452A78">
              <w:t>желтовато-зелёного</w:t>
            </w:r>
            <w:proofErr w:type="gramEnd"/>
            <w:r w:rsidRPr="00452A78">
              <w:t xml:space="preserve"> до тёмно-зелёного, слегка отливающего</w:t>
            </w:r>
          </w:p>
        </w:tc>
        <w:tc>
          <w:tcPr>
            <w:tcW w:w="2587" w:type="dxa"/>
          </w:tcPr>
          <w:p w:rsidR="00E56AD3" w:rsidRPr="00452A78" w:rsidRDefault="00E56AD3" w:rsidP="00E86C89">
            <w:pPr>
              <w:jc w:val="both"/>
            </w:pPr>
            <w:r w:rsidRPr="00452A78">
              <w:t>Различные украшения (кулоны, браслеты, кольца)</w:t>
            </w:r>
          </w:p>
        </w:tc>
        <w:tc>
          <w:tcPr>
            <w:tcW w:w="2587" w:type="dxa"/>
          </w:tcPr>
          <w:p w:rsidR="00E56AD3" w:rsidRPr="00452A78" w:rsidRDefault="00E56AD3" w:rsidP="00E86C89">
            <w:pPr>
              <w:jc w:val="both"/>
            </w:pPr>
            <w:r w:rsidRPr="00452A78">
              <w:t>камнем жизни, здоровья и плодородия.</w:t>
            </w:r>
          </w:p>
        </w:tc>
      </w:tr>
      <w:tr w:rsidR="00E56AD3" w:rsidRPr="00452A78" w:rsidTr="00E86C89">
        <w:trPr>
          <w:trHeight w:val="1006"/>
        </w:trPr>
        <w:tc>
          <w:tcPr>
            <w:tcW w:w="2585" w:type="dxa"/>
          </w:tcPr>
          <w:p w:rsidR="00E56AD3" w:rsidRPr="00452A78" w:rsidRDefault="00E56AD3" w:rsidP="00E86C89">
            <w:pPr>
              <w:jc w:val="both"/>
              <w:rPr>
                <w:noProof/>
                <w:lang w:eastAsia="ru-RU"/>
              </w:rPr>
            </w:pPr>
            <w:r w:rsidRPr="00452A78">
              <w:rPr>
                <w:noProof/>
                <w:lang w:eastAsia="ru-RU"/>
              </w:rPr>
              <w:drawing>
                <wp:inline distT="0" distB="0" distL="0" distR="0" wp14:anchorId="5B0D9D6C" wp14:editId="345D1466">
                  <wp:extent cx="1905000" cy="1905000"/>
                  <wp:effectExtent l="0" t="0" r="0" b="0"/>
                  <wp:docPr id="3" name="Рисунок 3" descr="http://woman-l.ru/wp-content/plugins/simple-post-thumbnails/timthumb.php?src=/wp-content/thumbnails/1732.jpg&amp;w=200&amp;h=200&amp;zc=1&amp;f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oman-l.ru/wp-content/plugins/simple-post-thumbnails/timthumb.php?src=/wp-content/thumbnails/1732.jpg&amp;w=200&amp;h=200&amp;zc=1&amp;f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7" w:type="dxa"/>
          </w:tcPr>
          <w:p w:rsidR="00E56AD3" w:rsidRPr="00452A78" w:rsidRDefault="00E56AD3" w:rsidP="00E86C89">
            <w:pPr>
              <w:jc w:val="both"/>
            </w:pPr>
            <w:r w:rsidRPr="00452A78">
              <w:t xml:space="preserve">прозрачный или полупрозрачный камень красивых фиолетовых оттенков – от </w:t>
            </w:r>
            <w:proofErr w:type="gramStart"/>
            <w:r w:rsidRPr="00452A78">
              <w:t>бледно-фиолетового</w:t>
            </w:r>
            <w:proofErr w:type="gramEnd"/>
            <w:r w:rsidRPr="00452A78">
              <w:t xml:space="preserve"> до насыщенного тёмно-фиолетового</w:t>
            </w:r>
          </w:p>
        </w:tc>
        <w:tc>
          <w:tcPr>
            <w:tcW w:w="2587" w:type="dxa"/>
          </w:tcPr>
          <w:p w:rsidR="00E56AD3" w:rsidRPr="00452A78" w:rsidRDefault="00E56AD3" w:rsidP="00E86C89">
            <w:pPr>
              <w:jc w:val="both"/>
            </w:pPr>
            <w:r w:rsidRPr="00452A78">
              <w:t>ювелирный и поделочный камень для изготовления различных ювелирных и декоративных изделий,</w:t>
            </w:r>
          </w:p>
        </w:tc>
        <w:tc>
          <w:tcPr>
            <w:tcW w:w="2587" w:type="dxa"/>
          </w:tcPr>
          <w:p w:rsidR="00E56AD3" w:rsidRPr="00452A78" w:rsidRDefault="00E56AD3" w:rsidP="00E86C89">
            <w:pPr>
              <w:jc w:val="both"/>
            </w:pPr>
            <w:r w:rsidRPr="00452A78">
              <w:t>У многих народов аметист является символом искренности, честности, миролюбия и вечности. Долгие годы он был камнем священников и монархов.</w:t>
            </w:r>
          </w:p>
          <w:p w:rsidR="00E56AD3" w:rsidRPr="00452A78" w:rsidRDefault="00E56AD3" w:rsidP="00E86C89">
            <w:pPr>
              <w:jc w:val="both"/>
            </w:pPr>
          </w:p>
        </w:tc>
      </w:tr>
      <w:tr w:rsidR="00E56AD3" w:rsidRPr="00452A78" w:rsidTr="00E86C89">
        <w:trPr>
          <w:trHeight w:val="1006"/>
        </w:trPr>
        <w:tc>
          <w:tcPr>
            <w:tcW w:w="2585" w:type="dxa"/>
          </w:tcPr>
          <w:p w:rsidR="00E56AD3" w:rsidRPr="00452A78" w:rsidRDefault="00E56AD3" w:rsidP="00E86C89">
            <w:pPr>
              <w:jc w:val="both"/>
              <w:rPr>
                <w:noProof/>
                <w:lang w:eastAsia="ru-RU"/>
              </w:rPr>
            </w:pPr>
            <w:r w:rsidRPr="00452A78">
              <w:rPr>
                <w:noProof/>
                <w:lang w:eastAsia="ru-RU"/>
              </w:rPr>
              <w:drawing>
                <wp:inline distT="0" distB="0" distL="0" distR="0" wp14:anchorId="098C7696" wp14:editId="6CADFE1B">
                  <wp:extent cx="1905000" cy="1905000"/>
                  <wp:effectExtent l="0" t="0" r="0" b="0"/>
                  <wp:docPr id="4" name="Рисунок 4" descr="http://woman-l.ru/wp-content/plugins/simple-post-thumbnails/timthumb.php?src=/wp-content/thumbnails/1740.jpg&amp;w=200&amp;h=200&amp;zc=1&amp;f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oman-l.ru/wp-content/plugins/simple-post-thumbnails/timthumb.php?src=/wp-content/thumbnails/1740.jpg&amp;w=200&amp;h=200&amp;zc=1&amp;f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7" w:type="dxa"/>
          </w:tcPr>
          <w:p w:rsidR="00E56AD3" w:rsidRPr="00452A78" w:rsidRDefault="00E56AD3" w:rsidP="00E86C89">
            <w:pPr>
              <w:jc w:val="both"/>
            </w:pPr>
            <w:r w:rsidRPr="00452A78">
              <w:t>нежно-голубого оттенка или с тёмно-голубой окраской</w:t>
            </w:r>
          </w:p>
          <w:p w:rsidR="00E56AD3" w:rsidRPr="00452A78" w:rsidRDefault="00E56AD3" w:rsidP="00E86C89">
            <w:pPr>
              <w:jc w:val="both"/>
            </w:pPr>
          </w:p>
          <w:p w:rsidR="00E56AD3" w:rsidRPr="00452A78" w:rsidRDefault="00E56AD3" w:rsidP="00E86C89">
            <w:pPr>
              <w:jc w:val="both"/>
            </w:pPr>
          </w:p>
        </w:tc>
        <w:tc>
          <w:tcPr>
            <w:tcW w:w="2587" w:type="dxa"/>
          </w:tcPr>
          <w:p w:rsidR="00E56AD3" w:rsidRPr="00452A78" w:rsidRDefault="00E56AD3" w:rsidP="00E86C89">
            <w:pPr>
              <w:jc w:val="both"/>
            </w:pPr>
            <w:r w:rsidRPr="00452A78">
              <w:t>кольца, брошки, колье, серёжки и другие ювелирные изделия</w:t>
            </w:r>
          </w:p>
        </w:tc>
        <w:tc>
          <w:tcPr>
            <w:tcW w:w="2587" w:type="dxa"/>
          </w:tcPr>
          <w:p w:rsidR="00E56AD3" w:rsidRPr="00452A78" w:rsidRDefault="00E56AD3" w:rsidP="00E86C89">
            <w:pPr>
              <w:jc w:val="both"/>
            </w:pPr>
            <w:r w:rsidRPr="00452A78">
              <w:t>олицетворяет красоту, честность</w:t>
            </w:r>
          </w:p>
        </w:tc>
      </w:tr>
      <w:tr w:rsidR="00E56AD3" w:rsidRPr="00452A78" w:rsidTr="00E86C89">
        <w:trPr>
          <w:trHeight w:val="1006"/>
        </w:trPr>
        <w:tc>
          <w:tcPr>
            <w:tcW w:w="2585" w:type="dxa"/>
          </w:tcPr>
          <w:p w:rsidR="00E56AD3" w:rsidRPr="00452A78" w:rsidRDefault="00E56AD3" w:rsidP="00E86C89">
            <w:pPr>
              <w:jc w:val="both"/>
              <w:rPr>
                <w:noProof/>
                <w:lang w:eastAsia="ru-RU"/>
              </w:rPr>
            </w:pPr>
            <w:r w:rsidRPr="00452A78">
              <w:rPr>
                <w:noProof/>
                <w:lang w:eastAsia="ru-RU"/>
              </w:rPr>
              <w:drawing>
                <wp:inline distT="0" distB="0" distL="0" distR="0" wp14:anchorId="32C43AF3" wp14:editId="2D1655BE">
                  <wp:extent cx="1905000" cy="1905000"/>
                  <wp:effectExtent l="0" t="0" r="0" b="0"/>
                  <wp:docPr id="5" name="Рисунок 5" descr="http://woman-l.ru/wp-content/plugins/simple-post-thumbnails/timthumb.php?src=/wp-content/thumbnails/1700.jpg&amp;w=200&amp;h=200&amp;zc=1&amp;f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oman-l.ru/wp-content/plugins/simple-post-thumbnails/timthumb.php?src=/wp-content/thumbnails/1700.jpg&amp;w=200&amp;h=200&amp;zc=1&amp;f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7" w:type="dxa"/>
          </w:tcPr>
          <w:p w:rsidR="00E56AD3" w:rsidRPr="00452A78" w:rsidRDefault="00E56AD3" w:rsidP="00E86C89">
            <w:pPr>
              <w:jc w:val="both"/>
            </w:pPr>
            <w:r w:rsidRPr="00452A78">
              <w:t>«магический разноцветный камень».</w:t>
            </w:r>
          </w:p>
          <w:p w:rsidR="00E56AD3" w:rsidRPr="00452A78" w:rsidRDefault="00E56AD3" w:rsidP="00E86C89">
            <w:pPr>
              <w:jc w:val="both"/>
            </w:pPr>
          </w:p>
          <w:p w:rsidR="00E56AD3" w:rsidRPr="00452A78" w:rsidRDefault="00E56AD3" w:rsidP="00E86C89">
            <w:pPr>
              <w:jc w:val="both"/>
            </w:pPr>
          </w:p>
        </w:tc>
        <w:tc>
          <w:tcPr>
            <w:tcW w:w="2587" w:type="dxa"/>
          </w:tcPr>
          <w:p w:rsidR="00E56AD3" w:rsidRPr="00452A78" w:rsidRDefault="00E56AD3" w:rsidP="00E86C89">
            <w:pPr>
              <w:jc w:val="both"/>
            </w:pPr>
            <w:r w:rsidRPr="00452A78">
              <w:t>в медицине;</w:t>
            </w:r>
          </w:p>
          <w:p w:rsidR="00E56AD3" w:rsidRPr="00452A78" w:rsidRDefault="00E56AD3" w:rsidP="00E86C89">
            <w:pPr>
              <w:jc w:val="both"/>
            </w:pPr>
            <w:r w:rsidRPr="00452A78">
              <w:t>в радиотехнике;</w:t>
            </w:r>
          </w:p>
          <w:p w:rsidR="00E56AD3" w:rsidRPr="00452A78" w:rsidRDefault="00E56AD3" w:rsidP="00E86C89">
            <w:pPr>
              <w:jc w:val="both"/>
            </w:pPr>
            <w:r w:rsidRPr="00452A78">
              <w:t>в ювелирном деле.</w:t>
            </w:r>
          </w:p>
          <w:p w:rsidR="00E56AD3" w:rsidRPr="00452A78" w:rsidRDefault="00E56AD3" w:rsidP="00E86C89">
            <w:pPr>
              <w:jc w:val="both"/>
            </w:pPr>
            <w:r w:rsidRPr="00452A78">
              <w:t>В зависимости от особенностей цвета и степени прозрачности турмалины делятся на драгоценные и поделочные камни.</w:t>
            </w:r>
          </w:p>
          <w:p w:rsidR="00E56AD3" w:rsidRPr="00452A78" w:rsidRDefault="00E56AD3" w:rsidP="00E86C89">
            <w:pPr>
              <w:jc w:val="both"/>
            </w:pPr>
          </w:p>
          <w:p w:rsidR="00E56AD3" w:rsidRPr="00452A78" w:rsidRDefault="00E56AD3" w:rsidP="00E86C89">
            <w:pPr>
              <w:jc w:val="both"/>
            </w:pPr>
          </w:p>
        </w:tc>
        <w:tc>
          <w:tcPr>
            <w:tcW w:w="2587" w:type="dxa"/>
          </w:tcPr>
          <w:p w:rsidR="00E56AD3" w:rsidRPr="00452A78" w:rsidRDefault="00E56AD3" w:rsidP="00E86C89">
            <w:pPr>
              <w:jc w:val="both"/>
            </w:pPr>
          </w:p>
        </w:tc>
      </w:tr>
      <w:tr w:rsidR="00E56AD3" w:rsidRPr="00452A78" w:rsidTr="00E86C89">
        <w:trPr>
          <w:trHeight w:val="1006"/>
        </w:trPr>
        <w:tc>
          <w:tcPr>
            <w:tcW w:w="2585" w:type="dxa"/>
          </w:tcPr>
          <w:p w:rsidR="00E56AD3" w:rsidRPr="00452A78" w:rsidRDefault="00E56AD3" w:rsidP="00E86C89">
            <w:pPr>
              <w:jc w:val="both"/>
              <w:rPr>
                <w:noProof/>
                <w:lang w:eastAsia="ru-RU"/>
              </w:rPr>
            </w:pPr>
            <w:r w:rsidRPr="00452A78">
              <w:rPr>
                <w:noProof/>
                <w:lang w:eastAsia="ru-RU"/>
              </w:rPr>
              <w:lastRenderedPageBreak/>
              <w:drawing>
                <wp:inline distT="0" distB="0" distL="0" distR="0" wp14:anchorId="1AB12A62" wp14:editId="19B3A6BA">
                  <wp:extent cx="1905000" cy="1905000"/>
                  <wp:effectExtent l="0" t="0" r="0" b="0"/>
                  <wp:docPr id="6" name="Рисунок 6" descr="http://woman-l.ru/wp-content/plugins/simple-post-thumbnails/timthumb.php?src=/wp-content/thumbnails/1684.jpg&amp;w=200&amp;h=200&amp;zc=1&amp;f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oman-l.ru/wp-content/plugins/simple-post-thumbnails/timthumb.php?src=/wp-content/thumbnails/1684.jpg&amp;w=200&amp;h=200&amp;zc=1&amp;f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7" w:type="dxa"/>
          </w:tcPr>
          <w:p w:rsidR="00E56AD3" w:rsidRPr="00452A78" w:rsidRDefault="00E56AD3" w:rsidP="00E86C89">
            <w:pPr>
              <w:jc w:val="both"/>
            </w:pPr>
            <w:proofErr w:type="gramStart"/>
            <w:r w:rsidRPr="00452A78">
              <w:t>великолепной зелёной окраске, которая варьируется от светло-зелёного до почти чёрного с зелёным отливом цвета.</w:t>
            </w:r>
            <w:proofErr w:type="gramEnd"/>
          </w:p>
          <w:p w:rsidR="00E56AD3" w:rsidRPr="00452A78" w:rsidRDefault="00E56AD3" w:rsidP="00E86C89">
            <w:pPr>
              <w:jc w:val="both"/>
            </w:pPr>
          </w:p>
          <w:p w:rsidR="00E56AD3" w:rsidRPr="00452A78" w:rsidRDefault="00E56AD3" w:rsidP="00E86C89">
            <w:pPr>
              <w:jc w:val="both"/>
            </w:pPr>
            <w:r w:rsidRPr="00452A78">
              <w:t>Малахит является ценным ювелирно-поделочным камнем. Он достаточно мягкий и благодатный в обработке, хорошо полируется и шлифуется</w:t>
            </w:r>
          </w:p>
        </w:tc>
        <w:tc>
          <w:tcPr>
            <w:tcW w:w="2587" w:type="dxa"/>
          </w:tcPr>
          <w:p w:rsidR="00E56AD3" w:rsidRPr="00452A78" w:rsidRDefault="00E56AD3" w:rsidP="00E86C89">
            <w:pPr>
              <w:jc w:val="both"/>
            </w:pPr>
            <w:r w:rsidRPr="00452A78">
              <w:t>Ювелирное дело. Из обработанного кабошоном малахита изготавливают различные ювелирные украшения: вставки в кольца, серьги, броши, запонки, кулоны.</w:t>
            </w:r>
          </w:p>
          <w:p w:rsidR="00E56AD3" w:rsidRPr="00452A78" w:rsidRDefault="00E56AD3" w:rsidP="00E86C89">
            <w:pPr>
              <w:jc w:val="both"/>
            </w:pPr>
            <w:r w:rsidRPr="00452A78">
              <w:t>Изготовление предметов интерьера. Особой популярностью пользуются вазы, шкатулки, настольные лампы, пепельницы и небольшие фигурки из малахита.</w:t>
            </w:r>
          </w:p>
          <w:p w:rsidR="00E56AD3" w:rsidRPr="00452A78" w:rsidRDefault="00E56AD3" w:rsidP="00E86C89">
            <w:pPr>
              <w:jc w:val="both"/>
            </w:pPr>
            <w:r w:rsidRPr="00452A78">
              <w:t>Декорирование внутренней части помещений. Для  облицовки стен используют малахит, обработанный в виде пластин.</w:t>
            </w:r>
          </w:p>
        </w:tc>
        <w:tc>
          <w:tcPr>
            <w:tcW w:w="2587" w:type="dxa"/>
          </w:tcPr>
          <w:p w:rsidR="00E56AD3" w:rsidRPr="00452A78" w:rsidRDefault="00E56AD3" w:rsidP="00E86C89">
            <w:pPr>
              <w:jc w:val="both"/>
            </w:pPr>
          </w:p>
        </w:tc>
      </w:tr>
      <w:tr w:rsidR="00E56AD3" w:rsidRPr="00452A78" w:rsidTr="00E86C89">
        <w:trPr>
          <w:trHeight w:val="1006"/>
        </w:trPr>
        <w:tc>
          <w:tcPr>
            <w:tcW w:w="2585" w:type="dxa"/>
          </w:tcPr>
          <w:p w:rsidR="00E56AD3" w:rsidRPr="00452A78" w:rsidRDefault="00E56AD3" w:rsidP="00E86C89">
            <w:pPr>
              <w:jc w:val="both"/>
              <w:rPr>
                <w:noProof/>
                <w:lang w:eastAsia="ru-RU"/>
              </w:rPr>
            </w:pPr>
            <w:r w:rsidRPr="00452A78">
              <w:rPr>
                <w:noProof/>
                <w:lang w:eastAsia="ru-RU"/>
              </w:rPr>
              <w:drawing>
                <wp:inline distT="0" distB="0" distL="0" distR="0" wp14:anchorId="34C4E71D" wp14:editId="00E30F11">
                  <wp:extent cx="1905000" cy="1905000"/>
                  <wp:effectExtent l="0" t="0" r="0" b="0"/>
                  <wp:docPr id="7" name="Рисунок 7" descr="http://woman-l.ru/wp-content/plugins/simple-post-thumbnails/timthumb.php?src=/wp-content/thumbnails/2044.jpg&amp;w=200&amp;h=200&amp;zc=1&amp;f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oman-l.ru/wp-content/plugins/simple-post-thumbnails/timthumb.php?src=/wp-content/thumbnails/2044.jpg&amp;w=200&amp;h=200&amp;zc=1&amp;f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7" w:type="dxa"/>
          </w:tcPr>
          <w:p w:rsidR="00E56AD3" w:rsidRPr="00452A78" w:rsidRDefault="00E56AD3" w:rsidP="00E86C89">
            <w:pPr>
              <w:jc w:val="both"/>
            </w:pPr>
            <w:proofErr w:type="gramStart"/>
            <w:r w:rsidRPr="00452A78">
              <w:t>Она</w:t>
            </w:r>
            <w:proofErr w:type="gramEnd"/>
            <w:r w:rsidRPr="00452A78">
              <w:t xml:space="preserve"> может быть и синей, и красной, и фиолетовой, и белой, и зелёной, и чёрной. Однако однотонные яшмы встречаются крайне редко. Чаще можно увидеть минералы этой группы с разноцветными рисунками в виде полосок, пятен и даже пейзажей.</w:t>
            </w:r>
          </w:p>
        </w:tc>
        <w:tc>
          <w:tcPr>
            <w:tcW w:w="2587" w:type="dxa"/>
          </w:tcPr>
          <w:p w:rsidR="00E56AD3" w:rsidRPr="00452A78" w:rsidRDefault="00E56AD3" w:rsidP="00E86C89">
            <w:pPr>
              <w:jc w:val="both"/>
            </w:pPr>
            <w:r w:rsidRPr="00452A78">
              <w:t>Как и много веков назад, сегодня её с успехом применяют в качестве ювелирно-поделочного декоративного камня для изготовления ювелирных украшений, письменных принадлежностей, различных сувениров и «каменных картин» (отполированных пластин пейзажных яшм).</w:t>
            </w:r>
          </w:p>
          <w:p w:rsidR="00E56AD3" w:rsidRPr="00452A78" w:rsidRDefault="00E56AD3" w:rsidP="00E86C89">
            <w:pPr>
              <w:jc w:val="both"/>
            </w:pPr>
            <w:r w:rsidRPr="00452A78">
              <w:t>В тоже время некоторые разновидности минерала используются в качестве технического сырья высокой прочности. Из них изготавливаются: опорные призмы измерительных приборов, ступки, валки, цапфы.</w:t>
            </w:r>
          </w:p>
          <w:p w:rsidR="00E56AD3" w:rsidRPr="00452A78" w:rsidRDefault="00E56AD3" w:rsidP="00E86C89">
            <w:pPr>
              <w:jc w:val="both"/>
            </w:pPr>
            <w:r w:rsidRPr="00452A78">
              <w:t xml:space="preserve">Широко применение яшмы и как дорогого </w:t>
            </w:r>
            <w:r w:rsidRPr="00452A78">
              <w:lastRenderedPageBreak/>
              <w:t>облицовочного материала для оформления каминов и полов, ландшафтного дизайна.</w:t>
            </w:r>
          </w:p>
        </w:tc>
        <w:tc>
          <w:tcPr>
            <w:tcW w:w="2587" w:type="dxa"/>
          </w:tcPr>
          <w:p w:rsidR="00E56AD3" w:rsidRPr="00452A78" w:rsidRDefault="00E56AD3" w:rsidP="00E86C89">
            <w:pPr>
              <w:jc w:val="both"/>
            </w:pPr>
          </w:p>
        </w:tc>
      </w:tr>
    </w:tbl>
    <w:p w:rsidR="00E56AD3" w:rsidRPr="00452A78" w:rsidRDefault="00E56AD3" w:rsidP="00E56AD3">
      <w:pPr>
        <w:jc w:val="both"/>
      </w:pPr>
    </w:p>
    <w:p w:rsidR="00E56AD3" w:rsidRPr="00452A78" w:rsidRDefault="00E56AD3" w:rsidP="00E56AD3">
      <w:pPr>
        <w:jc w:val="both"/>
      </w:pPr>
    </w:p>
    <w:p w:rsidR="00E56AD3" w:rsidRPr="00452A78" w:rsidRDefault="00E56AD3" w:rsidP="00E56AD3">
      <w:pPr>
        <w:jc w:val="both"/>
      </w:pPr>
    </w:p>
    <w:p w:rsidR="00E56AD3" w:rsidRPr="00452A78" w:rsidRDefault="00E56AD3" w:rsidP="00E56AD3">
      <w:pPr>
        <w:jc w:val="both"/>
      </w:pPr>
    </w:p>
    <w:p w:rsidR="00E56AD3" w:rsidRPr="00452A78" w:rsidRDefault="00E56AD3" w:rsidP="00E56AD3">
      <w:pPr>
        <w:jc w:val="both"/>
        <w:sectPr w:rsidR="00E56AD3" w:rsidRPr="00452A78" w:rsidSect="00920D33">
          <w:headerReference w:type="default" r:id="rId18"/>
          <w:pgSz w:w="11906" w:h="16838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EA6110" w:rsidRDefault="00EA6110"/>
    <w:sectPr w:rsidR="00EA6110" w:rsidSect="00920D33">
      <w:pgSz w:w="16838" w:h="11906" w:orient="landscape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4A5" w:rsidRDefault="00F524A5">
      <w:pPr>
        <w:spacing w:after="0" w:line="240" w:lineRule="auto"/>
      </w:pPr>
      <w:r>
        <w:separator/>
      </w:r>
    </w:p>
  </w:endnote>
  <w:endnote w:type="continuationSeparator" w:id="0">
    <w:p w:rsidR="00F524A5" w:rsidRDefault="00F524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4A5" w:rsidRDefault="00F524A5">
      <w:pPr>
        <w:spacing w:after="0" w:line="240" w:lineRule="auto"/>
      </w:pPr>
      <w:r>
        <w:separator/>
      </w:r>
    </w:p>
  </w:footnote>
  <w:footnote w:type="continuationSeparator" w:id="0">
    <w:p w:rsidR="00F524A5" w:rsidRDefault="00F524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5C1" w:rsidRDefault="00F524A5" w:rsidP="00EF0C77">
    <w:pPr>
      <w:pStyle w:val="a3"/>
      <w:ind w:firstLine="70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13A2E"/>
    <w:multiLevelType w:val="hybridMultilevel"/>
    <w:tmpl w:val="6CCAEC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0179A4"/>
    <w:multiLevelType w:val="hybridMultilevel"/>
    <w:tmpl w:val="C4C43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75111"/>
    <w:multiLevelType w:val="hybridMultilevel"/>
    <w:tmpl w:val="FEB63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7C72FA"/>
    <w:multiLevelType w:val="hybridMultilevel"/>
    <w:tmpl w:val="971A35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26324A"/>
    <w:multiLevelType w:val="hybridMultilevel"/>
    <w:tmpl w:val="61A6BD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0A5537"/>
    <w:multiLevelType w:val="hybridMultilevel"/>
    <w:tmpl w:val="BBEA82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810"/>
    <w:rsid w:val="00AC47A8"/>
    <w:rsid w:val="00E56AD3"/>
    <w:rsid w:val="00EA1810"/>
    <w:rsid w:val="00EA6110"/>
    <w:rsid w:val="00F52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A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56A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56AD3"/>
  </w:style>
  <w:style w:type="paragraph" w:styleId="a5">
    <w:name w:val="List Paragraph"/>
    <w:basedOn w:val="a"/>
    <w:uiPriority w:val="34"/>
    <w:qFormat/>
    <w:rsid w:val="00E56AD3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56AD3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E56A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56A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56A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A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56A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56AD3"/>
  </w:style>
  <w:style w:type="paragraph" w:styleId="a5">
    <w:name w:val="List Paragraph"/>
    <w:basedOn w:val="a"/>
    <w:uiPriority w:val="34"/>
    <w:qFormat/>
    <w:rsid w:val="00E56AD3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56AD3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E56A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56A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56A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jpe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vestaprom.ru/ural/mineral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hyperlink" Target="http://nacekomie.ru/forum/viewtopic.php?f=25&amp;t=3401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capa.me/160834-foto_kamni_.html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1549</Words>
  <Characters>8835</Characters>
  <Application>Microsoft Office Word</Application>
  <DocSecurity>0</DocSecurity>
  <Lines>73</Lines>
  <Paragraphs>20</Paragraphs>
  <ScaleCrop>false</ScaleCrop>
  <Company>Home</Company>
  <LinksUpToDate>false</LinksUpToDate>
  <CharactersWithSpaces>10364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3</cp:revision>
  <dcterms:created xsi:type="dcterms:W3CDTF">2022-10-22T13:29:00Z</dcterms:created>
  <dcterms:modified xsi:type="dcterms:W3CDTF">2022-10-22T13:50:00Z</dcterms:modified>
</cp:coreProperties>
</file>