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83" w:rsidRPr="00E50F9C" w:rsidRDefault="000C7D83" w:rsidP="000C7D83">
      <w:pPr>
        <w:spacing w:after="0" w:line="240" w:lineRule="auto"/>
        <w:ind w:hanging="37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E50F9C">
        <w:rPr>
          <w:rFonts w:ascii="Times New Roman" w:eastAsia="Calibri" w:hAnsi="Times New Roman" w:cs="Times New Roman"/>
          <w:sz w:val="20"/>
          <w:szCs w:val="24"/>
        </w:rPr>
        <w:t xml:space="preserve">МИНИСТЕРСТВО ОБРАЗОВАНИЯ </w:t>
      </w:r>
      <w:r w:rsidR="00783C0B" w:rsidRPr="00E50F9C">
        <w:rPr>
          <w:rFonts w:ascii="Times New Roman" w:eastAsia="Calibri" w:hAnsi="Times New Roman" w:cs="Times New Roman"/>
          <w:sz w:val="20"/>
          <w:szCs w:val="24"/>
        </w:rPr>
        <w:t xml:space="preserve">И НАУКИ </w:t>
      </w:r>
      <w:r w:rsidRPr="00E50F9C">
        <w:rPr>
          <w:rFonts w:ascii="Times New Roman" w:eastAsia="Calibri" w:hAnsi="Times New Roman" w:cs="Times New Roman"/>
          <w:sz w:val="20"/>
          <w:szCs w:val="24"/>
        </w:rPr>
        <w:t>РЕСПУБЛИКИ БАШКОРТОСТАН</w:t>
      </w:r>
    </w:p>
    <w:p w:rsidR="000C7D83" w:rsidRPr="00E50F9C" w:rsidRDefault="000C7D83" w:rsidP="000C7D83">
      <w:pPr>
        <w:spacing w:after="0" w:line="240" w:lineRule="auto"/>
        <w:ind w:hanging="37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E50F9C">
        <w:rPr>
          <w:rFonts w:ascii="Times New Roman" w:eastAsia="Calibri" w:hAnsi="Times New Roman" w:cs="Times New Roman"/>
          <w:sz w:val="20"/>
          <w:szCs w:val="24"/>
        </w:rPr>
        <w:t>ГОСУДАРСТВЕННОЕ БЮДЖЕТНОЕ ПРОФЕССИОНАЛЬНОЕ ОБРАЗОВАТЕЛЬНОЕ УЧРЕЖДЕНИЕ ДУВАНСКИЙ МНОГОПРОФИЛЬНЫЙ КОЛЛЕДЖ</w:t>
      </w:r>
    </w:p>
    <w:p w:rsidR="000C7D83" w:rsidRPr="00E50F9C" w:rsidRDefault="000C7D83" w:rsidP="000C7D8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0"/>
          <w:szCs w:val="24"/>
        </w:rPr>
      </w:pPr>
      <w:r w:rsidRPr="00E50F9C">
        <w:rPr>
          <w:rFonts w:ascii="Times New Roman" w:eastAsia="Calibri" w:hAnsi="Times New Roman" w:cs="Times New Roman"/>
          <w:sz w:val="20"/>
          <w:szCs w:val="24"/>
        </w:rPr>
        <w:t>ФИЛИАЛ ГОСУДАРСТВЕННОГО  БЮДЖЕТНОГО  ПРОФЕССИОНАЛЬНОГО ОБРАЗОВАТЕЛЬНОГО УЧРЕЖДЕНИЯ ДУВАНСКИЙ МНОГОПРОФИЛЬНЫЙ КОЛЛЕДЖ  с. ВЕРХНИЕ КИГИ  РЕСПУБЛИКИ БАШКОРТОСТАН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0"/>
          <w:szCs w:val="24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0"/>
          <w:szCs w:val="24"/>
        </w:rPr>
      </w:pPr>
    </w:p>
    <w:p w:rsidR="000C7D83" w:rsidRPr="000C7D83" w:rsidRDefault="000C7D83" w:rsidP="00783C0B">
      <w:pPr>
        <w:shd w:val="clear" w:color="auto" w:fill="FFFFFF"/>
        <w:spacing w:after="0" w:line="240" w:lineRule="auto"/>
        <w:outlineLvl w:val="1"/>
        <w:rPr>
          <w:rFonts w:ascii="Times New Roman" w:eastAsia="Calibri" w:hAnsi="Times New Roman" w:cs="Times New Roman"/>
          <w:sz w:val="20"/>
          <w:szCs w:val="24"/>
        </w:rPr>
      </w:pPr>
    </w:p>
    <w:p w:rsidR="000C7D83" w:rsidRPr="000C7D83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C7D83" w:rsidRPr="000C7D83" w:rsidRDefault="000C7D83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Default="000C7D83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Pr="000C7D83" w:rsidRDefault="00800F9C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8"/>
          <w:lang w:eastAsia="ru-RU"/>
        </w:rPr>
        <w:t>Методическая разработка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внеклассного мероприятия</w:t>
      </w:r>
      <w:r w:rsidRPr="000C7D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посвященного Международному празднику «День повара»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D8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Кулинарный поединок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783C0B" w:rsidRPr="000C7D83" w:rsidRDefault="00783C0B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0C7D83">
        <w:rPr>
          <w:rFonts w:ascii="Times New Roman" w:eastAsia="Calibri" w:hAnsi="Times New Roman" w:cs="Times New Roman"/>
          <w:sz w:val="24"/>
          <w:szCs w:val="28"/>
        </w:rPr>
        <w:t>с. Верхние Киги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0C7D83">
        <w:rPr>
          <w:rFonts w:ascii="Times New Roman" w:eastAsia="Calibri" w:hAnsi="Times New Roman" w:cs="Times New Roman"/>
          <w:sz w:val="24"/>
          <w:szCs w:val="28"/>
        </w:rPr>
        <w:t>2022/2023 учебный год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lastRenderedPageBreak/>
        <w:t>Аннотация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Работа </w:t>
      </w:r>
      <w:r w:rsidR="00783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выполнена 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проведена с целью знакомства студентов </w:t>
      </w:r>
      <w:r w:rsidR="00783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</w:t>
      </w:r>
      <w:r w:rsidR="00783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«Повар, кондитер».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 этой работе рассказано о профессии, её основны</w:t>
      </w:r>
      <w:r w:rsidR="00800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 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</w:t>
      </w:r>
      <w:r w:rsidR="00800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история возникновения профессии в филиале ГБПОУ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Дуванском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многопрофильном колледже с</w:t>
      </w:r>
      <w:proofErr w:type="gram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gram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ерхние Киги, её социальная значимость для общества.  </w:t>
      </w:r>
    </w:p>
    <w:p w:rsidR="00071EB3" w:rsidRPr="00071EB3" w:rsidRDefault="00800F9C" w:rsidP="00071E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Также дать студентам возможность </w:t>
      </w:r>
      <w:r w:rsidR="000C7D83"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приготовить в качестве конкурсного задания разновидность салата винегрет с грибами, с сельдью, с мясом.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Овладеть знаниями </w:t>
      </w:r>
      <w:r w:rsidR="00783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специальности «</w:t>
      </w:r>
      <w:r w:rsidR="00783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Поварское и кондитерское дело»  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заведении.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F9C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Методическая разработка разработана преподавателем </w:t>
      </w: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высшей квалификационной категории </w:t>
      </w:r>
      <w:r w:rsidR="00783C0B">
        <w:rPr>
          <w:rFonts w:ascii="Times New Roman" w:eastAsia="Calibri" w:hAnsi="Times New Roman" w:cs="Times New Roman"/>
          <w:sz w:val="24"/>
          <w:szCs w:val="24"/>
        </w:rPr>
        <w:t xml:space="preserve">   профессионального  цикла</w:t>
      </w:r>
      <w:r w:rsidRPr="000C7D83">
        <w:rPr>
          <w:rFonts w:ascii="Times New Roman" w:eastAsia="Calibri" w:hAnsi="Times New Roman" w:cs="Times New Roman"/>
          <w:sz w:val="24"/>
          <w:szCs w:val="24"/>
        </w:rPr>
        <w:t>,  отличник</w:t>
      </w:r>
      <w:r w:rsidR="00783C0B">
        <w:rPr>
          <w:rFonts w:ascii="Times New Roman" w:eastAsia="Calibri" w:hAnsi="Times New Roman" w:cs="Times New Roman"/>
          <w:sz w:val="24"/>
          <w:szCs w:val="24"/>
        </w:rPr>
        <w:t>ом</w:t>
      </w: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 образования РБ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Валиевой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Зульфией</w:t>
      </w:r>
      <w:proofErr w:type="spellEnd"/>
      <w:r w:rsidR="00783C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Ильгамовной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не кем быть, а каким быть. Далеко не каждый станет ученым, писателем, артистом, далеко не каждому суждено открыть порох, но поэтом, художником в своем деле должен стать каждый</w:t>
      </w:r>
      <w:r w:rsidRPr="000C7D8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 (В.А. Сухомлинский)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71EB3" w:rsidRDefault="000C7D83" w:rsidP="00071E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Основная часть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«Развитие познавательной активности и творческих способностей </w:t>
      </w:r>
      <w:r w:rsidR="00783C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студентов 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основе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подхода». Формировать информационную основу выбора специальности. Создать условия для формирования ясных представлений студентов о самом себе, своих особенностях и качествах для включения молодежи в активную пробу своих сил и опреде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ления нравственной позиции при выборе специальности.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1.Воспитать интерес к изучаемому предмету;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Выявить степень осознанности и глубины знаний студентов;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3.Развить логическое мышление, навыки   работы группами, коммуникативного общения.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Материально-техническое оснащение: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Персональный компьютер;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Мультимедийный проектор;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Презентация;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плакат «Горжусь своей профессией»;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тематические стенгазеты по кулинарии; </w:t>
      </w: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занятия: Применение знаний, умений и навыков на практике.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Вид занятия: Деловая игра.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044"/>
        <w:gridCol w:w="2526"/>
      </w:tblGrid>
      <w:tr w:rsidR="000C7D83" w:rsidRPr="000C7D83" w:rsidTr="00783C0B">
        <w:tc>
          <w:tcPr>
            <w:tcW w:w="67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Сценарий внеклассного мероприятия, посвященного Международному празднику «День повара»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Кулинарный поединок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Вводное слово преподавателя Валиевой З.И.:</w:t>
      </w:r>
    </w:p>
    <w:p w:rsidR="000C7D83" w:rsidRPr="000C7D83" w:rsidRDefault="000C7D83" w:rsidP="00800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Сегодня, 20 октября международный День повара. И мы все здесь присутствующие имеем к этому дню свою причастность. Потому что мы готовим специалистов этой отрасли. Казалось бы, профессия повар знакома всем. Юноши и девушки, оканчивая школу, мечтают о профессиях романтичных и героических. Мало кто стремится стать поваром. 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 и кондитер, очень почётные и востребованные профессии. </w:t>
      </w:r>
    </w:p>
    <w:p w:rsidR="000C7D83" w:rsidRPr="00800F9C" w:rsidRDefault="000C7D83" w:rsidP="00800F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 времена у всех народов были знаменитые повара, приводившие своим мастерством в восхищение современников. Используя различные продукты также специи и приправы, кулинар создаёт блюдо только ему присущим вкусовым букетом, разрабатывает его рецептуру технологию приготовления. 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И чем большего мастерства достигает повар, тем более глубокие знания требуются от него. Настоящий мастер всю жизнь постигает что-то новое для себя в приготовлении блюд, их оформлении перед подачей, освоении и разработке новых технологий приготовления.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Да, повар – профессия творческая. Настоящим поваром может стать только талантливый человек:  Немножко художник,  Немного музыкант, обладающий эстетическим вкусом, чувством цвета, гармонией.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Человек ест, чтобы жить. Но можно не просто по привычке поглощать однообразную пищу и продукты, а наслаждаться вкусом, запахом, видом блюда. Создать шедевры кулинарного искусства способны профессиональные повара и кулинары-любители. </w:t>
      </w:r>
      <w:r w:rsidRPr="000C7D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Так уж сложились национальные традиции, что любое торжество сопровождается угощениями. То ли это будет пышный банкет, то ли семейное застолье, то ли фуршетный или сладкий стол – без участия повара не обойтись.  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Статистики подсчитали, что на свете свыше 40 тыс. профессий, из них самых распространенных около тысячи. И одна из тысячи распространенных, самых древних профессий – повар, повар – кондитер.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Нет такого места на земле, где бы ни пользовались услугами поваров.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Труд повара тесно связан с трудом других профессий по простой, но жизненно важной причине – всем нужна пища, так как она - Основа жизни!</w:t>
      </w:r>
    </w:p>
    <w:p w:rsid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FE2464" w:rsidRDefault="00FE2464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FE2464" w:rsidRPr="000C7D83" w:rsidRDefault="00FE2464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5940425" cy="2771775"/>
            <wp:effectExtent l="19050" t="0" r="3175" b="0"/>
            <wp:docPr id="8" name="Рисунок 8" descr="C:\Users\79613\Desktop\Кулинарный поединок\83c4c069-a630-4210-908b-2cae1c2489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9613\Desktop\Кулинарный поединок\83c4c069-a630-4210-908b-2cae1c2489b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13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Повар – профессия незаменимая.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Готовит блюда он необъяснимо дивные.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витаминов в них необходимых.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Белков, жиров, веществ экстрактивных.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FE2464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понятно и без слов,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голодных поваров,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найдете вы нигде на этом свете.</w:t>
      </w:r>
    </w:p>
    <w:p w:rsidR="00FE2464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1161" cy="2943225"/>
            <wp:effectExtent l="19050" t="0" r="6489" b="0"/>
            <wp:docPr id="4" name="Рисунок 4" descr="C:\Users\79613\Desktop\85d59803-9aec-4847-a0c5-1dc0b7a2bf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9613\Desktop\85d59803-9aec-4847-a0c5-1dc0b7a2bfa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8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161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Тот, кто выбрал этот труд,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нашей жизни очень крут,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и в армии у всех в авторитете.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если путь свернет,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Вас никто не упрекнет,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не будете в столовой вы трудиться,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уменье плов варить,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салатик сотворить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и дома, несомненно, пригодится.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студенты 1 курса нашего колледжа на вопрос, почему они выбрали профессию повара, отвечают так: «Люблю готовить», «Хочу придумать новые, </w:t>
      </w:r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никому неизвестные блюда</w:t>
      </w:r>
      <w:proofErr w:type="gram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«Хочу кормить людей, вкусно и питательно».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</w:p>
    <w:p w:rsidR="000C7D83" w:rsidRPr="00071EB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     Работа повара очень специфичная и далеко не каждому дано покорить эту профессию. Но тот, кто ее освоил, проявив целеустремленность, терпеливость, выносливость, становятся классными специалистами, которые всегда востребованы и тогда профессия становится престижной и высокооплачиваемой.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Интервью </w:t>
      </w:r>
      <w:proofErr w:type="gramStart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с</w:t>
      </w:r>
      <w:proofErr w:type="gramEnd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студентами - поварами нашего колледжа</w:t>
      </w: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Почему вы выбрали эту профессию?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Студент группы 4 курса – </w:t>
      </w:r>
      <w:proofErr w:type="spellStart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Хатамова</w:t>
      </w:r>
      <w:proofErr w:type="spellEnd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Вилена  </w:t>
      </w:r>
    </w:p>
    <w:p w:rsidR="00FE2464" w:rsidRPr="00800F9C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lastRenderedPageBreak/>
        <w:t xml:space="preserve">         - Я выбрал эту профессию потому, что считаю ее очень важной. 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Трудная, но одновременно и увлекательная профессия повара приносит человеку большое моральное удовлетворение: она дает ему возможность ежедневно убеждаться в необходимости и важности своей работы.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- Как Вы считаете, какие качества должен иметь повар?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Calibri" w:hAnsi="Times New Roman" w:cs="Times New Roman"/>
          <w:b/>
          <w:bCs/>
          <w:iCs/>
          <w:sz w:val="24"/>
          <w:szCs w:val="24"/>
          <w:shd w:val="clear" w:color="auto" w:fill="FFFFFF"/>
        </w:rPr>
        <w:t>Студент</w:t>
      </w:r>
      <w:r w:rsidR="00071EB3">
        <w:rPr>
          <w:rFonts w:ascii="Times New Roman" w:eastAsia="Calibri" w:hAnsi="Times New Roman" w:cs="Times New Roman"/>
          <w:b/>
          <w:bCs/>
          <w:iCs/>
          <w:sz w:val="24"/>
          <w:szCs w:val="24"/>
          <w:shd w:val="clear" w:color="auto" w:fill="FFFFFF"/>
        </w:rPr>
        <w:t xml:space="preserve"> 10 </w:t>
      </w:r>
      <w:r w:rsidRPr="000C7D83">
        <w:rPr>
          <w:rFonts w:ascii="Times New Roman" w:eastAsia="Calibri" w:hAnsi="Times New Roman" w:cs="Times New Roman"/>
          <w:b/>
          <w:bCs/>
          <w:iCs/>
          <w:sz w:val="24"/>
          <w:szCs w:val="24"/>
          <w:shd w:val="clear" w:color="auto" w:fill="FFFFFF"/>
        </w:rPr>
        <w:t xml:space="preserve"> группы 4 курса – </w:t>
      </w:r>
      <w:proofErr w:type="spellStart"/>
      <w:r w:rsidRPr="000C7D83">
        <w:rPr>
          <w:rFonts w:ascii="Times New Roman" w:eastAsia="Calibri" w:hAnsi="Times New Roman" w:cs="Times New Roman"/>
          <w:b/>
          <w:bCs/>
          <w:iCs/>
          <w:sz w:val="24"/>
          <w:szCs w:val="24"/>
          <w:shd w:val="clear" w:color="auto" w:fill="FFFFFF"/>
        </w:rPr>
        <w:t>Абдрахимов</w:t>
      </w:r>
      <w:proofErr w:type="spellEnd"/>
      <w:r w:rsidRPr="000C7D83">
        <w:rPr>
          <w:rFonts w:ascii="Times New Roman" w:eastAsia="Calibri" w:hAnsi="Times New Roman" w:cs="Times New Roman"/>
          <w:b/>
          <w:bCs/>
          <w:iCs/>
          <w:sz w:val="24"/>
          <w:szCs w:val="24"/>
          <w:shd w:val="clear" w:color="auto" w:fill="FFFFFF"/>
        </w:rPr>
        <w:t xml:space="preserve"> Ильдар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    - На мой взгляд, кроме любви к своей работе, у повара обязательно должна присутствовать аккуратность, чистоплотность, пунктуальность, память, ведь необходимо знать наизусть рецепты и компоненты блюд, эстетический вкус, нужно уметь красиво оформить приготовленное блюдо и сервировать стол.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proofErr w:type="gramStart"/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Нужно развивать художественный вкус, чувство прекрасного, ведь кулинария - это искусство, также нужно, на мой взгляд, развивать вкусовые ощущения и обоняние.</w:t>
      </w:r>
      <w:proofErr w:type="gramEnd"/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Студент </w:t>
      </w:r>
      <w:r w:rsidR="00071EB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1 </w:t>
      </w: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группы 1 курса – </w:t>
      </w:r>
      <w:proofErr w:type="spellStart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ЯглямуноваГульназ</w:t>
      </w:r>
      <w:proofErr w:type="spellEnd"/>
    </w:p>
    <w:p w:rsidR="000C7D83" w:rsidRDefault="000C7D83" w:rsidP="000C7D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kern w:val="36"/>
          <w:sz w:val="24"/>
          <w:szCs w:val="24"/>
          <w:shd w:val="clear" w:color="auto" w:fill="FFFFFF"/>
          <w:lang w:eastAsia="ru-RU"/>
        </w:rPr>
        <w:t xml:space="preserve">      -  Для того чтобы овладеть профессией повара, необходимо обладать целым рядом качеств, присущих далеко не всем. </w:t>
      </w:r>
      <w:proofErr w:type="gramStart"/>
      <w:r w:rsidRPr="000C7D83">
        <w:rPr>
          <w:rFonts w:ascii="Times New Roman" w:eastAsia="Times New Roman" w:hAnsi="Times New Roman" w:cs="Times New Roman"/>
          <w:iCs/>
          <w:kern w:val="36"/>
          <w:sz w:val="24"/>
          <w:szCs w:val="24"/>
          <w:shd w:val="clear" w:color="auto" w:fill="FFFFFF"/>
          <w:lang w:eastAsia="ru-RU"/>
        </w:rPr>
        <w:t>Необходима вкусовая память, творческое воображение, тонкий вкус и обоняние фантазия и изобретательность - творить новые блюда, придумывать новые сочетания продуктов; это смелость – заявлять о себе, вынося на суд едоков свои творения; это хорошая память, чтобы держать в голове великое множество рецептов; это вкусовое восприятие – без него и делать нечего на кухне и конечно физическая выносливость.</w:t>
      </w:r>
      <w:proofErr w:type="gramEnd"/>
    </w:p>
    <w:p w:rsidR="00FE2464" w:rsidRDefault="00FE2464" w:rsidP="000C7D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  <w:shd w:val="clear" w:color="auto" w:fill="FFFFFF"/>
          <w:lang w:eastAsia="ru-RU"/>
        </w:rPr>
      </w:pPr>
    </w:p>
    <w:p w:rsidR="00FE2464" w:rsidRDefault="00FE2464" w:rsidP="000C7D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kern w:val="36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3223114"/>
            <wp:effectExtent l="19050" t="0" r="3175" b="0"/>
            <wp:docPr id="5" name="Рисунок 5" descr="C:\Users\79613\Desktop\ae3ae63f-5840-4b36-8bf3-b89d9ad55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9613\Desktop\ae3ae63f-5840-4b36-8bf3-b89d9ad5580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1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3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464" w:rsidRPr="000C7D83" w:rsidRDefault="00FE2464" w:rsidP="000C7D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Студент</w:t>
      </w:r>
      <w:r w:rsidR="00071EB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2 </w:t>
      </w: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группы 3 курса – </w:t>
      </w:r>
      <w:proofErr w:type="spellStart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Фазлетдинова</w:t>
      </w:r>
      <w:proofErr w:type="spellEnd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Лиана  </w:t>
      </w:r>
    </w:p>
    <w:p w:rsidR="000C7D83" w:rsidRPr="000C7D83" w:rsidRDefault="000C7D83" w:rsidP="000C7D8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Но, несмотря на трудности, в профессии повара много романтики. Наверно,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proofErr w:type="gramStart"/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каждом</w:t>
      </w:r>
      <w:proofErr w:type="gramEnd"/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из нас живет эстет и гурман. </w:t>
      </w:r>
      <w:proofErr w:type="gramStart"/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Раззадорить аппетит</w:t>
      </w:r>
      <w:proofErr w:type="gramEnd"/>
      <w:r w:rsidRPr="000C7D83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может не только приятный аромат, но и оригинальное оформление блюд. Удовлетворить самую изысканную гастрономическую фантазию, доставить вкусовое наслаждение – дано повару. Самое привлекательное в искусстве кулинарии - это, наверное, то, что оно как никакое другое материально - его можно попробовать!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Студент</w:t>
      </w:r>
      <w:r w:rsidR="00071EB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9 </w:t>
      </w:r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группы 2 курса – </w:t>
      </w:r>
      <w:proofErr w:type="spellStart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Сабирьзянов</w:t>
      </w:r>
      <w:proofErr w:type="spellEnd"/>
      <w:r w:rsidRPr="000C7D83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Артур  </w:t>
      </w:r>
    </w:p>
    <w:p w:rsidR="000C7D83" w:rsidRPr="000C7D83" w:rsidRDefault="000C7D83" w:rsidP="000C7D83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</w:pPr>
      <w:r w:rsidRPr="000C7D83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lastRenderedPageBreak/>
        <w:t xml:space="preserve">          Работа повара очень специфичная и далеко не каждому дано покорить эту профессию. Но тот, кто ее освоил, проявив целеустремленность, терпеливость, выносливость, становятся классными специалистами, которые всегда востребованы и тогда профессия становится престижной и высокооплачиваемой. А обоняние и тонкие вкусовые ощущения помогут повару достичь высот в своей карьере. Так же, хороший повар должен быть внимателен, аккуратен, организован, должен иметь хорошую память.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Большое спасибо за интересную информацию!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71EB3" w:rsidRDefault="000C7D83" w:rsidP="00071EB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нас в гостях присутствуют жюри:</w:t>
      </w:r>
    </w:p>
    <w:p w:rsidR="000C7D83" w:rsidRPr="000C7D83" w:rsidRDefault="00071EB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Сахаутдинова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Т.Р. – заведующий филиалом</w:t>
      </w:r>
      <w:r w:rsidR="000C7D83"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Давлетшина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О.Р. </w:t>
      </w:r>
      <w:r w:rsid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Calibri" w:hAnsi="Times New Roman" w:cs="Times New Roman"/>
          <w:sz w:val="24"/>
          <w:szCs w:val="24"/>
        </w:rPr>
        <w:t>заведующий учебной частью;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Закирова А.Ф. – методист.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внеклассного мероприятия «Кулинарный поединок» приглашаем  три  команды. В каждой команде по 4 участника.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команда: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Валиева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Айсылу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студент 4 курса;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Гарипова Регина – студент 3 курса;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Фидан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студент 2 курса;</w:t>
      </w:r>
    </w:p>
    <w:p w:rsid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ЯглямуноваГульназ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студент 1 курса.</w:t>
      </w:r>
    </w:p>
    <w:p w:rsidR="00783C0B" w:rsidRDefault="00783C0B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3C0B" w:rsidRDefault="004F4A9B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83C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45025" cy="3095473"/>
            <wp:effectExtent l="19050" t="0" r="3175" b="0"/>
            <wp:docPr id="2" name="Рисунок 2" descr="C:\Users\79613\Desktop\Кулинарный поединок\fdac51f1-3b23-4acb-be30-e2ce17ec67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613\Desktop\Кулинарный поединок\fdac51f1-3b23-4acb-be30-e2ce17ec674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309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C0B" w:rsidRPr="000C7D83" w:rsidRDefault="00071EB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команда: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Абдрахимов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Ильдар – студент 4 курса;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Валиева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Аделина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студент 1 курса;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Сабирьзянов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 – студент 2 курса;</w:t>
      </w:r>
    </w:p>
    <w:p w:rsid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Фазлетдинова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Лиана – студент 3 курса</w:t>
      </w:r>
    </w:p>
    <w:p w:rsidR="00FE2464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464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464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40200" cy="2891421"/>
            <wp:effectExtent l="19050" t="0" r="0" b="0"/>
            <wp:docPr id="6" name="Рисунок 6" descr="C:\Users\79613\Desktop\69f951ee-8fc7-43b0-a9d4-a1c70dbacd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9613\Desktop\69f951ee-8fc7-43b0-a9d4-a1c70dbacd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891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464" w:rsidRPr="000C7D83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команда: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Фатихова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Алина – студент 3 курса;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Рахимов Дамир – студент 1 курса;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ХатамоваВелина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студент 4 курса;</w:t>
      </w:r>
    </w:p>
    <w:p w:rsidR="00FE2464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Халилова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Лейсан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студент 2 курса.</w:t>
      </w:r>
    </w:p>
    <w:p w:rsidR="00FE2464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25950" cy="3176300"/>
            <wp:effectExtent l="19050" t="0" r="0" b="0"/>
            <wp:docPr id="7" name="Рисунок 7" descr="C:\Users\79613\Desktop\dd137d8a-d4a3-4318-a001-7cd3af73ce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9613\Desktop\dd137d8a-d4a3-4318-a001-7cd3af73ceb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31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464" w:rsidRPr="000C7D83" w:rsidRDefault="00FE2464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 продемонстрирует не только знания кулинарии, но и свои интеллектуальные способности, и уважение к соперникам, стойкость, волю к победе, находчивость. И сегодня победа будет на стороне </w:t>
      </w:r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самых</w:t>
      </w:r>
      <w:proofErr w:type="gram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лучших.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1. Продолжить пословицу или поговорку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конкурс является интеллектуальной разминкой для знатоков пословиц и поговорок. От каждой команды приглашаются по 1 участнику к игровому столу. На столе разложены карточки с пословицами и поговорками на тему «Пища» (на каждой карточке 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половина пословицы или поговорки). Задача участников – как можно быстрее и больше собрать пословиц и поговорок.  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 кашка – да мала чашка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Щи да каша – пища наша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Гречневая каша – матушка наша, а хлебец ржаной – отец наш родной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Гречневая каша сама себя хвалит: я – де с маслом хороша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хорошие щи, так другой пищи не ищи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чужой каравай –  рот не </w:t>
      </w:r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разевай</w:t>
      </w:r>
      <w:proofErr w:type="gramEnd"/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вырастишь овощей – не сваришь и щей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обед не в обед, </w:t>
      </w:r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 к обеду хлеба нет</w:t>
      </w:r>
      <w:proofErr w:type="gramEnd"/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 да вода – здоровая еда</w:t>
      </w:r>
    </w:p>
    <w:p w:rsidR="00783C0B" w:rsidRPr="00783C0B" w:rsidRDefault="000C7D83" w:rsidP="00783C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 на стол – и стоп престол, а хлеба ни куска – и стол доска</w:t>
      </w:r>
    </w:p>
    <w:p w:rsidR="00783C0B" w:rsidRPr="000C7D83" w:rsidRDefault="00783C0B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354366" cy="2901776"/>
            <wp:effectExtent l="19050" t="0" r="8084" b="0"/>
            <wp:docPr id="1" name="Рисунок 1" descr="C:\Users\79613\Desktop\Кулинарный поединок\70810d0a-bb00-4f20-96f0-1b60638da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613\Desktop\Кулинарный поединок\70810d0a-bb00-4f20-96f0-1b60638da2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320" cy="2905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2. Блиц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команды не могут ответить на вопрос, она говорит «Дальше», и ведущий зачитывает следующий вопрос. </w:t>
      </w:r>
    </w:p>
    <w:p w:rsidR="000C7D83" w:rsidRPr="000C7D83" w:rsidRDefault="000C7D83" w:rsidP="000C7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 команда получает 1 балл.</w:t>
      </w:r>
    </w:p>
    <w:p w:rsidR="000C7D83" w:rsidRPr="000C7D83" w:rsidRDefault="000C7D83" w:rsidP="000C7D83">
      <w:pPr>
        <w:tabs>
          <w:tab w:val="left" w:pos="358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для команды 1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Картофель, батат, топинамбур (Клубнеплод)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Мини-бублик? (Баранка)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Зеркальная рыба? (Карп)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Пасхальный кекс (Кулич)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Продукт из кобыльего молока? (Кумыс)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6. Сырье для манки (Пшеница)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Набор столовой или чайной посуды? (Сервиз)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8. Маленькая колбаска, употребляемая в варёном виде? (Сосиска, сарделька)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9. «Одежда» варёной картошки? (Мундир)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Напиток из варёных фруктов? (Компот)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2Ведущий: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для команды 2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Повар на корабле? (Кок)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Дневная трапеза? (Обед)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Плод и птица с одинаковым названием (Киви)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4. С нее начинается обед (закуска)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Самый ранний овощ, корнеплод? (Редис)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6. Красный жгучий овощ? (Перец)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 Сырье для шоколада (Какао-бобы)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Приготовление, какого изделия никогда не удаётся с первой попытки? (Блин)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Перечень блюд с указанием выхода и цены (Меню)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Сахар в кусках? (Рафинад)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для команды 3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Дерево-медонос? (Липа)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2. Что подают в конце обеда? (Десерт)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Суп из капусты? (Щи)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Сладкий картофель? (Батат)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5. Запёкшаяся поверхность буханки хлеба? (Корка)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6. Торт императора? («Наполеон»)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7. Общее название свеклы, моркови, репы? (Корнеплод)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8. Жаровня для шашлыка? (Мангал)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9. Микроэлемент, который добавляют в поваренную соль? (Йод)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10. Что называли на Руси  символом Солнца? (Блин)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3C0B" w:rsidRDefault="00783C0B" w:rsidP="00FE246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3. Шуточный</w:t>
      </w:r>
    </w:p>
    <w:p w:rsidR="000C7D83" w:rsidRPr="000C7D83" w:rsidRDefault="000C7D83" w:rsidP="000C7D8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правильный ответ команды получают 1 балл.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для команды 1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1.</w:t>
      </w:r>
      <w:r w:rsidRPr="000C7D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Какое блюдо самое глазастое? Ответ: глазунья.</w:t>
      </w:r>
    </w:p>
    <w:p w:rsidR="000C7D83" w:rsidRPr="00800F9C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2.  Какой напиток предпочитал писатель Н.В.Гоголь?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Ответ: гоголь-моголь.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для команды 2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1. Иногда его собирают в лесу, а иногда для него припасают молоко, сметану, яичные желтки и сахарную пудру, готовят теста и жарят в масле. Что это? Ответ: хворост.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2. У них есть даже собственный профессор! Хотя они и кислые. Что это? Ответ: щи, («профессор кислых щей»).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 для команды 3</w:t>
      </w:r>
    </w:p>
    <w:p w:rsidR="000C7D83" w:rsidRPr="000C7D83" w:rsidRDefault="000C7D83" w:rsidP="000C7D83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Вопрос 1. 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названии этого блюда присутствует слово «сыр». Но основной продукт этого блюда – творог. Угадайте название блюда. Ответ: сырники.</w:t>
      </w:r>
    </w:p>
    <w:p w:rsidR="000C7D83" w:rsidRPr="000C7D83" w:rsidRDefault="000C7D83" w:rsidP="000C7D83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2. Какой продукт всё время мерзнет, и старается прикрыться?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Ответ: селедка  («селедка под шубой»).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4. Отгадай загадку</w:t>
      </w:r>
    </w:p>
    <w:p w:rsidR="000C7D83" w:rsidRPr="000C7D83" w:rsidRDefault="000C7D83" w:rsidP="000C7D8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(за каждый правильный ответ 1 балл)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Загадки для команды 1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 я не так вкусна, но в пище каждому нужна (соль)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книжка, а с листочками? (капуста).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Загадки для команды 2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Посреди двора – золотая голова (подсолнух)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кормлю с охотою, а сама – </w:t>
      </w:r>
      <w:proofErr w:type="spell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безротая</w:t>
      </w:r>
      <w:proofErr w:type="spell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(ложка).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Загадки для команды 3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Сладкий камень в воде тает (сахар)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уха он, и бульон, щи, рассольник – тоже он … (суп)</w:t>
      </w:r>
    </w:p>
    <w:p w:rsid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4CF2" w:rsidRPr="000C7D83" w:rsidRDefault="00DB4CF2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36260" cy="3305175"/>
            <wp:effectExtent l="19050" t="0" r="2540" b="0"/>
            <wp:docPr id="10" name="Рисунок 10" descr="C:\Users\79613\Desktop\b94430a7-0394-4c53-a696-5e38346b46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9613\Desktop\b94430a7-0394-4c53-a696-5e38346b46fd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207" r="1920" b="16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71E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Конкурс 5   Профессиональный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участникам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приготовить разновидность салата Винегрет: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команда – Винегрет с грибами;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команда – Винегрет с </w:t>
      </w:r>
      <w:proofErr w:type="spellStart"/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сельдью;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3 команда – Винегрет с мясом;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>Время на выполнение задания -15 минут.</w:t>
      </w:r>
    </w:p>
    <w:p w:rsidR="00C50D17" w:rsidRDefault="000C7D83" w:rsidP="00C50D1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Технологические карты (приложение № 2, 3,5).</w:t>
      </w:r>
    </w:p>
    <w:p w:rsidR="00C50D17" w:rsidRDefault="00C50D17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F4A9B" w:rsidRDefault="00C50D17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57475" cy="2085975"/>
            <wp:effectExtent l="19050" t="0" r="9525" b="0"/>
            <wp:docPr id="11" name="Рисунок 11" descr="C:\Users\79613\Desktop\Кулинарный поединок\f458bdea-2ea9-4c31-ac91-681d8c9c0d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79613\Desktop\Кулинарный поединок\f458bdea-2ea9-4c31-ac91-681d8c9c0d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176" r="6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50D1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9710" cy="2085975"/>
            <wp:effectExtent l="19050" t="0" r="2540" b="0"/>
            <wp:docPr id="15" name="Рисунок 14" descr="C:\Users\79613\Desktop\066f5a6e-9db3-4118-9c6f-15ec70bea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79613\Desktop\066f5a6e-9db3-4118-9c6f-15ec70bea5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102" r="5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223" cy="2090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4F4A9B" w:rsidRDefault="004F4A9B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0D17" w:rsidRDefault="004F4A9B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F4A9B">
        <w:rPr>
          <w:rFonts w:ascii="Times New Roman" w:eastAsia="Calibri" w:hAnsi="Times New Roman" w:cs="Times New Roman"/>
          <w:sz w:val="24"/>
          <w:szCs w:val="24"/>
        </w:rPr>
        <w:drawing>
          <wp:inline distT="0" distB="0" distL="0" distR="0">
            <wp:extent cx="2467610" cy="1834931"/>
            <wp:effectExtent l="19050" t="0" r="8890" b="0"/>
            <wp:docPr id="36" name="Рисунок 8" descr="C:\Users\79613\Desktop\bf11addc-ed77-4798-9f98-437b62d1ee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9613\Desktop\bf11addc-ed77-4798-9f98-437b62d1ee0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205" cy="183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4F4A9B">
        <w:rPr>
          <w:rFonts w:ascii="Times New Roman" w:eastAsia="Calibri" w:hAnsi="Times New Roman" w:cs="Times New Roman"/>
          <w:sz w:val="24"/>
          <w:szCs w:val="24"/>
        </w:rPr>
        <w:drawing>
          <wp:inline distT="0" distB="0" distL="0" distR="0">
            <wp:extent cx="2912110" cy="1905000"/>
            <wp:effectExtent l="19050" t="0" r="2540" b="0"/>
            <wp:docPr id="37" name="Рисунок 12" descr="C:\Users\79613\Desktop\Кулинарный поединок\2068b402-553f-42a0-beaa-8436d721ba6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9613\Desktop\Кулинарный поединок\2068b402-553f-42a0-beaa-8436d721ba6c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2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D17" w:rsidRPr="000C7D83" w:rsidRDefault="004F4A9B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</w:t>
      </w: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3958736"/>
            <wp:effectExtent l="19050" t="0" r="3175" b="0"/>
            <wp:docPr id="32" name="Рисунок 7" descr="C:\Users\79613\Desktop\c103fcdd-fe25-4f79-8fdb-32729da0bb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9613\Desktop\c103fcdd-fe25-4f79-8fdb-32729da0bb6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50F9C">
        <w:rPr>
          <w:rFonts w:ascii="Times New Roman" w:eastAsia="Calibri" w:hAnsi="Times New Roman" w:cs="Times New Roman"/>
          <w:b/>
          <w:sz w:val="24"/>
          <w:szCs w:val="24"/>
        </w:rPr>
        <w:drawing>
          <wp:inline distT="0" distB="0" distL="0" distR="0">
            <wp:extent cx="2432050" cy="2101938"/>
            <wp:effectExtent l="19050" t="0" r="6350" b="0"/>
            <wp:docPr id="28" name="Рисунок 13" descr="C:\Users\79613\Desktop\Кулинарный поединок\7105b006-041a-4139-ad9c-d9cda3013a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9613\Desktop\Кулинарный поединок\7105b006-041a-4139-ad9c-d9cda3013a8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522" r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2101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F9C">
        <w:rPr>
          <w:rFonts w:ascii="Times New Roman" w:eastAsia="Calibri" w:hAnsi="Times New Roman" w:cs="Times New Roman"/>
          <w:b/>
          <w:sz w:val="24"/>
          <w:szCs w:val="24"/>
        </w:rPr>
        <w:drawing>
          <wp:inline distT="0" distB="0" distL="0" distR="0">
            <wp:extent cx="3200400" cy="2104437"/>
            <wp:effectExtent l="19050" t="0" r="0" b="0"/>
            <wp:docPr id="30" name="Рисунок 5" descr="C:\Users\79613\Desktop\080b04ae-6f52-4b22-b12a-82cbc204ff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9613\Desktop\080b04ae-6f52-4b22-b12a-82cbc204ff5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898" cy="210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F9C" w:rsidRDefault="00E50F9C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А пока участники выполняют задание – мы проведем викторину со зрителями. 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1. Фрукт, которым отравили сказочную царевну? (Яблоко)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Овощ, имеющий два названия. (Томат, помидор)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Пища, спустившаяся с небес. (Манная)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4. И фрукты, и брюки. (Бананы)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5. Молочная яичница. (Омлет)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6. Овощ-букет. (Цветная капуста)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Какой овощ называют синеньким? (Баклажан)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8. Библия повара - это (Сборник рецептур)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>9. Этот фрукт на вкус хорош и на лампу он похож (груша)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2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>10. Лакомство, отведав которое окажешься в раю? (</w:t>
      </w:r>
      <w:proofErr w:type="spellStart"/>
      <w:r w:rsidRPr="000C7D83">
        <w:rPr>
          <w:rFonts w:ascii="Times New Roman" w:eastAsia="Calibri" w:hAnsi="Times New Roman" w:cs="Times New Roman"/>
          <w:sz w:val="24"/>
          <w:szCs w:val="24"/>
        </w:rPr>
        <w:t>баунти</w:t>
      </w:r>
      <w:proofErr w:type="spellEnd"/>
      <w:r w:rsidRPr="000C7D83">
        <w:rPr>
          <w:rFonts w:ascii="Times New Roman" w:eastAsia="Calibri" w:hAnsi="Times New Roman" w:cs="Times New Roman"/>
          <w:sz w:val="24"/>
          <w:szCs w:val="24"/>
        </w:rPr>
        <w:t>)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11.Какая рыба любит быть одетой? (сельдь под шубой) 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 12. Они подразделяются на диетические и столовые (яйца)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13. Какая нота и продукт называется одинаково? (соль)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Дипломат и способ приготовления селедки (Посол)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15. Первое горячее блюдо на обеденном столе. (Суп)   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16. Как называется вяленый виноград (изюм)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17. Назовите фирменное блюдо сороки - белобоки (каша). 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</w:p>
    <w:p w:rsidR="000C7D83" w:rsidRPr="000C7D83" w:rsidRDefault="000C7D83" w:rsidP="000C7D8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Вот и подошел к завершению   конкурс Профессиональный. Мы просим жюри оценить работу команд. (Жюри оценивает команды, комментирует оценки).  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071E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C7D83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</w:p>
    <w:p w:rsidR="001F302E" w:rsidRDefault="000C7D83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>Пришло время подвести итоги «Кулинарного поедин</w:t>
      </w:r>
      <w:r w:rsidR="00071EB3">
        <w:rPr>
          <w:rFonts w:ascii="Times New Roman" w:eastAsia="Calibri" w:hAnsi="Times New Roman" w:cs="Times New Roman"/>
          <w:sz w:val="24"/>
          <w:szCs w:val="24"/>
        </w:rPr>
        <w:t xml:space="preserve">ка». </w:t>
      </w: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302E">
        <w:rPr>
          <w:rFonts w:ascii="Times New Roman" w:eastAsia="Calibri" w:hAnsi="Times New Roman" w:cs="Times New Roman"/>
          <w:sz w:val="24"/>
          <w:szCs w:val="24"/>
        </w:rPr>
        <w:drawing>
          <wp:inline distT="0" distB="0" distL="0" distR="0">
            <wp:extent cx="5638800" cy="3581400"/>
            <wp:effectExtent l="19050" t="0" r="0" b="0"/>
            <wp:docPr id="13" name="Рисунок 15" descr="C:\Users\79613\Desktop\Кулинарный поединок\bb80091e-3abe-470f-8f58-c538f1597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79613\Desktop\Кулинарный поединок\bb80091e-3abe-470f-8f58-c538f159799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916" cy="358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F4A9B" w:rsidRDefault="004F4A9B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4A9B">
        <w:rPr>
          <w:rFonts w:ascii="Times New Roman" w:eastAsia="Calibri" w:hAnsi="Times New Roman" w:cs="Times New Roman"/>
          <w:sz w:val="24"/>
          <w:szCs w:val="24"/>
        </w:rPr>
        <w:drawing>
          <wp:inline distT="0" distB="0" distL="0" distR="0">
            <wp:extent cx="5940425" cy="2619375"/>
            <wp:effectExtent l="19050" t="0" r="3175" b="0"/>
            <wp:docPr id="39" name="Рисунок 6" descr="C:\Users\79613\Desktop\5ecbe64e-e3af-4b9c-a83e-2a3bcf5dee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9613\Desktop\5ecbe64e-e3af-4b9c-a83e-2a3bcf5dee08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02E" w:rsidRDefault="00071EB3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Слово для подведения итогов</w:t>
      </w:r>
      <w:r w:rsidR="000C7D83" w:rsidRPr="000C7D83">
        <w:rPr>
          <w:rFonts w:ascii="Times New Roman" w:eastAsia="Calibri" w:hAnsi="Times New Roman" w:cs="Times New Roman"/>
          <w:sz w:val="24"/>
          <w:szCs w:val="24"/>
        </w:rPr>
        <w:t xml:space="preserve"> и награждения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предоставляется  заведующей </w:t>
      </w:r>
      <w:r w:rsidR="000C7D83" w:rsidRPr="000C7D83">
        <w:rPr>
          <w:rFonts w:ascii="Times New Roman" w:eastAsia="Calibri" w:hAnsi="Times New Roman" w:cs="Times New Roman"/>
          <w:sz w:val="24"/>
          <w:szCs w:val="24"/>
        </w:rPr>
        <w:t xml:space="preserve"> филиалом </w:t>
      </w:r>
      <w:proofErr w:type="spellStart"/>
      <w:r w:rsidR="000C7D83" w:rsidRPr="000C7D83">
        <w:rPr>
          <w:rFonts w:ascii="Times New Roman" w:eastAsia="Calibri" w:hAnsi="Times New Roman" w:cs="Times New Roman"/>
          <w:sz w:val="24"/>
          <w:szCs w:val="24"/>
        </w:rPr>
        <w:t>Саха</w:t>
      </w:r>
      <w:r w:rsidR="000C7D83">
        <w:rPr>
          <w:rFonts w:ascii="Times New Roman" w:eastAsia="Calibri" w:hAnsi="Times New Roman" w:cs="Times New Roman"/>
          <w:sz w:val="24"/>
          <w:szCs w:val="24"/>
        </w:rPr>
        <w:t>утдиновой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C7D83">
        <w:rPr>
          <w:rFonts w:ascii="Times New Roman" w:eastAsia="Calibri" w:hAnsi="Times New Roman" w:cs="Times New Roman"/>
          <w:sz w:val="24"/>
          <w:szCs w:val="24"/>
        </w:rPr>
        <w:t>Тансылу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C7D83">
        <w:rPr>
          <w:rFonts w:ascii="Times New Roman" w:eastAsia="Calibri" w:hAnsi="Times New Roman" w:cs="Times New Roman"/>
          <w:sz w:val="24"/>
          <w:szCs w:val="24"/>
        </w:rPr>
        <w:t>Рамазановне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0C7D83">
        <w:rPr>
          <w:rFonts w:ascii="Times New Roman" w:eastAsia="Calibri" w:hAnsi="Times New Roman" w:cs="Times New Roman"/>
          <w:sz w:val="24"/>
          <w:szCs w:val="24"/>
        </w:rPr>
        <w:t>приложение № 7, 8, 9, 10).</w:t>
      </w:r>
    </w:p>
    <w:p w:rsidR="00E50F9C" w:rsidRDefault="00E50F9C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302E">
        <w:rPr>
          <w:rFonts w:ascii="Times New Roman" w:eastAsia="Calibri" w:hAnsi="Times New Roman" w:cs="Times New Roman"/>
          <w:sz w:val="24"/>
          <w:szCs w:val="24"/>
        </w:rPr>
        <w:drawing>
          <wp:inline distT="0" distB="0" distL="0" distR="0">
            <wp:extent cx="5324474" cy="3333750"/>
            <wp:effectExtent l="19050" t="0" r="0" b="0"/>
            <wp:docPr id="14" name="Рисунок 1" descr="C:\Users\79613\Desktop\32d16e2f-4eba-46d8-8978-2213492e22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613\Desktop\32d16e2f-4eba-46d8-8978-2213492e22f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946" cy="333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02E" w:rsidRPr="000C7D83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F302E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EB3">
        <w:rPr>
          <w:rFonts w:ascii="Times New Roman" w:eastAsia="Calibri" w:hAnsi="Times New Roman" w:cs="Times New Roman"/>
          <w:sz w:val="24"/>
          <w:szCs w:val="24"/>
        </w:rPr>
        <w:t>1 место занимает</w:t>
      </w:r>
      <w:r w:rsidR="00071EB3" w:rsidRPr="00071E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71E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Команда 1 (</w:t>
      </w:r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Валиева </w:t>
      </w:r>
      <w:proofErr w:type="spellStart"/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>Айсылу</w:t>
      </w:r>
      <w:proofErr w:type="spellEnd"/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Гарипова Регина, Козлов </w:t>
      </w:r>
      <w:proofErr w:type="spellStart"/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Фидан</w:t>
      </w:r>
      <w:proofErr w:type="spellEnd"/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>ЯглямуноваГульназ</w:t>
      </w:r>
      <w:proofErr w:type="spellEnd"/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1F302E" w:rsidRPr="00071EB3" w:rsidRDefault="001F302E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9C" w:rsidRDefault="00E50F9C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02E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324475" cy="3733800"/>
            <wp:effectExtent l="19050" t="0" r="0" b="0"/>
            <wp:docPr id="27" name="Рисунок 2" descr="C:\Users\79613\Desktop\Кулинарный поединок\fb5b189f-580e-449f-8359-069d98edf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613\Desktop\Кулинарный поединок\fb5b189f-580e-449f-8359-069d98edfe1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049" cy="3739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F9C" w:rsidRDefault="00E50F9C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9C" w:rsidRDefault="00E50F9C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9C" w:rsidRDefault="00E50F9C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9C" w:rsidRDefault="00E50F9C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02E" w:rsidRDefault="000C7D83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71E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 место </w:t>
      </w:r>
      <w:r w:rsidRPr="00071EB3">
        <w:rPr>
          <w:rFonts w:ascii="Times New Roman" w:eastAsia="Calibri" w:hAnsi="Times New Roman" w:cs="Times New Roman"/>
          <w:sz w:val="24"/>
          <w:szCs w:val="24"/>
        </w:rPr>
        <w:t>занимает</w:t>
      </w:r>
      <w:r w:rsidRPr="00071EB3">
        <w:rPr>
          <w:rFonts w:ascii="Times New Roman" w:eastAsia="Calibri" w:hAnsi="Times New Roman" w:cs="Times New Roman"/>
          <w:bCs/>
          <w:sz w:val="24"/>
          <w:szCs w:val="24"/>
        </w:rPr>
        <w:t xml:space="preserve"> Команда 2 (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Абдрахимов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 Ильдар, Валиева 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Аделина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Сабирьзянов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 Артур,  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Фазлетдинова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 Лиана);</w:t>
      </w: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714750"/>
            <wp:effectExtent l="19050" t="0" r="0" b="0"/>
            <wp:docPr id="26" name="Рисунок 4" descr="C:\Users\79613\Desktop\62b7698b-242c-4642-8e3e-673afd6ca5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9613\Desktop\62b7698b-242c-4642-8e3e-673afd6ca56d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02E" w:rsidRPr="00071EB3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C7D83" w:rsidRPr="00071EB3" w:rsidRDefault="000C7D83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71EB3">
        <w:rPr>
          <w:rFonts w:ascii="Times New Roman" w:eastAsia="Calibri" w:hAnsi="Times New Roman" w:cs="Times New Roman"/>
          <w:sz w:val="24"/>
          <w:szCs w:val="24"/>
        </w:rPr>
        <w:t>3 место занимает</w:t>
      </w:r>
      <w:r w:rsidRPr="00071EB3">
        <w:rPr>
          <w:rFonts w:ascii="Times New Roman" w:eastAsia="Calibri" w:hAnsi="Times New Roman" w:cs="Times New Roman"/>
          <w:bCs/>
          <w:sz w:val="24"/>
          <w:szCs w:val="24"/>
        </w:rPr>
        <w:t xml:space="preserve"> Команда 3 (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Фатихова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 Алина, Рахимов 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Дамир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ХатамоваВелина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 xml:space="preserve">, Халилова </w:t>
      </w:r>
      <w:proofErr w:type="spellStart"/>
      <w:r w:rsidRPr="00071EB3">
        <w:rPr>
          <w:rFonts w:ascii="Times New Roman" w:eastAsia="Calibri" w:hAnsi="Times New Roman" w:cs="Times New Roman"/>
          <w:sz w:val="24"/>
          <w:szCs w:val="24"/>
        </w:rPr>
        <w:t>Лейсан</w:t>
      </w:r>
      <w:proofErr w:type="spellEnd"/>
      <w:r w:rsidRPr="00071EB3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F302E" w:rsidRDefault="00C50D17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5940425" cy="3958736"/>
            <wp:effectExtent l="19050" t="0" r="3175" b="0"/>
            <wp:docPr id="24" name="Рисунок 3" descr="C:\Users\79613\Desktop\0bbe08d7-f290-4e04-af8d-3749b8984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613\Desktop\0bbe08d7-f290-4e04-af8d-3749b898436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1F302E" w:rsidRDefault="001F302E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C50D17" w:rsidRDefault="00C50D17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0D17" w:rsidRDefault="00C50D17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0D17" w:rsidRDefault="00C50D17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58736"/>
            <wp:effectExtent l="19050" t="0" r="3175" b="0"/>
            <wp:docPr id="21" name="Рисунок 18" descr="C:\Users\79613\Desktop\Кулинарный поединок\a535775a-1b5b-427a-860b-98034da5fe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79613\Desktop\Кулинарный поединок\a535775a-1b5b-427a-860b-98034da5feb3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D17" w:rsidRDefault="00C50D17" w:rsidP="000C7D8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00F9C" w:rsidRPr="000C7D83" w:rsidRDefault="00800F9C" w:rsidP="000C7D8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Заключительные слова преподавателя Валиевой З.И.: </w:t>
      </w:r>
    </w:p>
    <w:p w:rsidR="000C7D83" w:rsidRPr="000C7D83" w:rsidRDefault="000C7D83" w:rsidP="000C7D83">
      <w:pPr>
        <w:shd w:val="clear" w:color="auto" w:fill="FFFFF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>Хочется поблагодарить всех, кто пришел к нам, всех кто принимал  участие, всех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 зрителей и тех, кто помог провести ее.</w:t>
      </w:r>
    </w:p>
    <w:p w:rsidR="000C7D83" w:rsidRPr="000C7D83" w:rsidRDefault="000C7D83" w:rsidP="000C7D83">
      <w:pPr>
        <w:shd w:val="clear" w:color="auto" w:fill="FFFFF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День повара </w:t>
      </w: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0C7D83">
        <w:rPr>
          <w:rFonts w:ascii="Times New Roman" w:eastAsia="Calibri" w:hAnsi="Times New Roman" w:cs="Times New Roman"/>
          <w:sz w:val="24"/>
          <w:szCs w:val="24"/>
        </w:rPr>
        <w:t>это прекрасная возможность для кулинаров всего мира не только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продемонстрировать новейшие разработки в области кулинарии, технику владения кухонной утварью, собственные навыки и общий профессионализм, но и показать всему миру, что кулинария </w:t>
      </w:r>
      <w:proofErr w:type="gramStart"/>
      <w:r w:rsidRPr="000C7D83">
        <w:rPr>
          <w:rFonts w:ascii="Times New Roman" w:eastAsia="Calibri" w:hAnsi="Times New Roman" w:cs="Times New Roman"/>
          <w:sz w:val="24"/>
          <w:szCs w:val="24"/>
        </w:rPr>
        <w:t>–э</w:t>
      </w:r>
      <w:proofErr w:type="gramEnd"/>
      <w:r w:rsidRPr="000C7D83">
        <w:rPr>
          <w:rFonts w:ascii="Times New Roman" w:eastAsia="Calibri" w:hAnsi="Times New Roman" w:cs="Times New Roman"/>
          <w:sz w:val="24"/>
          <w:szCs w:val="24"/>
        </w:rPr>
        <w:t xml:space="preserve">то не просто вкусная еда, а целое искусство, наполненное душой повара, в котором он играет роль настоящего дирижера. Его талант способен создавать невиданные ранее симфонии вкусов и россыпь ароматов, воспитывать истинных гурманов и дарить массу удовольствия. </w:t>
      </w:r>
    </w:p>
    <w:p w:rsidR="000C7D83" w:rsidRPr="000C7D83" w:rsidRDefault="000C7D83" w:rsidP="000C7D8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отрядное хочется верить, что в любой обстановке студенты всё – таки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помнят </w:t>
      </w:r>
      <w:proofErr w:type="gramStart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том, что хотели донести до их сознания преподаватели, мастера, и мы думаем, они применят свои знания на практике, в жизни.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Считаем, что результаты проведённой работы оказались положительными: никто из студентов не остался равнодушным, а это то, к чему мы стремимся.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0F9C" w:rsidRDefault="00800F9C" w:rsidP="00E50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0F9C" w:rsidRDefault="00800F9C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0F9C" w:rsidRPr="000C7D83" w:rsidRDefault="00800F9C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Список литературы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7D83" w:rsidRPr="000C7D83" w:rsidRDefault="000C7D83" w:rsidP="000C7D83">
      <w:pPr>
        <w:ind w:righ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Андреева Г.М. « Социальная психология». М.: Педагогика. 1997. 215 с.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Берн. «Игры, в которые играет люди ». М.: Лист-Нью; Центр общечеловеческих ценностей, 1997. 336 с.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Гедзь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Е., Середенко Н. «Профилактика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девиантного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поведения подростков» « Школьный психолог» №29, 2004- книга в газете.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Горячева Н. «Экология души» «Школьный психолог» № 23,2003 с 8-9.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5. Егорычева И.Д. «Мы с тобой одной крови». Теория и практика организации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подростков. Методическое пособие для учителей воспитателей школьных психологов.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М.:АПиПРО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2003, 185с.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6.Под редакцией Дубровиной И.В. «Руководство практического психолога»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М.Асабет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 1995.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7.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Зинкевич-Евстигнеева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Т.,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Кудзилов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 «Карта сказочной страны» №45, 2003, с 8-9.</w:t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8. Игры - обучение, тренинг, досуг…\ под ред. В.В.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Петрусинского.М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1995 . 96с.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C7D83">
        <w:rPr>
          <w:rFonts w:ascii="Times New Roman" w:eastAsia="Times New Roman" w:hAnsi="Times New Roman" w:cs="Times New Roman"/>
          <w:sz w:val="18"/>
          <w:lang w:eastAsia="ru-RU"/>
        </w:rPr>
        <w:lastRenderedPageBreak/>
        <w:t>Приложение 1 Внеклассное мероприятия</w:t>
      </w:r>
      <w:r w:rsidRPr="000C7D83">
        <w:rPr>
          <w:rFonts w:ascii="Times New Roman" w:eastAsia="Times New Roman" w:hAnsi="Times New Roman" w:cs="Times New Roman"/>
          <w:bCs/>
          <w:color w:val="000000"/>
          <w:sz w:val="1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Винегрет овощной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Рецептура № 60, стр. 33, 2008г.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52"/>
        <w:gridCol w:w="3476"/>
        <w:gridCol w:w="2443"/>
      </w:tblGrid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сырья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Картофель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0.289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0.210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Свекла 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0.191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Морковь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0.126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0.100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Соленые огурцы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0.188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или капуста квашеная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0.214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Лук зеленый 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0.188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или лук репчатый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0.179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Заправка для салатов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0.100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0.100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Выход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1000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Выход 1 порции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0.150</w:t>
            </w:r>
          </w:p>
        </w:tc>
      </w:tr>
    </w:tbl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Технология приготовления: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Вареную свеклу, морковь, картофель нарезают ломтиками.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леные огурцы режут ломтиками, репчатый лук – кольцами или полукольцами, зеленый лук – сегментами длиной 1–1,5 см.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шеную капусту отжимают от рассола и измельчают.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подготовленные овощи, кроме свеклы, перемешивают, заправляют салат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 заправкой или соусом майонез, добавляют свеклу.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Кладут винегрет в салатник, украшают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карбованной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морковью, свеклой, огурцами, листьями салата, посыпают зеленью.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 винегрет можно положить свежие или маринованные поми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доры. Можно добавить в винегрет зеленый горошек (от 50 до 100 г) за счет уменьшения количества квашеной капусты или со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леных огурцов. Винегрет можно приготовить с мясом, рыбой, гри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бами, сельдью, разделанной на чистое филе, кальмарами и други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продуктами.</w:t>
      </w:r>
    </w:p>
    <w:p w:rsidR="000C7D83" w:rsidRPr="000C7D83" w:rsidRDefault="000C7D83" w:rsidP="000C7D8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Требования к качеству: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Овощи должны соответствовать форме нарезки. Цвет – светло-красный. Вкус – острый, соответствующий варе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ным овощам, соленым огурцам и квашеной капусте. Овощи долж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 быть проваренными,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некрошащимися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огурцы и капуста ква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шеная – твердыми и хрустящими.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18"/>
          <w:szCs w:val="28"/>
          <w:lang w:eastAsia="ru-RU"/>
        </w:rPr>
        <w:lastRenderedPageBreak/>
        <w:t>Приложение 2Внеклассное мероприятия</w:t>
      </w:r>
      <w:r w:rsidRPr="000C7D83">
        <w:rPr>
          <w:rFonts w:ascii="Times New Roman" w:eastAsia="Times New Roman" w:hAnsi="Times New Roman" w:cs="Times New Roman"/>
          <w:color w:val="000000"/>
          <w:sz w:val="18"/>
          <w:szCs w:val="2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Винегрет овощной с сельдью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Рецептура № 61, стр. 34, 2008г.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52"/>
        <w:gridCol w:w="3476"/>
        <w:gridCol w:w="2443"/>
      </w:tblGrid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сырья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Свекла 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Морковь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Картофель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0.042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Зеленый лук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или репчатый лук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Капуста квашеная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0.043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или соленые огурцы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Масса винегрета овощного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Заправка для салатов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Сельдь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Выход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0.200</w:t>
            </w:r>
          </w:p>
        </w:tc>
      </w:tr>
    </w:tbl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Технология приготовления: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Вареную свеклу, морковь, картофель нарезают ломтиками.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леные огурцы режут ломтиками, репчатый лук – кольцами или полукольцами, зеленый лук – сегментами длиной 1–1,5 см.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шеную капусту отжимают от рассола и измельчают.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подготовленные овощи, кроме свеклы, перемешивают, заправляют салат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 заправкой, добавляют свеклу.  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Винегрет кладут в посуду,</w:t>
      </w: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сверху кладут разделанную на филе сельдь, нарезанную наискось тонкими кусочками, 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украшают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карбованной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морковью, свеклой, огурцами, листьями салата, посыпают зеленью.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качеству:</w:t>
      </w: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Овощи должны соответствовать форме нарезки. Цвет – светло-красный. Вкус – острый, соответствующий варе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ным овощам, соленым огурцам и квашеной капусте. Овощи долж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 xml:space="preserve">ны быть проваренными, </w:t>
      </w:r>
      <w:proofErr w:type="spellStart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некрошащимися</w:t>
      </w:r>
      <w:proofErr w:type="spellEnd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огурцы и капуста ква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шеная – твердыми и хрустящими.</w:t>
      </w: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18"/>
          <w:lang w:eastAsia="ru-RU"/>
        </w:rPr>
        <w:lastRenderedPageBreak/>
        <w:t>Приложение 3Внеклассное мероприятия</w:t>
      </w:r>
      <w:r w:rsidRPr="000C7D83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Винегрет овощной с грибами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Рецептура № 62, стр. 34, 2008г.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52"/>
        <w:gridCol w:w="3476"/>
        <w:gridCol w:w="2443"/>
      </w:tblGrid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сырья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Свекла 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Морковь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Картофель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0.042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Зеленый лук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или репчатый лук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Капуста квашеная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0.043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или соленые огурцы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Масса винегрета овощного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Заправка для салатов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Опята отварные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Выход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0.200</w:t>
            </w:r>
          </w:p>
        </w:tc>
      </w:tr>
    </w:tbl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Технология приготовления: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Вареную свеклу, морковь, картофель нарезают ломтиками.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леные огурцы режут ломтиками, репчатый лук – кольцами или полукольцами, зеленый лук – сегментами длиной 1–1,5 см.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шеную капусту отжимают от рассола и измельчают.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color w:val="000000"/>
          <w:sz w:val="28"/>
          <w:szCs w:val="28"/>
        </w:rPr>
        <w:t>Грибы отделяют от рассола, промывают. Круп</w:t>
      </w:r>
      <w:r w:rsidRPr="000C7D83">
        <w:rPr>
          <w:rFonts w:ascii="Calibri" w:eastAsia="Calibri" w:hAnsi="Calibri" w:cs="Times New Roman"/>
          <w:color w:val="000000"/>
          <w:sz w:val="28"/>
          <w:szCs w:val="28"/>
        </w:rPr>
        <w:t>ные грибы нарезают на 2-4 части, а маленькие используют целиком.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подготовленные овощи, кроме свеклы, перемешивают, заправляют салат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 заправкой, добавляют свеклу. 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Винегрет кладут в посуду,</w:t>
      </w: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сверху 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украшают </w:t>
      </w: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подготовленными грибами,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карбованной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морковью, свеклой, огурцами, листьями салата, посыпают зеленью.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Требования к качеству:</w:t>
      </w: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Овощи должны соответствовать форме нарезки. Цвет – светло-красный. Вкус – острый, соответствующий варе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ным овощам, соленым огурцам и квашеной капусте. Овощи долж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 xml:space="preserve">ны быть проваренными, </w:t>
      </w:r>
      <w:proofErr w:type="spellStart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некрошащимися</w:t>
      </w:r>
      <w:proofErr w:type="spellEnd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огурцы и капуста ква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шеная – твердыми и хрустящими.</w:t>
      </w: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18"/>
          <w:lang w:eastAsia="ru-RU"/>
        </w:rPr>
        <w:lastRenderedPageBreak/>
        <w:t>Приложение 4Внеклассное мероприятия</w:t>
      </w:r>
      <w:r w:rsidRPr="000C7D83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Винегрет овощной с кальмарами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Рецептура № 64, стр. 35, 2008г.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52"/>
        <w:gridCol w:w="3476"/>
        <w:gridCol w:w="2443"/>
      </w:tblGrid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сырья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Свекла 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Морковь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Картофель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0.042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Зеленый лук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или репчатый лук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Капуста квашеная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0.043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или соленые огурцы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Масса винегрета овощного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Заправка для салатов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Кальмары вареные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Выход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0.200</w:t>
            </w:r>
          </w:p>
        </w:tc>
      </w:tr>
    </w:tbl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Технология приготовления: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Вареную свеклу, морковь, картофель нарезают ломтиками.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леные огурцы режут ломтиками, репчатый лук – кольцами или полукольцами, зеленый лук – сегментами длиной 1–1,5 см.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шеную капусту отжимают от рассола и измельчают.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color w:val="000000"/>
          <w:sz w:val="28"/>
          <w:szCs w:val="28"/>
        </w:rPr>
        <w:t>Кальмары отварные нарезают соломкой.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подготовленные овощи, кроме свеклы, перемешивают, заправляют салат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 заправкой, добавляют свеклу. 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Винегрет кладут в посуду,</w:t>
      </w: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сверху 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украшают </w:t>
      </w: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нарезанными соломкой кальмарами,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карбованной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морковью, свеклой, огурцами, листьями салата, посыпают зеленью.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качеству:</w:t>
      </w: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Овощи должны соответствовать форме нарезки. Цвет – светло-красный. Вкус – острый, соответствующий варе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ным овощам, соленым огурцам и квашеной капусте. Овощи долж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 xml:space="preserve">ны быть проваренными, </w:t>
      </w:r>
      <w:proofErr w:type="spellStart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некрошащимися</w:t>
      </w:r>
      <w:proofErr w:type="spellEnd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огурцы и капуста ква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шеная – твердыми и хрустящими.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18"/>
          <w:lang w:eastAsia="ru-RU"/>
        </w:rPr>
        <w:lastRenderedPageBreak/>
        <w:t>Приложение 5Внеклассное мероприятия</w:t>
      </w:r>
      <w:r w:rsidRPr="000C7D83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Винегрет овощной с мясом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Рецептура № 66, стр. 36, 2008г.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52"/>
        <w:gridCol w:w="3476"/>
        <w:gridCol w:w="2443"/>
      </w:tblGrid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сырья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End"/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Свекла 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Морковь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0.025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Картофель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0.042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Зеленый лук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или репчатый лук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Капуста квашеная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0.043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или соленые огурцы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0.038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0. 030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Масса винегрета овощного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0.150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Заправка для салатов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0.020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Говядина отварная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0.050</w:t>
            </w:r>
          </w:p>
        </w:tc>
      </w:tr>
      <w:tr w:rsidR="000C7D83" w:rsidRPr="000C7D83" w:rsidTr="00783C0B">
        <w:trPr>
          <w:cantSplit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Выход 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----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0.200</w:t>
            </w:r>
          </w:p>
        </w:tc>
      </w:tr>
    </w:tbl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  <w:szCs w:val="28"/>
        </w:rPr>
        <w:t>Технология приготовления: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Вареную свеклу, морковь, картофель нарезают ломтиками.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леные огурцы режут ломтиками, репчатый лук – кольцами или полукольцами, зеленый лук – сегментами длиной 1–1,5 см.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шеную капусту отжимают от рассола и измельчают. 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color w:val="000000"/>
          <w:sz w:val="28"/>
          <w:szCs w:val="28"/>
        </w:rPr>
        <w:t>Мясо  отваривают, нарезают ломтиками.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подготовленные овощи, кроме свеклы, перемешивают, заправляют салат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 заправкой, добавляют свеклу.  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Винегрет кладут в посуду,</w:t>
      </w:r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сверху 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украшают </w:t>
      </w:r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нарезанным мясом, морковью, луком,</w:t>
      </w:r>
      <w:r w:rsidRPr="000C7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посыпают зеленью. 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качеству:</w:t>
      </w:r>
    </w:p>
    <w:p w:rsidR="000C7D83" w:rsidRPr="000C7D83" w:rsidRDefault="000C7D83" w:rsidP="000C7D8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Овощи должны соответствовать форме нарезки. Цвет – светло-красный. Вкус – острый, соответствующий варе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ным овощам, соленым огурцам и квашеной капусте. Овощи долж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 xml:space="preserve">ны быть проваренными, </w:t>
      </w:r>
      <w:proofErr w:type="spellStart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некрошащимися</w:t>
      </w:r>
      <w:proofErr w:type="spellEnd"/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огурцы и капуста ква</w:t>
      </w:r>
      <w:r w:rsidRPr="000C7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oftHyphen/>
        <w:t>шеная – твердыми и хрустящими.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18"/>
          <w:lang w:eastAsia="ru-RU"/>
        </w:rPr>
        <w:lastRenderedPageBreak/>
        <w:t>Приложение 6Внеклассное мероприятия</w:t>
      </w:r>
      <w:r w:rsidRPr="000C7D83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Технологическая карта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lang w:eastAsia="ru-RU"/>
        </w:rPr>
        <w:t>Заправка для салатов</w:t>
      </w: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Рецептура № 407, стр. 292, 2008г.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39"/>
        <w:gridCol w:w="2119"/>
        <w:gridCol w:w="1273"/>
        <w:gridCol w:w="1270"/>
        <w:gridCol w:w="1270"/>
      </w:tblGrid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Наименование сырья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</w:rPr>
              <w:t>г</w:t>
            </w:r>
            <w:proofErr w:type="gram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</w:rPr>
              <w:t>г</w:t>
            </w:r>
            <w:proofErr w:type="gram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Брутто,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</w:rPr>
              <w:t>г</w:t>
            </w:r>
            <w:proofErr w:type="gram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Нетто,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</w:rPr>
              <w:t>г</w:t>
            </w:r>
            <w:proofErr w:type="gramEnd"/>
          </w:p>
        </w:tc>
      </w:tr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Масло растительное   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0.350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0.350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0.116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0.116</w:t>
            </w:r>
          </w:p>
        </w:tc>
      </w:tr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Уксус 3%-ный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0.650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0.650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0.216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0.216</w:t>
            </w:r>
          </w:p>
        </w:tc>
      </w:tr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Сахар-песок 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0.045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0.045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0.015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0.015</w:t>
            </w:r>
          </w:p>
        </w:tc>
      </w:tr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 xml:space="preserve">Перец черный молотый 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0.002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0.002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0.0006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0.0006</w:t>
            </w:r>
          </w:p>
        </w:tc>
      </w:tr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Соль поваренная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0.020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0.006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</w:rPr>
              <w:t>0.006</w:t>
            </w:r>
          </w:p>
        </w:tc>
      </w:tr>
      <w:tr w:rsidR="000C7D83" w:rsidRPr="000C7D83" w:rsidTr="00783C0B">
        <w:trPr>
          <w:cantSplit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D83" w:rsidRPr="000C7D83" w:rsidRDefault="000C7D83" w:rsidP="000C7D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</w:rPr>
              <w:t xml:space="preserve">Выход  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</w:rPr>
              <w:t>----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</w:rPr>
              <w:t>1000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</w:rPr>
              <w:t>----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D83" w:rsidRPr="000C7D83" w:rsidRDefault="000C7D83" w:rsidP="000C7D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0C7D83">
              <w:rPr>
                <w:rFonts w:ascii="Times New Roman" w:eastAsia="Calibri" w:hAnsi="Times New Roman" w:cs="Times New Roman"/>
                <w:b/>
                <w:sz w:val="28"/>
              </w:rPr>
              <w:t>0.334</w:t>
            </w:r>
          </w:p>
        </w:tc>
      </w:tr>
    </w:tbl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color w:val="C00000"/>
          <w:sz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</w:rPr>
        <w:t>Технология приготовления: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0C7D83">
        <w:rPr>
          <w:rFonts w:ascii="Times New Roman" w:eastAsia="Times New Roman" w:hAnsi="Times New Roman" w:cs="Times New Roman"/>
          <w:sz w:val="28"/>
          <w:lang w:eastAsia="ru-RU"/>
        </w:rPr>
        <w:t>Уксус соединяют с сахаром, солью и молотым перцем, все хо</w:t>
      </w:r>
      <w:r w:rsidRPr="000C7D83">
        <w:rPr>
          <w:rFonts w:ascii="Times New Roman" w:eastAsia="Times New Roman" w:hAnsi="Times New Roman" w:cs="Times New Roman"/>
          <w:sz w:val="28"/>
          <w:lang w:eastAsia="ru-RU"/>
        </w:rPr>
        <w:softHyphen/>
        <w:t>рошо перемешивают и вводят растительное масло. Заправку хра</w:t>
      </w:r>
      <w:r w:rsidRPr="000C7D83">
        <w:rPr>
          <w:rFonts w:ascii="Times New Roman" w:eastAsia="Times New Roman" w:hAnsi="Times New Roman" w:cs="Times New Roman"/>
          <w:sz w:val="28"/>
          <w:lang w:eastAsia="ru-RU"/>
        </w:rPr>
        <w:softHyphen/>
        <w:t>нят в удобной для пользования посуде. Чтобы заправка была од</w:t>
      </w:r>
      <w:r w:rsidRPr="000C7D83">
        <w:rPr>
          <w:rFonts w:ascii="Times New Roman" w:eastAsia="Times New Roman" w:hAnsi="Times New Roman" w:cs="Times New Roman"/>
          <w:sz w:val="28"/>
          <w:lang w:eastAsia="ru-RU"/>
        </w:rPr>
        <w:softHyphen/>
        <w:t>нородной, перед поливкой блюд ее тщательно взбалтывают. За</w:t>
      </w:r>
      <w:r w:rsidRPr="000C7D83">
        <w:rPr>
          <w:rFonts w:ascii="Times New Roman" w:eastAsia="Times New Roman" w:hAnsi="Times New Roman" w:cs="Times New Roman"/>
          <w:sz w:val="28"/>
          <w:lang w:eastAsia="ru-RU"/>
        </w:rPr>
        <w:softHyphen/>
        <w:t>правку используют для поливки салатов из свежих овощей, винег</w:t>
      </w:r>
      <w:r w:rsidRPr="000C7D83">
        <w:rPr>
          <w:rFonts w:ascii="Times New Roman" w:eastAsia="Times New Roman" w:hAnsi="Times New Roman" w:cs="Times New Roman"/>
          <w:sz w:val="28"/>
          <w:lang w:eastAsia="ru-RU"/>
        </w:rPr>
        <w:softHyphen/>
        <w:t>ретов, овощных гарниров.</w:t>
      </w:r>
    </w:p>
    <w:p w:rsidR="000C7D83" w:rsidRPr="000C7D83" w:rsidRDefault="000C7D83" w:rsidP="000C7D8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</w:rPr>
      </w:pPr>
    </w:p>
    <w:p w:rsidR="000C7D83" w:rsidRPr="000C7D83" w:rsidRDefault="000C7D83" w:rsidP="000C7D8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</w:rPr>
      </w:pPr>
      <w:r w:rsidRPr="000C7D83">
        <w:rPr>
          <w:rFonts w:ascii="Times New Roman" w:eastAsia="Calibri" w:hAnsi="Times New Roman" w:cs="Times New Roman"/>
          <w:b/>
          <w:bCs/>
          <w:sz w:val="28"/>
        </w:rPr>
        <w:t>Требования к качеству:</w:t>
      </w:r>
    </w:p>
    <w:p w:rsidR="000C7D83" w:rsidRPr="000C7D83" w:rsidRDefault="000C7D83" w:rsidP="000C7D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C00000"/>
        </w:rPr>
      </w:pPr>
      <w:r w:rsidRPr="000C7D83">
        <w:rPr>
          <w:rFonts w:ascii="Times New Roman" w:eastAsia="Times New Roman" w:hAnsi="Times New Roman" w:cs="Times New Roman"/>
          <w:color w:val="000000"/>
          <w:sz w:val="28"/>
        </w:rPr>
        <w:t xml:space="preserve">Салатные заправки хранят 1-2 </w:t>
      </w:r>
      <w:proofErr w:type="spellStart"/>
      <w:r w:rsidRPr="000C7D83">
        <w:rPr>
          <w:rFonts w:ascii="Times New Roman" w:eastAsia="Times New Roman" w:hAnsi="Times New Roman" w:cs="Times New Roman"/>
          <w:color w:val="000000"/>
          <w:sz w:val="28"/>
        </w:rPr>
        <w:t>сут</w:t>
      </w:r>
      <w:proofErr w:type="spellEnd"/>
      <w:r w:rsidRPr="000C7D83">
        <w:rPr>
          <w:rFonts w:ascii="Times New Roman" w:eastAsia="Times New Roman" w:hAnsi="Times New Roman" w:cs="Times New Roman"/>
          <w:color w:val="000000"/>
          <w:sz w:val="28"/>
        </w:rPr>
        <w:t xml:space="preserve"> при температуре 10-15</w:t>
      </w:r>
      <w:proofErr w:type="gramStart"/>
      <w:r w:rsidRPr="000C7D83">
        <w:rPr>
          <w:rFonts w:ascii="Times New Roman" w:eastAsia="Times New Roman" w:hAnsi="Times New Roman" w:cs="Times New Roman"/>
          <w:color w:val="000000"/>
          <w:sz w:val="28"/>
        </w:rPr>
        <w:t>°С</w:t>
      </w:r>
      <w:proofErr w:type="gramEnd"/>
      <w:r w:rsidRPr="000C7D83">
        <w:rPr>
          <w:rFonts w:ascii="Times New Roman" w:eastAsia="Times New Roman" w:hAnsi="Times New Roman" w:cs="Times New Roman"/>
          <w:color w:val="000000"/>
          <w:sz w:val="28"/>
        </w:rPr>
        <w:t xml:space="preserve"> в неокисляющейся посуде (эмалированной или из керамики), заправки – в бутыл</w:t>
      </w:r>
      <w:r w:rsidRPr="000C7D83">
        <w:rPr>
          <w:rFonts w:ascii="Times New Roman" w:eastAsia="Times New Roman" w:hAnsi="Times New Roman" w:cs="Times New Roman"/>
          <w:color w:val="000000"/>
          <w:sz w:val="28"/>
        </w:rPr>
        <w:softHyphen/>
        <w:t>ках.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sz w:val="18"/>
          <w:lang w:eastAsia="ru-RU"/>
        </w:rPr>
        <w:lastRenderedPageBreak/>
        <w:t>Приложение 7 Внеклассное мероприятия</w:t>
      </w:r>
      <w:r w:rsidRPr="000C7D83">
        <w:rPr>
          <w:rFonts w:ascii="Times New Roman" w:eastAsia="Times New Roman" w:hAnsi="Times New Roman" w:cs="Times New Roman"/>
          <w:bCs/>
          <w:color w:val="000000"/>
          <w:sz w:val="18"/>
          <w:lang w:eastAsia="ru-RU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Сводная ведомость </w:t>
      </w: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оценки </w:t>
      </w:r>
    </w:p>
    <w:p w:rsidR="000C7D83" w:rsidRPr="000C7D83" w:rsidRDefault="000C7D83" w:rsidP="000C7D8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Дата 20 октября 2022г.</w:t>
      </w:r>
    </w:p>
    <w:p w:rsidR="000C7D83" w:rsidRPr="000C7D83" w:rsidRDefault="000C7D83" w:rsidP="000C7D83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Председатель: </w:t>
      </w:r>
      <w:proofErr w:type="spellStart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Сахаутдинова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Т.Р. – заведующий филиалом;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Члены 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жюри:</w:t>
      </w:r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Давлетшина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О.Р. - </w:t>
      </w:r>
      <w:r w:rsidRPr="000C7D83">
        <w:rPr>
          <w:rFonts w:ascii="Times New Roman" w:eastAsia="Calibri" w:hAnsi="Times New Roman" w:cs="Times New Roman"/>
          <w:sz w:val="28"/>
          <w:szCs w:val="28"/>
        </w:rPr>
        <w:t>заведующий учебной частью;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 Закирова А.Ф. – методист.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8471" w:type="dxa"/>
        <w:tblLayout w:type="fixed"/>
        <w:tblLook w:val="04A0"/>
      </w:tblPr>
      <w:tblGrid>
        <w:gridCol w:w="708"/>
        <w:gridCol w:w="2235"/>
        <w:gridCol w:w="1559"/>
        <w:gridCol w:w="851"/>
        <w:gridCol w:w="850"/>
        <w:gridCol w:w="1134"/>
        <w:gridCol w:w="1134"/>
      </w:tblGrid>
      <w:tr w:rsidR="00800F9C" w:rsidRPr="000C7D83" w:rsidTr="00800F9C">
        <w:trPr>
          <w:cantSplit/>
          <w:trHeight w:val="2718"/>
        </w:trPr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/</w:t>
            </w:r>
            <w:proofErr w:type="spell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35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ФИО  </w:t>
            </w:r>
          </w:p>
        </w:tc>
        <w:tc>
          <w:tcPr>
            <w:tcW w:w="1559" w:type="dxa"/>
            <w:textDirection w:val="btLr"/>
          </w:tcPr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Конкурс 1</w:t>
            </w:r>
          </w:p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Продолжить пословицу или поговорку (5баллов)</w:t>
            </w:r>
          </w:p>
        </w:tc>
        <w:tc>
          <w:tcPr>
            <w:tcW w:w="851" w:type="dxa"/>
            <w:textDirection w:val="btLr"/>
          </w:tcPr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Конкурс 2</w:t>
            </w:r>
          </w:p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Блиц (10 баллов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850" w:type="dxa"/>
            <w:textDirection w:val="btLr"/>
          </w:tcPr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Конкурс 3</w:t>
            </w:r>
          </w:p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Шуточный (2балла)</w:t>
            </w:r>
          </w:p>
        </w:tc>
        <w:tc>
          <w:tcPr>
            <w:tcW w:w="1134" w:type="dxa"/>
            <w:textDirection w:val="btLr"/>
          </w:tcPr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Конкурс 4</w:t>
            </w:r>
          </w:p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Отгадай загадку (2 балла)</w:t>
            </w:r>
          </w:p>
        </w:tc>
        <w:tc>
          <w:tcPr>
            <w:tcW w:w="1134" w:type="dxa"/>
            <w:textDirection w:val="btLr"/>
          </w:tcPr>
          <w:p w:rsidR="00800F9C" w:rsidRPr="000C7D83" w:rsidRDefault="00800F9C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Общее количество баллов 30</w:t>
            </w: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Айсылу</w:t>
            </w:r>
            <w:proofErr w:type="spellEnd"/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Гарипова Регина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Козлов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Фидан</w:t>
            </w:r>
            <w:proofErr w:type="spellEnd"/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ЯглямуноваГульназ</w:t>
            </w:r>
            <w:proofErr w:type="spellEnd"/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Абдрахимов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Ильдар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Аделина</w:t>
            </w:r>
            <w:proofErr w:type="spellEnd"/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Сабирьзянов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Артур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Фазлетдинова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Лиана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3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Фатихова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Алина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Рахимов Дамир</w:t>
            </w:r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ХатамоваВелина</w:t>
            </w:r>
            <w:proofErr w:type="spellEnd"/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0F9C" w:rsidRPr="000C7D83" w:rsidTr="00800F9C">
        <w:tc>
          <w:tcPr>
            <w:tcW w:w="708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35" w:type="dxa"/>
          </w:tcPr>
          <w:p w:rsidR="00800F9C" w:rsidRPr="000C7D83" w:rsidRDefault="00800F9C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Халилова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Лейсан</w:t>
            </w:r>
            <w:proofErr w:type="spellEnd"/>
          </w:p>
        </w:tc>
        <w:tc>
          <w:tcPr>
            <w:tcW w:w="1559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00F9C" w:rsidRPr="000C7D83" w:rsidRDefault="00800F9C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Председатель: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Сахаутдинова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Т.Р./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Члены жюри: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Давлетшина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О.Р./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_________ /Закирова А.Ф./</w:t>
      </w:r>
    </w:p>
    <w:p w:rsidR="000C7D83" w:rsidRPr="000C7D83" w:rsidRDefault="000C7D83" w:rsidP="000C7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  <w:r w:rsidRPr="000C7D83">
        <w:rPr>
          <w:rFonts w:ascii="Times New Roman" w:eastAsia="Calibri" w:hAnsi="Times New Roman" w:cs="Times New Roman"/>
          <w:sz w:val="18"/>
        </w:rPr>
        <w:lastRenderedPageBreak/>
        <w:t>Приложение 8 Внеклассное мероприятия</w:t>
      </w:r>
      <w:r w:rsidRPr="000C7D83">
        <w:rPr>
          <w:rFonts w:ascii="Times New Roman" w:eastAsia="Calibri" w:hAnsi="Times New Roman" w:cs="Times New Roman"/>
          <w:bCs/>
          <w:color w:val="000000"/>
          <w:sz w:val="18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Сводная ведомость </w:t>
      </w:r>
      <w:r w:rsidRPr="000C7D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оценки технологии приготовления Винегрета</w:t>
      </w:r>
    </w:p>
    <w:p w:rsidR="000C7D83" w:rsidRPr="000C7D83" w:rsidRDefault="000C7D83" w:rsidP="000C7D8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Дата 20 октября 2022г.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Председатель: </w:t>
      </w:r>
      <w:proofErr w:type="spellStart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Сахаутдинова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Т.Р. – заведующий филиалом;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Члены 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жюри:</w:t>
      </w:r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Давлетшина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О.Р. - </w:t>
      </w:r>
      <w:r w:rsidRPr="000C7D83">
        <w:rPr>
          <w:rFonts w:ascii="Times New Roman" w:eastAsia="Calibri" w:hAnsi="Times New Roman" w:cs="Times New Roman"/>
          <w:sz w:val="28"/>
          <w:szCs w:val="28"/>
        </w:rPr>
        <w:t>заведующий учебной частью;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 Закирова А.Ф. – методист 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10490" w:type="dxa"/>
        <w:tblInd w:w="-743" w:type="dxa"/>
        <w:tblLayout w:type="fixed"/>
        <w:tblLook w:val="04A0"/>
      </w:tblPr>
      <w:tblGrid>
        <w:gridCol w:w="709"/>
        <w:gridCol w:w="2552"/>
        <w:gridCol w:w="851"/>
        <w:gridCol w:w="1134"/>
        <w:gridCol w:w="1559"/>
        <w:gridCol w:w="1276"/>
        <w:gridCol w:w="1275"/>
        <w:gridCol w:w="1134"/>
      </w:tblGrid>
      <w:tr w:rsidR="000C7D83" w:rsidRPr="000C7D83" w:rsidTr="00783C0B">
        <w:trPr>
          <w:trHeight w:val="419"/>
        </w:trPr>
        <w:tc>
          <w:tcPr>
            <w:tcW w:w="709" w:type="dxa"/>
            <w:vMerge w:val="restart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52" w:type="dxa"/>
            <w:vMerge w:val="restart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ФИО  </w:t>
            </w:r>
          </w:p>
        </w:tc>
        <w:tc>
          <w:tcPr>
            <w:tcW w:w="6095" w:type="dxa"/>
            <w:gridSpan w:val="5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Критерии оценивания</w:t>
            </w:r>
          </w:p>
        </w:tc>
        <w:tc>
          <w:tcPr>
            <w:tcW w:w="1134" w:type="dxa"/>
            <w:vMerge w:val="restart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Итого кол-во баллов</w:t>
            </w:r>
          </w:p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(кол-во баллов 25)</w:t>
            </w:r>
          </w:p>
        </w:tc>
      </w:tr>
      <w:tr w:rsidR="000C7D83" w:rsidRPr="000C7D83" w:rsidTr="00783C0B">
        <w:trPr>
          <w:cantSplit/>
          <w:trHeight w:val="2083"/>
        </w:trPr>
        <w:tc>
          <w:tcPr>
            <w:tcW w:w="709" w:type="dxa"/>
            <w:vMerge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Внешний вид (5баллов)</w:t>
            </w:r>
          </w:p>
        </w:tc>
        <w:tc>
          <w:tcPr>
            <w:tcW w:w="1134" w:type="dxa"/>
            <w:textDirection w:val="btLr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Состояние рабочего места (5баллов)</w:t>
            </w:r>
          </w:p>
        </w:tc>
        <w:tc>
          <w:tcPr>
            <w:tcW w:w="1559" w:type="dxa"/>
            <w:textDirection w:val="btLr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Соблюдение технологического процесса (5баллов)</w:t>
            </w:r>
          </w:p>
        </w:tc>
        <w:tc>
          <w:tcPr>
            <w:tcW w:w="1276" w:type="dxa"/>
            <w:textDirection w:val="btLr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Правильность нарезки (5баллов)</w:t>
            </w:r>
          </w:p>
        </w:tc>
        <w:tc>
          <w:tcPr>
            <w:tcW w:w="1275" w:type="dxa"/>
            <w:textDirection w:val="btLr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вкусовые качества блюда (5баллов)</w:t>
            </w:r>
          </w:p>
        </w:tc>
        <w:tc>
          <w:tcPr>
            <w:tcW w:w="1134" w:type="dxa"/>
            <w:vMerge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Айсылу</w:t>
            </w:r>
            <w:proofErr w:type="spellEnd"/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Гарипова Регина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Козлов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Фидан</w:t>
            </w:r>
            <w:proofErr w:type="spellEnd"/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ЯглямуноваГульназ</w:t>
            </w:r>
            <w:proofErr w:type="spellEnd"/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Абдрахимов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Ильдар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Аделина</w:t>
            </w:r>
            <w:proofErr w:type="spellEnd"/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Сабирьзянов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Артур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Фазлетдинова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Лиана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3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Фатихова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Алина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Рахимов Дамир</w:t>
            </w:r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ХатамоваВелина</w:t>
            </w:r>
            <w:proofErr w:type="spellEnd"/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70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Халилова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Лейсан</w:t>
            </w:r>
            <w:proofErr w:type="spellEnd"/>
          </w:p>
        </w:tc>
        <w:tc>
          <w:tcPr>
            <w:tcW w:w="851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Председатель: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Сахаутдинова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Т.Р./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Члены жюри: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Давлетшина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О.Р./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_________ /Закирова А.Ф./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  <w:r w:rsidRPr="000C7D83">
        <w:rPr>
          <w:rFonts w:ascii="Times New Roman" w:eastAsia="Calibri" w:hAnsi="Times New Roman" w:cs="Times New Roman"/>
          <w:sz w:val="18"/>
        </w:rPr>
        <w:lastRenderedPageBreak/>
        <w:t>Приложение 9 Внеклассное мероприятия</w:t>
      </w:r>
      <w:r w:rsidRPr="000C7D83">
        <w:rPr>
          <w:rFonts w:ascii="Times New Roman" w:eastAsia="Calibri" w:hAnsi="Times New Roman" w:cs="Times New Roman"/>
          <w:bCs/>
          <w:color w:val="000000"/>
          <w:sz w:val="18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 оценки качества салата-винегрета</w:t>
      </w:r>
    </w:p>
    <w:p w:rsidR="000C7D83" w:rsidRPr="000C7D83" w:rsidRDefault="000C7D83" w:rsidP="000C7D8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0C7D83" w:rsidRPr="000C7D83" w:rsidRDefault="000C7D83" w:rsidP="000C7D8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Дата 20 октября 2022г.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Председатель: </w:t>
      </w:r>
      <w:proofErr w:type="spellStart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Сахаутдинова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Т.Р. – заведующий филиалом;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Члены 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жюри:</w:t>
      </w:r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Давлетшина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О.Р. - </w:t>
      </w:r>
      <w:r w:rsidRPr="000C7D83">
        <w:rPr>
          <w:rFonts w:ascii="Times New Roman" w:eastAsia="Calibri" w:hAnsi="Times New Roman" w:cs="Times New Roman"/>
          <w:sz w:val="28"/>
          <w:szCs w:val="28"/>
        </w:rPr>
        <w:t>заведующий учебной частью;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 Закирова А.Ф. – методист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28"/>
        </w:rPr>
      </w:pPr>
    </w:p>
    <w:tbl>
      <w:tblPr>
        <w:tblStyle w:val="a4"/>
        <w:tblW w:w="10172" w:type="dxa"/>
        <w:tblInd w:w="-1115" w:type="dxa"/>
        <w:tblLayout w:type="fixed"/>
        <w:tblLook w:val="04A0"/>
      </w:tblPr>
      <w:tblGrid>
        <w:gridCol w:w="648"/>
        <w:gridCol w:w="2985"/>
        <w:gridCol w:w="1559"/>
        <w:gridCol w:w="567"/>
        <w:gridCol w:w="1276"/>
        <w:gridCol w:w="1276"/>
        <w:gridCol w:w="921"/>
        <w:gridCol w:w="940"/>
      </w:tblGrid>
      <w:tr w:rsidR="000C7D83" w:rsidRPr="000C7D83" w:rsidTr="00783C0B">
        <w:trPr>
          <w:trHeight w:val="2568"/>
        </w:trPr>
        <w:tc>
          <w:tcPr>
            <w:tcW w:w="64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№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>п</w:t>
            </w:r>
            <w:proofErr w:type="gramEnd"/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>/п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ФИО </w:t>
            </w:r>
          </w:p>
        </w:tc>
        <w:tc>
          <w:tcPr>
            <w:tcW w:w="1559" w:type="dxa"/>
            <w:textDirection w:val="btLr"/>
          </w:tcPr>
          <w:p w:rsidR="000C7D83" w:rsidRPr="000C7D83" w:rsidRDefault="000C7D83" w:rsidP="000C7D83">
            <w:pPr>
              <w:ind w:left="113" w:right="113"/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>Наименование винегрета</w:t>
            </w:r>
          </w:p>
        </w:tc>
        <w:tc>
          <w:tcPr>
            <w:tcW w:w="567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>Цвет</w:t>
            </w: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(5баллов)</w:t>
            </w:r>
          </w:p>
        </w:tc>
        <w:tc>
          <w:tcPr>
            <w:tcW w:w="1276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Оригинальность и фантазия </w:t>
            </w: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(15баллов)</w:t>
            </w:r>
          </w:p>
        </w:tc>
        <w:tc>
          <w:tcPr>
            <w:tcW w:w="1276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Мастерство исполнения </w:t>
            </w: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(5баллов)</w:t>
            </w:r>
          </w:p>
        </w:tc>
        <w:tc>
          <w:tcPr>
            <w:tcW w:w="921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Оформление, подача (20баллов)</w:t>
            </w:r>
          </w:p>
        </w:tc>
        <w:tc>
          <w:tcPr>
            <w:tcW w:w="940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Общий балл </w:t>
            </w: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(45баллов)</w:t>
            </w: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 грибами</w:t>
            </w: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Айсылу</w:t>
            </w:r>
            <w:proofErr w:type="spellEnd"/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Гарипова Регина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Козлов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Фидан</w:t>
            </w:r>
            <w:proofErr w:type="spellEnd"/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ЯглямуноваГульназ</w:t>
            </w:r>
            <w:proofErr w:type="spellEnd"/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 сельдью</w:t>
            </w: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Абдрахимов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Ильдар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Аделина</w:t>
            </w:r>
            <w:proofErr w:type="spellEnd"/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Сабирьзянов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Артур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Фазлетдинова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Лиана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3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 мясом</w:t>
            </w: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Фатихова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Алина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Рахимов Дамир</w:t>
            </w:r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ХатамоваВелина</w:t>
            </w:r>
            <w:proofErr w:type="spellEnd"/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  <w:tr w:rsidR="000C7D83" w:rsidRPr="000C7D83" w:rsidTr="00783C0B">
        <w:tc>
          <w:tcPr>
            <w:tcW w:w="648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85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Халилова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Лейсан</w:t>
            </w:r>
            <w:proofErr w:type="spellEnd"/>
          </w:p>
        </w:tc>
        <w:tc>
          <w:tcPr>
            <w:tcW w:w="1559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1276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21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  <w:tc>
          <w:tcPr>
            <w:tcW w:w="940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</w:tc>
      </w:tr>
    </w:tbl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Председатель: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Сахаутдинова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Т.Р./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Члены жюри: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Давлетшина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О.Р./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_________ /Закирова А.Ф./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szCs w:val="28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0C7D83" w:rsidRPr="000C7D83" w:rsidRDefault="000C7D83" w:rsidP="000C7D83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28"/>
        </w:rPr>
      </w:pPr>
      <w:bookmarkStart w:id="0" w:name="_GoBack"/>
      <w:bookmarkEnd w:id="0"/>
      <w:r w:rsidRPr="000C7D83">
        <w:rPr>
          <w:rFonts w:ascii="Times New Roman" w:eastAsia="Calibri" w:hAnsi="Times New Roman" w:cs="Times New Roman"/>
          <w:sz w:val="18"/>
        </w:rPr>
        <w:lastRenderedPageBreak/>
        <w:t>Приложение 10 Внеклассное мероприятия</w:t>
      </w:r>
      <w:r w:rsidRPr="000C7D83">
        <w:rPr>
          <w:rFonts w:ascii="Times New Roman" w:eastAsia="Calibri" w:hAnsi="Times New Roman" w:cs="Times New Roman"/>
          <w:bCs/>
          <w:color w:val="000000"/>
          <w:sz w:val="18"/>
        </w:rPr>
        <w:t xml:space="preserve"> посвященное Международному празднику «День повара» Кулинарный поединок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Итоговая ведомость оценок  </w:t>
      </w:r>
    </w:p>
    <w:p w:rsidR="000C7D83" w:rsidRPr="000C7D83" w:rsidRDefault="000C7D83" w:rsidP="000C7D8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Дата 20 октября 2022г.</w:t>
      </w:r>
    </w:p>
    <w:p w:rsidR="000C7D83" w:rsidRPr="000C7D83" w:rsidRDefault="000C7D83" w:rsidP="000C7D83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Председатель: </w:t>
      </w:r>
      <w:proofErr w:type="spellStart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Сахаутдинова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Т.Р. – заведующий филиалом;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Члены 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жюри:</w:t>
      </w:r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Давлетшина</w:t>
      </w:r>
      <w:proofErr w:type="spellEnd"/>
      <w:r w:rsidRPr="000C7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О.Р. - </w:t>
      </w:r>
      <w:r w:rsidRPr="000C7D83">
        <w:rPr>
          <w:rFonts w:ascii="Times New Roman" w:eastAsia="Calibri" w:hAnsi="Times New Roman" w:cs="Times New Roman"/>
          <w:sz w:val="28"/>
          <w:szCs w:val="28"/>
        </w:rPr>
        <w:t>заведующий учебной частью;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 Закирова А.Ф. – методист</w:t>
      </w:r>
    </w:p>
    <w:p w:rsidR="000C7D83" w:rsidRPr="000C7D83" w:rsidRDefault="000C7D83" w:rsidP="000C7D83">
      <w:pPr>
        <w:spacing w:after="0" w:line="240" w:lineRule="auto"/>
        <w:jc w:val="both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11070" w:type="dxa"/>
        <w:tblInd w:w="-897" w:type="dxa"/>
        <w:tblLayout w:type="fixed"/>
        <w:tblLook w:val="04A0"/>
      </w:tblPr>
      <w:tblGrid>
        <w:gridCol w:w="617"/>
        <w:gridCol w:w="3507"/>
        <w:gridCol w:w="1417"/>
        <w:gridCol w:w="1418"/>
        <w:gridCol w:w="1134"/>
        <w:gridCol w:w="1134"/>
        <w:gridCol w:w="1843"/>
      </w:tblGrid>
      <w:tr w:rsidR="000C7D83" w:rsidRPr="000C7D83" w:rsidTr="00783C0B">
        <w:trPr>
          <w:trHeight w:val="2593"/>
        </w:trPr>
        <w:tc>
          <w:tcPr>
            <w:tcW w:w="6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№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>п</w:t>
            </w:r>
            <w:proofErr w:type="gramEnd"/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>/п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ФИО </w:t>
            </w:r>
          </w:p>
        </w:tc>
        <w:tc>
          <w:tcPr>
            <w:tcW w:w="1417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Общая оценка стенгазета, конкурсы 1-4  </w:t>
            </w:r>
          </w:p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(30 баллов)</w:t>
            </w:r>
          </w:p>
        </w:tc>
        <w:tc>
          <w:tcPr>
            <w:tcW w:w="1418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Технология приготовления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Салата-винегрет</w:t>
            </w:r>
            <w:proofErr w:type="gramEnd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(25 баллов) </w:t>
            </w:r>
          </w:p>
        </w:tc>
        <w:tc>
          <w:tcPr>
            <w:tcW w:w="1134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Качества </w:t>
            </w:r>
            <w:proofErr w:type="gramStart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салата-винегрет</w:t>
            </w:r>
            <w:proofErr w:type="gramEnd"/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(45 баллов)</w:t>
            </w:r>
          </w:p>
        </w:tc>
        <w:tc>
          <w:tcPr>
            <w:tcW w:w="1134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Итоговая оценка</w:t>
            </w:r>
          </w:p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(100 баллов)</w:t>
            </w:r>
          </w:p>
        </w:tc>
        <w:tc>
          <w:tcPr>
            <w:tcW w:w="1843" w:type="dxa"/>
            <w:textDirection w:val="btLr"/>
          </w:tcPr>
          <w:p w:rsidR="000C7D83" w:rsidRPr="000C7D83" w:rsidRDefault="000C7D83" w:rsidP="000C7D8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Награждение (место, почетная грамота) </w:t>
            </w: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1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Айсылу</w:t>
            </w:r>
            <w:proofErr w:type="spellEnd"/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color w:val="C00000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Гарипова Регина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Козлов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Фидан</w:t>
            </w:r>
            <w:proofErr w:type="spellEnd"/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ЯглямуноваГульназ</w:t>
            </w:r>
            <w:proofErr w:type="spellEnd"/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Абдрахимов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Ильдар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Аделина</w:t>
            </w:r>
            <w:proofErr w:type="spellEnd"/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Сабирьзянов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Артур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Фазлетдинова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Лиана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Команда 3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Фатихова</w:t>
            </w:r>
            <w:proofErr w:type="spellEnd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Алина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Рахимов Дамир</w:t>
            </w:r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ХатамоваВелина</w:t>
            </w:r>
            <w:proofErr w:type="spellEnd"/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C7D83" w:rsidRPr="000C7D83" w:rsidTr="00783C0B">
        <w:tc>
          <w:tcPr>
            <w:tcW w:w="617" w:type="dxa"/>
          </w:tcPr>
          <w:p w:rsidR="000C7D83" w:rsidRPr="000C7D83" w:rsidRDefault="000C7D83" w:rsidP="000C7D8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07" w:type="dxa"/>
          </w:tcPr>
          <w:p w:rsidR="000C7D83" w:rsidRPr="000C7D83" w:rsidRDefault="000C7D83" w:rsidP="000C7D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Халилова </w:t>
            </w:r>
            <w:proofErr w:type="spellStart"/>
            <w:r w:rsidRPr="000C7D8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Лейсан</w:t>
            </w:r>
            <w:proofErr w:type="spellEnd"/>
          </w:p>
        </w:tc>
        <w:tc>
          <w:tcPr>
            <w:tcW w:w="1417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C7D83" w:rsidRPr="000C7D83" w:rsidRDefault="000C7D83" w:rsidP="000C7D8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Председатель: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Сахаутдинова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Т.Р./</w:t>
      </w:r>
    </w:p>
    <w:p w:rsidR="000C7D83" w:rsidRPr="000C7D83" w:rsidRDefault="000C7D83" w:rsidP="000C7D83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0C7D83">
        <w:rPr>
          <w:rFonts w:ascii="Times New Roman" w:eastAsia="Calibri" w:hAnsi="Times New Roman" w:cs="Times New Roman"/>
          <w:sz w:val="28"/>
          <w:szCs w:val="28"/>
        </w:rPr>
        <w:t>Члены жюри: _________ /</w:t>
      </w:r>
      <w:proofErr w:type="spellStart"/>
      <w:r w:rsidRPr="000C7D83">
        <w:rPr>
          <w:rFonts w:ascii="Times New Roman" w:eastAsia="Calibri" w:hAnsi="Times New Roman" w:cs="Times New Roman"/>
          <w:sz w:val="28"/>
          <w:szCs w:val="28"/>
        </w:rPr>
        <w:t>Давлетшина</w:t>
      </w:r>
      <w:proofErr w:type="spellEnd"/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О.Р./</w:t>
      </w:r>
    </w:p>
    <w:p w:rsidR="006159CB" w:rsidRDefault="000C7D83" w:rsidP="000C7D83">
      <w:r w:rsidRPr="000C7D83">
        <w:rPr>
          <w:rFonts w:ascii="Times New Roman" w:eastAsia="Calibri" w:hAnsi="Times New Roman" w:cs="Times New Roman"/>
          <w:sz w:val="28"/>
          <w:szCs w:val="28"/>
        </w:rPr>
        <w:t xml:space="preserve">                        _________ /Закирова А.Ф./</w:t>
      </w:r>
    </w:p>
    <w:sectPr w:rsidR="006159CB" w:rsidSect="00741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CD2"/>
    <w:multiLevelType w:val="hybridMultilevel"/>
    <w:tmpl w:val="CA12A4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71D09"/>
    <w:multiLevelType w:val="hybridMultilevel"/>
    <w:tmpl w:val="4C4A48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95316"/>
    <w:multiLevelType w:val="hybridMultilevel"/>
    <w:tmpl w:val="4F6651AC"/>
    <w:lvl w:ilvl="0" w:tplc="0750D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A6B84"/>
    <w:multiLevelType w:val="multilevel"/>
    <w:tmpl w:val="D214F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3E1C5B"/>
    <w:multiLevelType w:val="hybridMultilevel"/>
    <w:tmpl w:val="0B285F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666FEC"/>
    <w:multiLevelType w:val="hybridMultilevel"/>
    <w:tmpl w:val="157458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B10BB"/>
    <w:multiLevelType w:val="multilevel"/>
    <w:tmpl w:val="C61C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E731AE"/>
    <w:multiLevelType w:val="multilevel"/>
    <w:tmpl w:val="2126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A9A3ED2"/>
    <w:multiLevelType w:val="multilevel"/>
    <w:tmpl w:val="6680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EBB1ADF"/>
    <w:multiLevelType w:val="hybridMultilevel"/>
    <w:tmpl w:val="028607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5D397A"/>
    <w:multiLevelType w:val="hybridMultilevel"/>
    <w:tmpl w:val="64102D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C4F43"/>
    <w:multiLevelType w:val="hybridMultilevel"/>
    <w:tmpl w:val="29840D06"/>
    <w:lvl w:ilvl="0" w:tplc="0750D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714D0A"/>
    <w:multiLevelType w:val="hybridMultilevel"/>
    <w:tmpl w:val="A0D45A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A76E27"/>
    <w:multiLevelType w:val="hybridMultilevel"/>
    <w:tmpl w:val="3E1C2B9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9AB271B"/>
    <w:multiLevelType w:val="multilevel"/>
    <w:tmpl w:val="F16EB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256EE4"/>
    <w:multiLevelType w:val="multilevel"/>
    <w:tmpl w:val="FD18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A97FEE"/>
    <w:multiLevelType w:val="multilevel"/>
    <w:tmpl w:val="3450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D67BD3"/>
    <w:multiLevelType w:val="hybridMultilevel"/>
    <w:tmpl w:val="25F6B7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B047FD"/>
    <w:multiLevelType w:val="multilevel"/>
    <w:tmpl w:val="D6C60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C81EDF"/>
    <w:multiLevelType w:val="multilevel"/>
    <w:tmpl w:val="32A2D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874EE9"/>
    <w:multiLevelType w:val="hybridMultilevel"/>
    <w:tmpl w:val="FC4CB764"/>
    <w:lvl w:ilvl="0" w:tplc="0750D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EB4621"/>
    <w:multiLevelType w:val="hybridMultilevel"/>
    <w:tmpl w:val="4A003E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323B17"/>
    <w:multiLevelType w:val="multilevel"/>
    <w:tmpl w:val="5F16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4E9488C"/>
    <w:multiLevelType w:val="multilevel"/>
    <w:tmpl w:val="CB10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ADD1663"/>
    <w:multiLevelType w:val="multilevel"/>
    <w:tmpl w:val="3006A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72006A4"/>
    <w:multiLevelType w:val="hybridMultilevel"/>
    <w:tmpl w:val="C0F649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2F3EDF"/>
    <w:multiLevelType w:val="multilevel"/>
    <w:tmpl w:val="6530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D800E5"/>
    <w:multiLevelType w:val="hybridMultilevel"/>
    <w:tmpl w:val="00480F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E60A37"/>
    <w:multiLevelType w:val="hybridMultilevel"/>
    <w:tmpl w:val="1E6A4F50"/>
    <w:lvl w:ilvl="0" w:tplc="0750D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2B62F7"/>
    <w:multiLevelType w:val="multilevel"/>
    <w:tmpl w:val="BDACEF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9309BE"/>
    <w:multiLevelType w:val="hybridMultilevel"/>
    <w:tmpl w:val="CD0CF9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0A49D3"/>
    <w:multiLevelType w:val="multilevel"/>
    <w:tmpl w:val="AA028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7B958F6"/>
    <w:multiLevelType w:val="hybridMultilevel"/>
    <w:tmpl w:val="B1382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BF5885"/>
    <w:multiLevelType w:val="multilevel"/>
    <w:tmpl w:val="44A2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AD762E6"/>
    <w:multiLevelType w:val="multilevel"/>
    <w:tmpl w:val="AB96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23"/>
  </w:num>
  <w:num w:numId="4">
    <w:abstractNumId w:val="33"/>
  </w:num>
  <w:num w:numId="5">
    <w:abstractNumId w:val="15"/>
  </w:num>
  <w:num w:numId="6">
    <w:abstractNumId w:val="31"/>
  </w:num>
  <w:num w:numId="7">
    <w:abstractNumId w:val="24"/>
  </w:num>
  <w:num w:numId="8">
    <w:abstractNumId w:val="14"/>
  </w:num>
  <w:num w:numId="9">
    <w:abstractNumId w:val="34"/>
  </w:num>
  <w:num w:numId="10">
    <w:abstractNumId w:val="8"/>
  </w:num>
  <w:num w:numId="11">
    <w:abstractNumId w:val="22"/>
  </w:num>
  <w:num w:numId="12">
    <w:abstractNumId w:val="18"/>
  </w:num>
  <w:num w:numId="13">
    <w:abstractNumId w:val="16"/>
  </w:num>
  <w:num w:numId="14">
    <w:abstractNumId w:val="32"/>
  </w:num>
  <w:num w:numId="15">
    <w:abstractNumId w:val="17"/>
  </w:num>
  <w:num w:numId="16">
    <w:abstractNumId w:val="13"/>
  </w:num>
  <w:num w:numId="17">
    <w:abstractNumId w:val="21"/>
  </w:num>
  <w:num w:numId="18">
    <w:abstractNumId w:val="12"/>
  </w:num>
  <w:num w:numId="19">
    <w:abstractNumId w:val="30"/>
  </w:num>
  <w:num w:numId="20">
    <w:abstractNumId w:val="11"/>
  </w:num>
  <w:num w:numId="21">
    <w:abstractNumId w:val="28"/>
  </w:num>
  <w:num w:numId="22">
    <w:abstractNumId w:val="2"/>
  </w:num>
  <w:num w:numId="23">
    <w:abstractNumId w:val="20"/>
  </w:num>
  <w:num w:numId="24">
    <w:abstractNumId w:val="0"/>
  </w:num>
  <w:num w:numId="25">
    <w:abstractNumId w:val="1"/>
  </w:num>
  <w:num w:numId="26">
    <w:abstractNumId w:val="25"/>
  </w:num>
  <w:num w:numId="27">
    <w:abstractNumId w:val="9"/>
  </w:num>
  <w:num w:numId="28">
    <w:abstractNumId w:val="5"/>
  </w:num>
  <w:num w:numId="29">
    <w:abstractNumId w:val="10"/>
  </w:num>
  <w:num w:numId="30">
    <w:abstractNumId w:val="4"/>
  </w:num>
  <w:num w:numId="31">
    <w:abstractNumId w:val="27"/>
  </w:num>
  <w:num w:numId="32">
    <w:abstractNumId w:val="3"/>
  </w:num>
  <w:num w:numId="33">
    <w:abstractNumId w:val="26"/>
  </w:num>
  <w:num w:numId="34">
    <w:abstractNumId w:val="29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588"/>
    <w:rsid w:val="00071EB3"/>
    <w:rsid w:val="000C7D83"/>
    <w:rsid w:val="001F302E"/>
    <w:rsid w:val="004F4A9B"/>
    <w:rsid w:val="006159CB"/>
    <w:rsid w:val="0074154C"/>
    <w:rsid w:val="00783C0B"/>
    <w:rsid w:val="00800F9C"/>
    <w:rsid w:val="00942588"/>
    <w:rsid w:val="00AE74C0"/>
    <w:rsid w:val="00C50D17"/>
    <w:rsid w:val="00DB4CF2"/>
    <w:rsid w:val="00E50F9C"/>
    <w:rsid w:val="00FE2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4C"/>
  </w:style>
  <w:style w:type="paragraph" w:styleId="1">
    <w:name w:val="heading 1"/>
    <w:basedOn w:val="a"/>
    <w:next w:val="a"/>
    <w:link w:val="10"/>
    <w:uiPriority w:val="9"/>
    <w:qFormat/>
    <w:rsid w:val="000C7D8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C7D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7D8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0C7D8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C7D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0C7D8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customStyle="1" w:styleId="10">
    <w:name w:val="Заголовок 1 Знак"/>
    <w:basedOn w:val="a0"/>
    <w:link w:val="1"/>
    <w:uiPriority w:val="9"/>
    <w:rsid w:val="000C7D8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C7D83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0C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C7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C7D83"/>
    <w:rPr>
      <w:b/>
      <w:bCs/>
    </w:rPr>
  </w:style>
  <w:style w:type="character" w:customStyle="1" w:styleId="ctatext">
    <w:name w:val="ctatext"/>
    <w:basedOn w:val="a0"/>
    <w:rsid w:val="000C7D83"/>
  </w:style>
  <w:style w:type="character" w:customStyle="1" w:styleId="posttitle">
    <w:name w:val="posttitle"/>
    <w:basedOn w:val="a0"/>
    <w:rsid w:val="000C7D83"/>
  </w:style>
  <w:style w:type="character" w:customStyle="1" w:styleId="a6">
    <w:name w:val="Текст выноски Знак"/>
    <w:basedOn w:val="a0"/>
    <w:link w:val="a7"/>
    <w:uiPriority w:val="99"/>
    <w:semiHidden/>
    <w:rsid w:val="000C7D8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0C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0C7D83"/>
    <w:rPr>
      <w:rFonts w:ascii="Tahoma" w:hAnsi="Tahoma" w:cs="Tahoma"/>
      <w:sz w:val="16"/>
      <w:szCs w:val="16"/>
    </w:rPr>
  </w:style>
  <w:style w:type="character" w:customStyle="1" w:styleId="article-stats-viewstats-item-count">
    <w:name w:val="article-stats-view__stats-item-count"/>
    <w:basedOn w:val="a0"/>
    <w:rsid w:val="000C7D83"/>
  </w:style>
  <w:style w:type="paragraph" w:customStyle="1" w:styleId="article-renderblock">
    <w:name w:val="article-render__block"/>
    <w:basedOn w:val="a"/>
    <w:rsid w:val="000C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0C7D83"/>
  </w:style>
  <w:style w:type="paragraph" w:styleId="a9">
    <w:name w:val="header"/>
    <w:basedOn w:val="a"/>
    <w:link w:val="a8"/>
    <w:uiPriority w:val="99"/>
    <w:semiHidden/>
    <w:unhideWhenUsed/>
    <w:rsid w:val="000C7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uiPriority w:val="99"/>
    <w:semiHidden/>
    <w:rsid w:val="000C7D83"/>
  </w:style>
  <w:style w:type="paragraph" w:styleId="aa">
    <w:name w:val="footer"/>
    <w:basedOn w:val="a"/>
    <w:link w:val="ab"/>
    <w:uiPriority w:val="99"/>
    <w:unhideWhenUsed/>
    <w:rsid w:val="000C7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7D83"/>
  </w:style>
  <w:style w:type="paragraph" w:styleId="21">
    <w:name w:val="Body Text 2"/>
    <w:basedOn w:val="a"/>
    <w:link w:val="22"/>
    <w:rsid w:val="000C7D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0C7D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">
    <w:name w:val="Абзац списка1"/>
    <w:basedOn w:val="a"/>
    <w:next w:val="ac"/>
    <w:uiPriority w:val="34"/>
    <w:qFormat/>
    <w:rsid w:val="000C7D83"/>
    <w:pPr>
      <w:ind w:left="720"/>
      <w:contextualSpacing/>
    </w:pPr>
    <w:rPr>
      <w:rFonts w:eastAsia="Times New Roman"/>
      <w:lang w:eastAsia="ru-RU"/>
    </w:rPr>
  </w:style>
  <w:style w:type="character" w:customStyle="1" w:styleId="23">
    <w:name w:val="Основной текст (2)_"/>
    <w:basedOn w:val="a0"/>
    <w:link w:val="24"/>
    <w:rsid w:val="000C7D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C7D83"/>
    <w:pPr>
      <w:widowControl w:val="0"/>
      <w:shd w:val="clear" w:color="auto" w:fill="FFFFFF"/>
      <w:spacing w:before="1080" w:after="0" w:line="370" w:lineRule="exact"/>
      <w:ind w:hanging="20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Заголовок №3_"/>
    <w:basedOn w:val="a0"/>
    <w:link w:val="33"/>
    <w:rsid w:val="000C7D8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3">
    <w:name w:val="Заголовок №3"/>
    <w:basedOn w:val="a"/>
    <w:link w:val="32"/>
    <w:rsid w:val="000C7D83"/>
    <w:pPr>
      <w:widowControl w:val="0"/>
      <w:shd w:val="clear" w:color="auto" w:fill="FFFFFF"/>
      <w:spacing w:before="84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d">
    <w:name w:val="Title"/>
    <w:basedOn w:val="a"/>
    <w:link w:val="ae"/>
    <w:qFormat/>
    <w:rsid w:val="000C7D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e">
    <w:name w:val="Название Знак"/>
    <w:basedOn w:val="a0"/>
    <w:link w:val="ad"/>
    <w:rsid w:val="000C7D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54">
    <w:name w:val="Основной текст (154)_"/>
    <w:basedOn w:val="a0"/>
    <w:link w:val="1540"/>
    <w:rsid w:val="000C7D83"/>
    <w:rPr>
      <w:rFonts w:ascii="Bookman Old Style" w:eastAsia="Bookman Old Style" w:hAnsi="Bookman Old Style" w:cs="Bookman Old Style"/>
      <w:w w:val="50"/>
      <w:sz w:val="17"/>
      <w:szCs w:val="17"/>
      <w:shd w:val="clear" w:color="auto" w:fill="FFFFFF"/>
    </w:rPr>
  </w:style>
  <w:style w:type="paragraph" w:customStyle="1" w:styleId="1540">
    <w:name w:val="Основной текст (154)"/>
    <w:basedOn w:val="a"/>
    <w:link w:val="154"/>
    <w:rsid w:val="000C7D83"/>
    <w:pPr>
      <w:widowControl w:val="0"/>
      <w:shd w:val="clear" w:color="auto" w:fill="FFFFFF"/>
      <w:spacing w:after="0" w:line="0" w:lineRule="atLeast"/>
      <w:jc w:val="right"/>
    </w:pPr>
    <w:rPr>
      <w:rFonts w:ascii="Bookman Old Style" w:eastAsia="Bookman Old Style" w:hAnsi="Bookman Old Style" w:cs="Bookman Old Style"/>
      <w:w w:val="50"/>
      <w:sz w:val="17"/>
      <w:szCs w:val="17"/>
    </w:rPr>
  </w:style>
  <w:style w:type="character" w:customStyle="1" w:styleId="154100">
    <w:name w:val="Основной текст (154) + Масштаб 100%"/>
    <w:basedOn w:val="154"/>
    <w:rsid w:val="000C7D83"/>
    <w:rPr>
      <w:rFonts w:ascii="Bookman Old Style" w:eastAsia="Bookman Old Style" w:hAnsi="Bookman Old Style" w:cs="Bookman Old Style"/>
      <w:color w:val="00000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1541000">
    <w:name w:val="Основной текст (154) + Курсив;Масштаб 100%"/>
    <w:basedOn w:val="154"/>
    <w:rsid w:val="000C7D83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">
    <w:name w:val="Emphasis"/>
    <w:basedOn w:val="a0"/>
    <w:uiPriority w:val="20"/>
    <w:qFormat/>
    <w:rsid w:val="000C7D83"/>
    <w:rPr>
      <w:i/>
      <w:iCs/>
    </w:rPr>
  </w:style>
  <w:style w:type="character" w:styleId="af0">
    <w:name w:val="Hyperlink"/>
    <w:basedOn w:val="a0"/>
    <w:rsid w:val="000C7D83"/>
    <w:rPr>
      <w:color w:val="0000FF"/>
      <w:u w:val="single"/>
    </w:rPr>
  </w:style>
  <w:style w:type="character" w:customStyle="1" w:styleId="110">
    <w:name w:val="Заголовок 1 Знак1"/>
    <w:basedOn w:val="a0"/>
    <w:link w:val="1"/>
    <w:uiPriority w:val="9"/>
    <w:rsid w:val="000C7D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basedOn w:val="a0"/>
    <w:link w:val="3"/>
    <w:uiPriority w:val="9"/>
    <w:semiHidden/>
    <w:rsid w:val="000C7D8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List Paragraph"/>
    <w:basedOn w:val="a"/>
    <w:uiPriority w:val="34"/>
    <w:qFormat/>
    <w:rsid w:val="000C7D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7D8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C7D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7D8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0C7D8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C7D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0C7D8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customStyle="1" w:styleId="10">
    <w:name w:val="Заголовок 1 Знак"/>
    <w:basedOn w:val="a0"/>
    <w:link w:val="1"/>
    <w:uiPriority w:val="9"/>
    <w:rsid w:val="000C7D8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C7D83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0C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C7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C7D83"/>
    <w:rPr>
      <w:b/>
      <w:bCs/>
    </w:rPr>
  </w:style>
  <w:style w:type="character" w:customStyle="1" w:styleId="ctatext">
    <w:name w:val="ctatext"/>
    <w:basedOn w:val="a0"/>
    <w:rsid w:val="000C7D83"/>
  </w:style>
  <w:style w:type="character" w:customStyle="1" w:styleId="posttitle">
    <w:name w:val="posttitle"/>
    <w:basedOn w:val="a0"/>
    <w:rsid w:val="000C7D83"/>
  </w:style>
  <w:style w:type="character" w:customStyle="1" w:styleId="a6">
    <w:name w:val="Текст выноски Знак"/>
    <w:basedOn w:val="a0"/>
    <w:link w:val="a7"/>
    <w:uiPriority w:val="99"/>
    <w:semiHidden/>
    <w:rsid w:val="000C7D8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0C7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0C7D83"/>
    <w:rPr>
      <w:rFonts w:ascii="Tahoma" w:hAnsi="Tahoma" w:cs="Tahoma"/>
      <w:sz w:val="16"/>
      <w:szCs w:val="16"/>
    </w:rPr>
  </w:style>
  <w:style w:type="character" w:customStyle="1" w:styleId="article-stats-viewstats-item-count">
    <w:name w:val="article-stats-view__stats-item-count"/>
    <w:basedOn w:val="a0"/>
    <w:rsid w:val="000C7D83"/>
  </w:style>
  <w:style w:type="paragraph" w:customStyle="1" w:styleId="article-renderblock">
    <w:name w:val="article-render__block"/>
    <w:basedOn w:val="a"/>
    <w:rsid w:val="000C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0C7D83"/>
  </w:style>
  <w:style w:type="paragraph" w:styleId="a9">
    <w:name w:val="header"/>
    <w:basedOn w:val="a"/>
    <w:link w:val="a8"/>
    <w:uiPriority w:val="99"/>
    <w:semiHidden/>
    <w:unhideWhenUsed/>
    <w:rsid w:val="000C7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uiPriority w:val="99"/>
    <w:semiHidden/>
    <w:rsid w:val="000C7D83"/>
  </w:style>
  <w:style w:type="paragraph" w:styleId="aa">
    <w:name w:val="footer"/>
    <w:basedOn w:val="a"/>
    <w:link w:val="ab"/>
    <w:uiPriority w:val="99"/>
    <w:unhideWhenUsed/>
    <w:rsid w:val="000C7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7D83"/>
  </w:style>
  <w:style w:type="paragraph" w:styleId="21">
    <w:name w:val="Body Text 2"/>
    <w:basedOn w:val="a"/>
    <w:link w:val="22"/>
    <w:rsid w:val="000C7D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0C7D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">
    <w:name w:val="Абзац списка1"/>
    <w:basedOn w:val="a"/>
    <w:next w:val="ac"/>
    <w:uiPriority w:val="34"/>
    <w:qFormat/>
    <w:rsid w:val="000C7D83"/>
    <w:pPr>
      <w:ind w:left="720"/>
      <w:contextualSpacing/>
    </w:pPr>
    <w:rPr>
      <w:rFonts w:eastAsia="Times New Roman"/>
      <w:lang w:eastAsia="ru-RU"/>
    </w:rPr>
  </w:style>
  <w:style w:type="character" w:customStyle="1" w:styleId="23">
    <w:name w:val="Основной текст (2)_"/>
    <w:basedOn w:val="a0"/>
    <w:link w:val="24"/>
    <w:rsid w:val="000C7D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C7D83"/>
    <w:pPr>
      <w:widowControl w:val="0"/>
      <w:shd w:val="clear" w:color="auto" w:fill="FFFFFF"/>
      <w:spacing w:before="1080" w:after="0" w:line="370" w:lineRule="exact"/>
      <w:ind w:hanging="20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Заголовок №3_"/>
    <w:basedOn w:val="a0"/>
    <w:link w:val="33"/>
    <w:rsid w:val="000C7D8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3">
    <w:name w:val="Заголовок №3"/>
    <w:basedOn w:val="a"/>
    <w:link w:val="32"/>
    <w:rsid w:val="000C7D83"/>
    <w:pPr>
      <w:widowControl w:val="0"/>
      <w:shd w:val="clear" w:color="auto" w:fill="FFFFFF"/>
      <w:spacing w:before="840" w:after="36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d">
    <w:name w:val="Title"/>
    <w:basedOn w:val="a"/>
    <w:link w:val="ae"/>
    <w:qFormat/>
    <w:rsid w:val="000C7D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e">
    <w:name w:val="Название Знак"/>
    <w:basedOn w:val="a0"/>
    <w:link w:val="ad"/>
    <w:rsid w:val="000C7D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54">
    <w:name w:val="Основной текст (154)_"/>
    <w:basedOn w:val="a0"/>
    <w:link w:val="1540"/>
    <w:rsid w:val="000C7D83"/>
    <w:rPr>
      <w:rFonts w:ascii="Bookman Old Style" w:eastAsia="Bookman Old Style" w:hAnsi="Bookman Old Style" w:cs="Bookman Old Style"/>
      <w:w w:val="50"/>
      <w:sz w:val="17"/>
      <w:szCs w:val="17"/>
      <w:shd w:val="clear" w:color="auto" w:fill="FFFFFF"/>
    </w:rPr>
  </w:style>
  <w:style w:type="paragraph" w:customStyle="1" w:styleId="1540">
    <w:name w:val="Основной текст (154)"/>
    <w:basedOn w:val="a"/>
    <w:link w:val="154"/>
    <w:rsid w:val="000C7D83"/>
    <w:pPr>
      <w:widowControl w:val="0"/>
      <w:shd w:val="clear" w:color="auto" w:fill="FFFFFF"/>
      <w:spacing w:after="0" w:line="0" w:lineRule="atLeast"/>
      <w:jc w:val="right"/>
    </w:pPr>
    <w:rPr>
      <w:rFonts w:ascii="Bookman Old Style" w:eastAsia="Bookman Old Style" w:hAnsi="Bookman Old Style" w:cs="Bookman Old Style"/>
      <w:w w:val="50"/>
      <w:sz w:val="17"/>
      <w:szCs w:val="17"/>
    </w:rPr>
  </w:style>
  <w:style w:type="character" w:customStyle="1" w:styleId="154100">
    <w:name w:val="Основной текст (154) + Масштаб 100%"/>
    <w:basedOn w:val="154"/>
    <w:rsid w:val="000C7D83"/>
    <w:rPr>
      <w:rFonts w:ascii="Bookman Old Style" w:eastAsia="Bookman Old Style" w:hAnsi="Bookman Old Style" w:cs="Bookman Old Style"/>
      <w:color w:val="00000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1541000">
    <w:name w:val="Основной текст (154) + Курсив;Масштаб 100%"/>
    <w:basedOn w:val="154"/>
    <w:rsid w:val="000C7D83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">
    <w:name w:val="Emphasis"/>
    <w:basedOn w:val="a0"/>
    <w:uiPriority w:val="20"/>
    <w:qFormat/>
    <w:rsid w:val="000C7D83"/>
    <w:rPr>
      <w:i/>
      <w:iCs/>
    </w:rPr>
  </w:style>
  <w:style w:type="character" w:styleId="af0">
    <w:name w:val="Hyperlink"/>
    <w:basedOn w:val="a0"/>
    <w:rsid w:val="000C7D83"/>
    <w:rPr>
      <w:color w:val="0000FF"/>
      <w:u w:val="single"/>
    </w:rPr>
  </w:style>
  <w:style w:type="character" w:customStyle="1" w:styleId="110">
    <w:name w:val="Заголовок 1 Знак1"/>
    <w:basedOn w:val="a0"/>
    <w:link w:val="1"/>
    <w:uiPriority w:val="9"/>
    <w:rsid w:val="000C7D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basedOn w:val="a0"/>
    <w:link w:val="3"/>
    <w:uiPriority w:val="9"/>
    <w:semiHidden/>
    <w:rsid w:val="000C7D8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List Paragraph"/>
    <w:basedOn w:val="a"/>
    <w:uiPriority w:val="34"/>
    <w:qFormat/>
    <w:rsid w:val="000C7D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27</Pages>
  <Words>4353</Words>
  <Characters>24813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HyperSmart</dc:creator>
  <cp:keywords/>
  <dc:description/>
  <cp:lastModifiedBy>79613493974</cp:lastModifiedBy>
  <cp:revision>5</cp:revision>
  <dcterms:created xsi:type="dcterms:W3CDTF">2022-10-21T12:17:00Z</dcterms:created>
  <dcterms:modified xsi:type="dcterms:W3CDTF">2022-10-21T11:50:00Z</dcterms:modified>
</cp:coreProperties>
</file>