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BD7" w:rsidRDefault="000E2BD7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28"/>
        </w:rPr>
      </w:pPr>
      <w:r w:rsidRPr="000E2BD7">
        <w:rPr>
          <w:rFonts w:ascii="Times New Roman" w:hAnsi="Times New Roman" w:cs="Times New Roman"/>
          <w:b/>
          <w:sz w:val="32"/>
          <w:szCs w:val="28"/>
        </w:rPr>
        <w:t>Тема: "</w:t>
      </w:r>
      <w:r w:rsidRPr="000E2BD7">
        <w:rPr>
          <w:rFonts w:ascii="Times New Roman" w:hAnsi="Times New Roman" w:cs="Times New Roman"/>
          <w:b/>
          <w:i/>
          <w:sz w:val="32"/>
          <w:szCs w:val="28"/>
        </w:rPr>
        <w:t xml:space="preserve">Родительские собрания - </w:t>
      </w:r>
      <w:r>
        <w:rPr>
          <w:rFonts w:ascii="Times New Roman" w:hAnsi="Times New Roman" w:cs="Times New Roman"/>
          <w:b/>
          <w:i/>
          <w:sz w:val="32"/>
          <w:szCs w:val="28"/>
        </w:rPr>
        <w:t>эффективная форма</w:t>
      </w:r>
      <w:r w:rsidRPr="000E2BD7">
        <w:rPr>
          <w:rFonts w:ascii="Times New Roman" w:hAnsi="Times New Roman" w:cs="Times New Roman"/>
          <w:b/>
          <w:i/>
          <w:sz w:val="32"/>
          <w:szCs w:val="28"/>
        </w:rPr>
        <w:t xml:space="preserve"> в воспитании </w:t>
      </w:r>
      <w:r>
        <w:rPr>
          <w:rFonts w:ascii="Times New Roman" w:hAnsi="Times New Roman" w:cs="Times New Roman"/>
          <w:b/>
          <w:i/>
          <w:sz w:val="32"/>
          <w:szCs w:val="28"/>
        </w:rPr>
        <w:t xml:space="preserve"> </w:t>
      </w:r>
      <w:r w:rsidRPr="000E2BD7">
        <w:rPr>
          <w:rFonts w:ascii="Times New Roman" w:hAnsi="Times New Roman" w:cs="Times New Roman"/>
          <w:b/>
          <w:i/>
          <w:sz w:val="32"/>
          <w:szCs w:val="28"/>
        </w:rPr>
        <w:t>учащихся начальных класов".</w:t>
      </w:r>
    </w:p>
    <w:p w:rsidR="000E2BD7" w:rsidRPr="000E2BD7" w:rsidRDefault="000E2BD7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28"/>
        </w:rPr>
      </w:pP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>Работа с родителями, как и работа со всеми субъектами образовательного процесса строится в соответствии с принцип</w:t>
      </w:r>
      <w:r>
        <w:rPr>
          <w:rFonts w:ascii="Times New Roman" w:hAnsi="Times New Roman" w:cs="Times New Roman"/>
          <w:sz w:val="32"/>
          <w:szCs w:val="28"/>
        </w:rPr>
        <w:t>ами</w:t>
      </w:r>
      <w:r w:rsidRPr="00A22C50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деятельности</w:t>
      </w:r>
      <w:r w:rsidRPr="00A22C50">
        <w:rPr>
          <w:rFonts w:ascii="Times New Roman" w:hAnsi="Times New Roman" w:cs="Times New Roman"/>
          <w:sz w:val="32"/>
          <w:szCs w:val="28"/>
        </w:rPr>
        <w:t xml:space="preserve"> и психологической комфортности, которые предполагают создание атмосферы уважения, доверия, понимания и внимательности в процессе совместной деятельности.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 xml:space="preserve">Дети не приходят в школу из ниоткуда, они не могут быть изолированы от семьи. И для меня, как и для любого </w:t>
      </w:r>
      <w:r w:rsidR="005A2AA9">
        <w:rPr>
          <w:rFonts w:ascii="Times New Roman" w:hAnsi="Times New Roman" w:cs="Times New Roman"/>
          <w:sz w:val="32"/>
          <w:szCs w:val="28"/>
        </w:rPr>
        <w:t>педагога</w:t>
      </w:r>
      <w:r w:rsidRPr="00A22C50">
        <w:rPr>
          <w:rFonts w:ascii="Times New Roman" w:hAnsi="Times New Roman" w:cs="Times New Roman"/>
          <w:sz w:val="32"/>
          <w:szCs w:val="28"/>
        </w:rPr>
        <w:t xml:space="preserve">, отношения с детьми – это взаимодействие и с родителями. Это очень деликатная работа. 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 xml:space="preserve">Лев Кассиль отмечал: «Семья и школа – это берег и море. На берегу, ребенок делает свои первые шаги, а потом перед ним открывается необозримое море знаний, и курс в это море прокладывает школа. Но это не значит, что он должен совсем оторваться от берега». 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 xml:space="preserve">Родители – это взрослые люди, состоявшиеся личности, которые имеют свой жизненный опыт, поэтому педагогу нужно владеть техникой общения, убеждения, разъяснения, уметь держать одновременно партнерскую и педагогическую позицию. Надо так выстроить отношения, чтобы </w:t>
      </w:r>
      <w:r w:rsidR="005A2AA9">
        <w:rPr>
          <w:rFonts w:ascii="Times New Roman" w:hAnsi="Times New Roman" w:cs="Times New Roman"/>
          <w:sz w:val="32"/>
          <w:szCs w:val="28"/>
        </w:rPr>
        <w:t>педагоги</w:t>
      </w:r>
      <w:r w:rsidRPr="00A22C50">
        <w:rPr>
          <w:rFonts w:ascii="Times New Roman" w:hAnsi="Times New Roman" w:cs="Times New Roman"/>
          <w:sz w:val="32"/>
          <w:szCs w:val="28"/>
        </w:rPr>
        <w:t xml:space="preserve"> и семья имели одинаковую точку зрения на обучение и воспитание ребенка. Этому содействует технология деятельностного метода</w:t>
      </w:r>
      <w:r w:rsidR="005A2AA9">
        <w:rPr>
          <w:rFonts w:ascii="Times New Roman" w:hAnsi="Times New Roman" w:cs="Times New Roman"/>
          <w:sz w:val="32"/>
          <w:szCs w:val="28"/>
        </w:rPr>
        <w:t>, которая</w:t>
      </w:r>
      <w:r w:rsidRPr="00A22C50">
        <w:rPr>
          <w:rFonts w:ascii="Times New Roman" w:hAnsi="Times New Roman" w:cs="Times New Roman"/>
          <w:sz w:val="32"/>
          <w:szCs w:val="28"/>
        </w:rPr>
        <w:t xml:space="preserve"> облегчает общение  не только </w:t>
      </w:r>
      <w:r w:rsidR="005A2AA9">
        <w:rPr>
          <w:rFonts w:ascii="Times New Roman" w:hAnsi="Times New Roman" w:cs="Times New Roman"/>
          <w:sz w:val="32"/>
          <w:szCs w:val="28"/>
        </w:rPr>
        <w:t>педагога</w:t>
      </w:r>
      <w:r w:rsidRPr="00A22C50">
        <w:rPr>
          <w:rFonts w:ascii="Times New Roman" w:hAnsi="Times New Roman" w:cs="Times New Roman"/>
          <w:sz w:val="32"/>
          <w:szCs w:val="28"/>
        </w:rPr>
        <w:t xml:space="preserve"> с родителями, но и даёт возможность привлечь родительское  внимание к школьным проблемам. Таким, например, как выполнение домашнего задания.</w:t>
      </w:r>
    </w:p>
    <w:p w:rsidR="00A22C50" w:rsidRPr="00A22C50" w:rsidRDefault="00A22C50" w:rsidP="00A22C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28"/>
        </w:rPr>
      </w:pPr>
      <w:r w:rsidRPr="00A22C50">
        <w:rPr>
          <w:sz w:val="32"/>
          <w:szCs w:val="28"/>
        </w:rPr>
        <w:t>На таких собраниях у мам и пап появляется потребность обсудить назревшие вопросы, поделиться своим личным опытом в воспитании детей, дружно работая в группах, они ближе знакомятся, узнают друг друга, также могут проявить свои организаторские и творческие способности, то есть не просто сидят и скучно, безголосно слушают нотации учителя, а сами вместе с другими родителями и учителем анализируют причины проблем и состав</w:t>
      </w:r>
      <w:r w:rsidR="005A2AA9">
        <w:rPr>
          <w:sz w:val="32"/>
          <w:szCs w:val="28"/>
        </w:rPr>
        <w:t>ляют</w:t>
      </w:r>
      <w:r w:rsidRPr="00A22C50">
        <w:rPr>
          <w:sz w:val="32"/>
          <w:szCs w:val="28"/>
        </w:rPr>
        <w:t xml:space="preserve"> план их решения.  </w:t>
      </w:r>
    </w:p>
    <w:p w:rsidR="00A22C50" w:rsidRPr="00A22C50" w:rsidRDefault="00A22C50" w:rsidP="00A22C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28"/>
        </w:rPr>
      </w:pPr>
      <w:r w:rsidRPr="00A22C50">
        <w:rPr>
          <w:sz w:val="32"/>
          <w:szCs w:val="28"/>
        </w:rPr>
        <w:t>Самовыражение, интерес, размышление, сотрудничество, взаимодействие, положительный настрой – вот основные ключевые опорные слова родительских собраний в технологии деятельностного метода.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>50 % россиян считают, что</w:t>
      </w:r>
      <w:r w:rsidRPr="00A22C50">
        <w:rPr>
          <w:rFonts w:ascii="Times New Roman" w:hAnsi="Times New Roman" w:cs="Times New Roman"/>
          <w:sz w:val="32"/>
          <w:szCs w:val="28"/>
        </w:rPr>
        <w:t xml:space="preserve"> решающая роль, по мнению общественности, принадлежит СЕМЬЕ. В процессе организации воспитательного процесса особенно важно выстроить партнерские отношения с семьей.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>Как выбрать тему собрания?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>Важно, чтобы выбор темы был не только актуален для данного возраста, данного класса, соответствовал сложившейся педагогической ситуации, но и был понятен родителям.</w:t>
      </w: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>Для этого, психологическая служба систематически организует исследования личностного развития обучающихся, изучает проблемное поле родителей в сфере воспитания, определяя «болевые» точки готовит вместе с классным руководителем родительское собрание.</w:t>
      </w:r>
    </w:p>
    <w:p w:rsid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A22C50">
        <w:rPr>
          <w:rFonts w:ascii="Times New Roman" w:hAnsi="Times New Roman" w:cs="Times New Roman"/>
          <w:sz w:val="32"/>
          <w:szCs w:val="28"/>
        </w:rPr>
        <w:t>В этом учебном году особую актуальность приобрели проблемы страхов</w:t>
      </w:r>
      <w:r>
        <w:rPr>
          <w:rFonts w:ascii="Times New Roman" w:hAnsi="Times New Roman" w:cs="Times New Roman"/>
          <w:sz w:val="32"/>
          <w:szCs w:val="28"/>
        </w:rPr>
        <w:t xml:space="preserve">. </w:t>
      </w:r>
      <w:r w:rsidRPr="00A22C50">
        <w:rPr>
          <w:rFonts w:ascii="Times New Roman" w:hAnsi="Times New Roman" w:cs="Times New Roman"/>
          <w:sz w:val="32"/>
          <w:szCs w:val="28"/>
        </w:rPr>
        <w:t>Говоря о собрании для родителей младших школьников: «Преодоление страха плохих отметок», необходимо отметить, что после выхода с дистанта, результаты учебной деятельности снизились, и, многие родители вместо помощи детям усугубили ситуацию. Мы на собрании не только рассмотрели проблему с различных сторон, но и с помощью «Ларца мудрости» попробовали найти выход из затруднения</w:t>
      </w:r>
      <w:r>
        <w:rPr>
          <w:rFonts w:ascii="Times New Roman" w:hAnsi="Times New Roman" w:cs="Times New Roman"/>
          <w:sz w:val="32"/>
          <w:szCs w:val="28"/>
        </w:rPr>
        <w:t>.</w:t>
      </w:r>
    </w:p>
    <w:p w:rsidR="007C000E" w:rsidRDefault="007C000E" w:rsidP="007C000E">
      <w:pPr>
        <w:pStyle w:val="a4"/>
        <w:ind w:left="284"/>
        <w:rPr>
          <w:rFonts w:ascii="Times New Roman" w:hAnsi="Times New Roman" w:cs="Times New Roman"/>
          <w:color w:val="000000" w:themeColor="text1"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861B72">
        <w:rPr>
          <w:rFonts w:ascii="Times New Roman" w:hAnsi="Times New Roman" w:cs="Times New Roman"/>
          <w:sz w:val="32"/>
          <w:szCs w:val="28"/>
        </w:rPr>
        <w:t xml:space="preserve">Представляю, </w:t>
      </w:r>
      <w:r w:rsidRPr="007C000E">
        <w:rPr>
          <w:rFonts w:ascii="Times New Roman" w:hAnsi="Times New Roman" w:cs="Times New Roman"/>
          <w:sz w:val="32"/>
          <w:szCs w:val="28"/>
        </w:rPr>
        <w:t xml:space="preserve"> сценарий родительского собрания: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7C000E">
        <w:rPr>
          <w:rFonts w:ascii="Times New Roman" w:hAnsi="Times New Roman" w:cs="Times New Roman"/>
          <w:color w:val="000000" w:themeColor="text1"/>
          <w:sz w:val="28"/>
          <w:szCs w:val="24"/>
        </w:rPr>
        <w:t>«</w:t>
      </w:r>
      <w:r w:rsidRPr="00861B72">
        <w:rPr>
          <w:rFonts w:ascii="Times New Roman" w:hAnsi="Times New Roman" w:cs="Times New Roman"/>
          <w:color w:val="000000" w:themeColor="text1"/>
          <w:sz w:val="32"/>
          <w:szCs w:val="24"/>
        </w:rPr>
        <w:t>Я отметок не боюсь! или Преодоление страха плохих отметок.»</w:t>
      </w:r>
      <w:r w:rsidR="00861B72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</w:p>
    <w:p w:rsidR="005A2AA9" w:rsidRDefault="00861B72" w:rsidP="007C000E">
      <w:pPr>
        <w:pStyle w:val="a4"/>
        <w:ind w:left="284"/>
        <w:rPr>
          <w:rFonts w:ascii="Times New Roman" w:hAnsi="Times New Roman" w:cs="Times New Roman"/>
          <w:color w:val="000000" w:themeColor="text1"/>
          <w:sz w:val="32"/>
          <w:szCs w:val="24"/>
        </w:rPr>
      </w:pPr>
      <w:r>
        <w:rPr>
          <w:rFonts w:ascii="Times New Roman" w:hAnsi="Times New Roman" w:cs="Times New Roman"/>
          <w:color w:val="000000" w:themeColor="text1"/>
          <w:sz w:val="32"/>
          <w:szCs w:val="24"/>
        </w:rPr>
        <w:t>В приложении</w:t>
      </w:r>
      <w:r w:rsidR="005A2AA9">
        <w:rPr>
          <w:rFonts w:ascii="Times New Roman" w:hAnsi="Times New Roman" w:cs="Times New Roman"/>
          <w:color w:val="000000" w:themeColor="text1"/>
          <w:sz w:val="32"/>
          <w:szCs w:val="24"/>
        </w:rPr>
        <w:t>:</w:t>
      </w:r>
    </w:p>
    <w:p w:rsidR="005A2AA9" w:rsidRDefault="005A2AA9" w:rsidP="007C000E">
      <w:pPr>
        <w:pStyle w:val="a4"/>
        <w:ind w:left="284"/>
        <w:rPr>
          <w:rFonts w:ascii="Times New Roman" w:hAnsi="Times New Roman" w:cs="Times New Roman"/>
          <w:color w:val="000000" w:themeColor="text1"/>
          <w:sz w:val="32"/>
          <w:szCs w:val="24"/>
        </w:rPr>
      </w:pPr>
      <w:r>
        <w:rPr>
          <w:rFonts w:ascii="Times New Roman" w:hAnsi="Times New Roman" w:cs="Times New Roman"/>
          <w:color w:val="000000" w:themeColor="text1"/>
          <w:sz w:val="32"/>
          <w:szCs w:val="24"/>
        </w:rPr>
        <w:t>1. Сценарий собрания.</w:t>
      </w:r>
      <w:r w:rsidR="005E62EB" w:rsidRPr="005E62EB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 w:rsidR="005E62EB" w:rsidRPr="006C6EEF">
        <w:rPr>
          <w:rFonts w:ascii="Times New Roman" w:hAnsi="Times New Roman" w:cs="Times New Roman"/>
          <w:color w:val="000000" w:themeColor="text1"/>
          <w:sz w:val="32"/>
          <w:szCs w:val="24"/>
        </w:rPr>
        <w:t>https://cloud.mail.ru/public/3zJf/bYmmP1wbM</w:t>
      </w:r>
    </w:p>
    <w:p w:rsidR="006C6EEF" w:rsidRDefault="005A2AA9" w:rsidP="007C000E">
      <w:pPr>
        <w:pStyle w:val="a4"/>
        <w:ind w:left="284"/>
        <w:rPr>
          <w:rFonts w:ascii="Times New Roman" w:hAnsi="Times New Roman" w:cs="Times New Roman"/>
          <w:color w:val="000000" w:themeColor="text1"/>
          <w:sz w:val="32"/>
          <w:szCs w:val="24"/>
        </w:rPr>
      </w:pPr>
      <w:r>
        <w:rPr>
          <w:rFonts w:ascii="Times New Roman" w:hAnsi="Times New Roman" w:cs="Times New Roman"/>
          <w:color w:val="000000" w:themeColor="text1"/>
          <w:sz w:val="32"/>
          <w:szCs w:val="24"/>
        </w:rPr>
        <w:t>2.</w:t>
      </w:r>
      <w:r w:rsidR="00861B72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24"/>
        </w:rPr>
        <w:t>М</w:t>
      </w:r>
      <w:r w:rsidR="00861B72">
        <w:rPr>
          <w:rFonts w:ascii="Times New Roman" w:hAnsi="Times New Roman" w:cs="Times New Roman"/>
          <w:color w:val="000000" w:themeColor="text1"/>
          <w:sz w:val="32"/>
          <w:szCs w:val="24"/>
        </w:rPr>
        <w:t>едиапрезентация к собранию</w:t>
      </w:r>
      <w:r w:rsidR="006C6EEF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, ссылка для скачивания: </w:t>
      </w:r>
      <w:r w:rsidR="006C6EEF" w:rsidRPr="006C6EEF">
        <w:rPr>
          <w:rFonts w:ascii="Times New Roman" w:hAnsi="Times New Roman" w:cs="Times New Roman"/>
          <w:color w:val="000000" w:themeColor="text1"/>
          <w:sz w:val="32"/>
          <w:szCs w:val="24"/>
        </w:rPr>
        <w:t>https://cloud.mail.ru/public/3zJf/bYmmP1wbM</w:t>
      </w:r>
    </w:p>
    <w:p w:rsidR="006C6EEF" w:rsidRDefault="005A2AA9" w:rsidP="007C000E">
      <w:pPr>
        <w:pStyle w:val="a4"/>
        <w:ind w:left="284"/>
      </w:pPr>
      <w:r>
        <w:rPr>
          <w:rFonts w:ascii="Times New Roman" w:hAnsi="Times New Roman" w:cs="Times New Roman"/>
          <w:color w:val="000000" w:themeColor="text1"/>
          <w:sz w:val="32"/>
          <w:szCs w:val="24"/>
        </w:rPr>
        <w:t>3.</w:t>
      </w:r>
      <w:r w:rsidR="004D2C3F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24"/>
        </w:rPr>
        <w:t>Раздаточ</w:t>
      </w:r>
      <w:r w:rsidR="006C6EEF">
        <w:rPr>
          <w:rFonts w:ascii="Times New Roman" w:hAnsi="Times New Roman" w:cs="Times New Roman"/>
          <w:color w:val="000000" w:themeColor="text1"/>
          <w:sz w:val="32"/>
          <w:szCs w:val="24"/>
        </w:rPr>
        <w:t>ный и демонстрационный материал, ссылка для скачивания:</w:t>
      </w:r>
      <w:r w:rsidR="006C6EEF" w:rsidRPr="006C6EEF">
        <w:t xml:space="preserve"> </w:t>
      </w:r>
    </w:p>
    <w:p w:rsidR="00861B72" w:rsidRDefault="006C6EEF" w:rsidP="007C000E">
      <w:pPr>
        <w:pStyle w:val="a4"/>
        <w:ind w:left="284"/>
        <w:rPr>
          <w:rFonts w:ascii="Times New Roman" w:hAnsi="Times New Roman" w:cs="Times New Roman"/>
          <w:color w:val="000000" w:themeColor="text1"/>
          <w:sz w:val="32"/>
          <w:szCs w:val="24"/>
        </w:rPr>
      </w:pPr>
      <w:r w:rsidRPr="006C6EEF">
        <w:rPr>
          <w:rFonts w:ascii="Times New Roman" w:hAnsi="Times New Roman" w:cs="Times New Roman"/>
          <w:color w:val="000000" w:themeColor="text1"/>
          <w:sz w:val="32"/>
          <w:szCs w:val="24"/>
        </w:rPr>
        <w:t>https://cloud.mail.ru/public/8ES1/9XSwHNGcF</w:t>
      </w:r>
    </w:p>
    <w:p w:rsidR="004D2C3F" w:rsidRPr="00861B72" w:rsidRDefault="004D2C3F" w:rsidP="007C000E">
      <w:pPr>
        <w:pStyle w:val="a4"/>
        <w:ind w:left="284"/>
        <w:rPr>
          <w:rFonts w:ascii="Times New Roman" w:hAnsi="Times New Roman" w:cs="Times New Roman"/>
          <w:bCs/>
          <w:i/>
          <w:iCs/>
          <w:color w:val="FF0000"/>
          <w:sz w:val="36"/>
          <w:szCs w:val="28"/>
        </w:rPr>
      </w:pPr>
    </w:p>
    <w:p w:rsidR="00A22C50" w:rsidRPr="00A22C50" w:rsidRDefault="00A22C50" w:rsidP="00A22C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sectPr w:rsidR="00A22C50" w:rsidRPr="00A22C50" w:rsidSect="00284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9CC" w:rsidRDefault="002459CC" w:rsidP="00A22C50">
      <w:pPr>
        <w:spacing w:after="0" w:line="240" w:lineRule="auto"/>
      </w:pPr>
      <w:r>
        <w:separator/>
      </w:r>
    </w:p>
  </w:endnote>
  <w:endnote w:type="continuationSeparator" w:id="1">
    <w:p w:rsidR="002459CC" w:rsidRDefault="002459CC" w:rsidP="00A22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9CC" w:rsidRDefault="002459CC" w:rsidP="00A22C50">
      <w:pPr>
        <w:spacing w:after="0" w:line="240" w:lineRule="auto"/>
      </w:pPr>
      <w:r>
        <w:separator/>
      </w:r>
    </w:p>
  </w:footnote>
  <w:footnote w:type="continuationSeparator" w:id="1">
    <w:p w:rsidR="002459CC" w:rsidRDefault="002459CC" w:rsidP="00A22C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2C50"/>
    <w:rsid w:val="000E2BD7"/>
    <w:rsid w:val="002459CC"/>
    <w:rsid w:val="00252263"/>
    <w:rsid w:val="00284C6D"/>
    <w:rsid w:val="004D2C3F"/>
    <w:rsid w:val="005A2AA9"/>
    <w:rsid w:val="005E62EB"/>
    <w:rsid w:val="006C6EEF"/>
    <w:rsid w:val="007C000E"/>
    <w:rsid w:val="00861B72"/>
    <w:rsid w:val="008F19F6"/>
    <w:rsid w:val="009375F6"/>
    <w:rsid w:val="00A22C50"/>
    <w:rsid w:val="00AA0F7F"/>
    <w:rsid w:val="00B2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2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link w:val="a5"/>
    <w:uiPriority w:val="99"/>
    <w:qFormat/>
    <w:rsid w:val="00A22C5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A2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2C50"/>
  </w:style>
  <w:style w:type="paragraph" w:styleId="a8">
    <w:name w:val="footer"/>
    <w:basedOn w:val="a"/>
    <w:link w:val="a9"/>
    <w:uiPriority w:val="99"/>
    <w:semiHidden/>
    <w:unhideWhenUsed/>
    <w:rsid w:val="00A2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2C50"/>
  </w:style>
  <w:style w:type="character" w:customStyle="1" w:styleId="a5">
    <w:name w:val="Абзац списка Знак"/>
    <w:link w:val="a4"/>
    <w:uiPriority w:val="99"/>
    <w:qFormat/>
    <w:locked/>
    <w:rsid w:val="007C000E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чевелева</dc:creator>
  <cp:keywords/>
  <dc:description/>
  <cp:lastModifiedBy>чевелева</cp:lastModifiedBy>
  <cp:revision>8</cp:revision>
  <dcterms:created xsi:type="dcterms:W3CDTF">2022-10-17T08:32:00Z</dcterms:created>
  <dcterms:modified xsi:type="dcterms:W3CDTF">2022-10-20T09:22:00Z</dcterms:modified>
</cp:coreProperties>
</file>