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B8" w:rsidRPr="00DA2076" w:rsidRDefault="004E43B8" w:rsidP="00DA2076">
      <w:pPr>
        <w:pStyle w:val="a3"/>
        <w:shd w:val="clear" w:color="auto" w:fill="FFFFFF"/>
        <w:spacing w:before="0" w:beforeAutospacing="0" w:after="0" w:afterAutospacing="0"/>
        <w:ind w:firstLine="567"/>
        <w:mirrorIndents/>
        <w:jc w:val="center"/>
        <w:rPr>
          <w:bCs/>
        </w:rPr>
      </w:pPr>
      <w:r w:rsidRPr="00DA2076">
        <w:rPr>
          <w:bCs/>
        </w:rPr>
        <w:t>Урок-консультация «Подготовка к ЕГЭ по русскому языку 2022. Практикум по решению тестовых заданий»</w:t>
      </w:r>
    </w:p>
    <w:p w:rsidR="00F171D1" w:rsidRPr="00DA2076" w:rsidRDefault="00F171D1" w:rsidP="00DA2076">
      <w:pPr>
        <w:pStyle w:val="a3"/>
        <w:shd w:val="clear" w:color="auto" w:fill="FFFFFF"/>
        <w:spacing w:before="0" w:beforeAutospacing="0" w:after="0" w:afterAutospacing="0"/>
        <w:ind w:firstLine="567"/>
        <w:mirrorIndents/>
        <w:jc w:val="both"/>
      </w:pPr>
    </w:p>
    <w:p w:rsidR="00801240" w:rsidRPr="00DA2076" w:rsidRDefault="00027FCE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rPr>
          <w:b/>
          <w:bCs/>
        </w:rPr>
        <w:t>Цели урока:</w:t>
      </w:r>
      <w:r w:rsidR="00801240" w:rsidRPr="00DA2076">
        <w:t> закрепи</w:t>
      </w:r>
      <w:r w:rsidRPr="00DA2076">
        <w:t>ть знания,  развивать умения, необходимые для выполнения тестовых заданий</w:t>
      </w:r>
    </w:p>
    <w:p w:rsidR="0047698F" w:rsidRPr="00DA2076" w:rsidRDefault="0047698F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rPr>
          <w:b/>
        </w:rPr>
        <w:t>Личностные результаты</w:t>
      </w:r>
      <w:r w:rsidRPr="00DA2076">
        <w:t>: развитие компетенций сотрудничества со сверстниками</w:t>
      </w:r>
    </w:p>
    <w:p w:rsidR="0047698F" w:rsidRPr="00DA2076" w:rsidRDefault="0047698F" w:rsidP="00DA2076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proofErr w:type="spellStart"/>
      <w:r w:rsidRPr="00DA2076">
        <w:rPr>
          <w:b/>
        </w:rPr>
        <w:t>Метапредметные</w:t>
      </w:r>
      <w:proofErr w:type="spellEnd"/>
      <w:r w:rsidRPr="00DA2076">
        <w:rPr>
          <w:b/>
        </w:rPr>
        <w:t xml:space="preserve"> результаты: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076">
        <w:rPr>
          <w:rFonts w:ascii="Times New Roman" w:hAnsi="Times New Roman" w:cs="Times New Roman"/>
          <w:i/>
          <w:sz w:val="24"/>
          <w:szCs w:val="24"/>
        </w:rPr>
        <w:t>-регулятивные:</w:t>
      </w:r>
      <w:r w:rsidRPr="00DA2076">
        <w:rPr>
          <w:rFonts w:ascii="Times New Roman" w:hAnsi="Times New Roman" w:cs="Times New Roman"/>
          <w:sz w:val="24"/>
          <w:szCs w:val="24"/>
        </w:rPr>
        <w:t xml:space="preserve"> </w:t>
      </w: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ставить и формулировать собственные задачи в образовательной деятельности и жизненных ситуациях;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20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eastAsia="Calibri" w:hAnsi="Times New Roman" w:cs="Times New Roman"/>
          <w:i/>
          <w:sz w:val="24"/>
          <w:szCs w:val="24"/>
        </w:rPr>
        <w:t>-познавательные универсальные</w:t>
      </w:r>
      <w:r w:rsidRPr="00DA2076">
        <w:rPr>
          <w:rFonts w:ascii="Times New Roman" w:eastAsia="Calibri" w:hAnsi="Times New Roman" w:cs="Times New Roman"/>
          <w:sz w:val="24"/>
          <w:szCs w:val="24"/>
        </w:rPr>
        <w:t>:</w:t>
      </w: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искать и находить обобщенные способы решения задач, в том числе, осуществлять развернутый информационный поиск и ставить на его основе новые (учебные и познавательные) задачи;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критически оценивать и интерпретировать информацию с разных позиций, распознавать и фиксировать противоречия в информационных</w:t>
      </w:r>
      <w:r w:rsidRPr="00DA2076">
        <w:rPr>
          <w:rFonts w:ascii="Times New Roman" w:eastAsia="Calibri" w:hAnsi="Times New Roman" w:cs="Times New Roman"/>
          <w:spacing w:val="-4"/>
          <w:sz w:val="24"/>
          <w:szCs w:val="24"/>
          <w:lang w:val="x-none"/>
        </w:rPr>
        <w:t xml:space="preserve"> </w:t>
      </w: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источниках;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20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использовать различные модельно-схематические средства для представления существенных связей и отношений, а также противоречий, выявленных в информационных</w:t>
      </w:r>
      <w:r w:rsidRPr="00DA2076">
        <w:rPr>
          <w:rFonts w:ascii="Times New Roman" w:eastAsia="Calibri" w:hAnsi="Times New Roman" w:cs="Times New Roman"/>
          <w:spacing w:val="-11"/>
          <w:sz w:val="24"/>
          <w:szCs w:val="24"/>
          <w:lang w:val="x-none"/>
        </w:rPr>
        <w:t xml:space="preserve"> </w:t>
      </w: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источниках;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находить и приводить критические аргументы в отношении действий и суждений другого; спокойно и разумно относиться к критическим замечаниям в отношении собственного суждения, рассматривать их как ресурс собственного</w:t>
      </w:r>
      <w:r w:rsidRPr="00DA2076">
        <w:rPr>
          <w:rFonts w:ascii="Times New Roman" w:eastAsia="Calibri" w:hAnsi="Times New Roman" w:cs="Times New Roman"/>
          <w:spacing w:val="-2"/>
          <w:sz w:val="24"/>
          <w:szCs w:val="24"/>
          <w:lang w:val="x-none"/>
        </w:rPr>
        <w:t xml:space="preserve"> </w:t>
      </w: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развития;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  <w:r w:rsidRPr="00DA2076"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t>Коммуникативные универсальные учебные действия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осуществлять деловую коммуникацию как со сверстниками, так и со взрослыми;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при осуществлении групповой работы быть как руководителем, так и членом команды в разных ролях;</w:t>
      </w:r>
    </w:p>
    <w:p w:rsidR="0047698F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eastAsia="Calibri" w:hAnsi="Times New Roman" w:cs="Times New Roman"/>
          <w:sz w:val="24"/>
          <w:szCs w:val="24"/>
          <w:lang w:val="x-none"/>
        </w:rPr>
        <w:t>развернуто, логично и точно излагать свою точку зрения с использованием адекватных (устных и письменных) языковых средств;</w:t>
      </w:r>
    </w:p>
    <w:p w:rsidR="00801240" w:rsidRPr="00DA2076" w:rsidRDefault="0047698F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2076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 w:rsidR="00801240" w:rsidRPr="00DA2076">
        <w:rPr>
          <w:rFonts w:ascii="Times New Roman" w:hAnsi="Times New Roman" w:cs="Times New Roman"/>
          <w:i/>
          <w:sz w:val="24"/>
          <w:szCs w:val="24"/>
        </w:rPr>
        <w:t xml:space="preserve"> (Из спецификации</w:t>
      </w:r>
      <w:proofErr w:type="gramStart"/>
      <w:r w:rsidR="00801240" w:rsidRPr="00DA2076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="00801240" w:rsidRPr="00DA2076">
        <w:rPr>
          <w:rFonts w:ascii="Times New Roman" w:hAnsi="Times New Roman" w:cs="Times New Roman"/>
          <w:sz w:val="24"/>
          <w:szCs w:val="24"/>
        </w:rPr>
        <w:t>Что проверяет то или иное задание)</w:t>
      </w:r>
      <w:r w:rsidRPr="00DA2076">
        <w:rPr>
          <w:rFonts w:ascii="Times New Roman" w:hAnsi="Times New Roman" w:cs="Times New Roman"/>
          <w:b/>
          <w:sz w:val="24"/>
          <w:szCs w:val="24"/>
        </w:rPr>
        <w:t>:</w:t>
      </w:r>
      <w:r w:rsidR="00801240" w:rsidRPr="00DA2076">
        <w:rPr>
          <w:rFonts w:ascii="Times New Roman" w:hAnsi="Times New Roman" w:cs="Times New Roman"/>
          <w:b/>
          <w:sz w:val="24"/>
          <w:szCs w:val="24"/>
        </w:rPr>
        <w:t xml:space="preserve">  в 16 задании закрепить постановку знаков препинания</w:t>
      </w:r>
      <w:r w:rsidR="00801240" w:rsidRPr="00DA2076">
        <w:rPr>
          <w:rFonts w:ascii="Times New Roman" w:hAnsi="Times New Roman" w:cs="Times New Roman"/>
          <w:sz w:val="24"/>
          <w:szCs w:val="24"/>
        </w:rPr>
        <w:t xml:space="preserve"> в простом осложнённом предложении (с однородными членами). Пунктуация в сложносочинённом предложении и простом предложении с однородными членами </w:t>
      </w:r>
    </w:p>
    <w:p w:rsidR="00801240" w:rsidRPr="00DA2076" w:rsidRDefault="00801240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hAnsi="Times New Roman" w:cs="Times New Roman"/>
          <w:sz w:val="24"/>
          <w:szCs w:val="24"/>
        </w:rPr>
      </w:pPr>
      <w:r w:rsidRPr="00DA2076">
        <w:rPr>
          <w:rFonts w:ascii="Times New Roman" w:hAnsi="Times New Roman" w:cs="Times New Roman"/>
          <w:sz w:val="24"/>
          <w:szCs w:val="24"/>
        </w:rPr>
        <w:t xml:space="preserve">17 Знаки препинания в предложениях с обособленными членами (определениями, обстоятельствами, приложениями, дополнениями) </w:t>
      </w:r>
    </w:p>
    <w:p w:rsidR="00801240" w:rsidRPr="00DA2076" w:rsidRDefault="00801240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hAnsi="Times New Roman" w:cs="Times New Roman"/>
          <w:sz w:val="24"/>
          <w:szCs w:val="24"/>
        </w:rPr>
      </w:pPr>
      <w:r w:rsidRPr="00DA2076">
        <w:rPr>
          <w:rFonts w:ascii="Times New Roman" w:hAnsi="Times New Roman" w:cs="Times New Roman"/>
          <w:sz w:val="24"/>
          <w:szCs w:val="24"/>
        </w:rPr>
        <w:t xml:space="preserve">18 Знаки препинания в предложениях со словами и конструкциями, грамматически не связанными с членами предложения </w:t>
      </w:r>
    </w:p>
    <w:p w:rsidR="00801240" w:rsidRPr="00DA2076" w:rsidRDefault="00801240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hAnsi="Times New Roman" w:cs="Times New Roman"/>
          <w:sz w:val="24"/>
          <w:szCs w:val="24"/>
        </w:rPr>
      </w:pPr>
      <w:r w:rsidRPr="00DA2076">
        <w:rPr>
          <w:rFonts w:ascii="Times New Roman" w:hAnsi="Times New Roman" w:cs="Times New Roman"/>
          <w:sz w:val="24"/>
          <w:szCs w:val="24"/>
        </w:rPr>
        <w:t xml:space="preserve">19 Знаки препинания в сложноподчинённом предложении </w:t>
      </w:r>
    </w:p>
    <w:p w:rsidR="0047698F" w:rsidRPr="00DA2076" w:rsidRDefault="00801240" w:rsidP="00DA2076">
      <w:pPr>
        <w:widowControl w:val="0"/>
        <w:tabs>
          <w:tab w:val="left" w:pos="1250"/>
        </w:tabs>
        <w:autoSpaceDE w:val="0"/>
        <w:autoSpaceDN w:val="0"/>
        <w:spacing w:after="0" w:line="240" w:lineRule="auto"/>
        <w:ind w:right="319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A2076">
        <w:rPr>
          <w:rFonts w:ascii="Times New Roman" w:hAnsi="Times New Roman" w:cs="Times New Roman"/>
          <w:sz w:val="24"/>
          <w:szCs w:val="24"/>
        </w:rPr>
        <w:t>20 Знаки препинания в сложном предложении с разными видами связи</w:t>
      </w:r>
    </w:p>
    <w:p w:rsidR="00027FCE" w:rsidRPr="00DA2076" w:rsidRDefault="00027FCE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 </w:t>
      </w:r>
      <w:r w:rsidRPr="00DA2076">
        <w:rPr>
          <w:b/>
          <w:bCs/>
        </w:rPr>
        <w:t>Образовательные задачи</w:t>
      </w:r>
      <w:r w:rsidRPr="00DA2076">
        <w:t>: закреплять и расширять знания орфоэпических, морфологических и синтаксических норм.</w:t>
      </w:r>
    </w:p>
    <w:p w:rsidR="00027FCE" w:rsidRPr="00DA2076" w:rsidRDefault="00027FCE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   </w:t>
      </w:r>
      <w:r w:rsidRPr="00DA2076">
        <w:rPr>
          <w:b/>
          <w:bCs/>
        </w:rPr>
        <w:t>Развивающие задачи</w:t>
      </w:r>
      <w:r w:rsidRPr="00DA2076">
        <w:t>: развивать навык анализа, сопоставления, обобщения; продолжить работу по развитию речи учащихся.</w:t>
      </w:r>
    </w:p>
    <w:p w:rsidR="00027FCE" w:rsidRPr="00DA2076" w:rsidRDefault="00027FCE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   </w:t>
      </w:r>
      <w:r w:rsidRPr="00DA2076">
        <w:rPr>
          <w:b/>
          <w:bCs/>
        </w:rPr>
        <w:t>Воспитательные задачи</w:t>
      </w:r>
      <w:r w:rsidRPr="00DA2076">
        <w:t>: способствовать развитию интереса к изучению русского языка; воспитывать бережное отношение к русскому языку.</w:t>
      </w:r>
    </w:p>
    <w:p w:rsidR="00027FCE" w:rsidRPr="00DA2076" w:rsidRDefault="00027FCE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  </w:t>
      </w:r>
      <w:r w:rsidRPr="00DA2076">
        <w:rPr>
          <w:b/>
          <w:bCs/>
        </w:rPr>
        <w:t>Оборудование</w:t>
      </w:r>
      <w:r w:rsidRPr="00DA2076">
        <w:t>: карточки; мультимедийный комплекс, ноутбук для демонстрации слайдов, сопровождающих разли</w:t>
      </w:r>
      <w:r w:rsidR="002C1DD4" w:rsidRPr="00DA2076">
        <w:t>чные этапы урока, рабочие листы, дорожная карта.</w:t>
      </w:r>
    </w:p>
    <w:p w:rsidR="0078277A" w:rsidRPr="00DA2076" w:rsidRDefault="0078277A" w:rsidP="00DA20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78277A" w:rsidRPr="00DA2076" w:rsidRDefault="0078277A" w:rsidP="00DA20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78277A" w:rsidRPr="00DA2076" w:rsidRDefault="0078277A" w:rsidP="00DA2076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027FCE" w:rsidRPr="00DA2076" w:rsidRDefault="00027FCE" w:rsidP="00DA20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DA2076">
        <w:rPr>
          <w:b/>
          <w:bCs/>
        </w:rPr>
        <w:t>Ход урока.</w:t>
      </w:r>
    </w:p>
    <w:p w:rsidR="0085144D" w:rsidRPr="00DA2076" w:rsidRDefault="0085144D" w:rsidP="00DA2076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027FCE" w:rsidRPr="00DA2076" w:rsidRDefault="00486B39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rPr>
          <w:b/>
        </w:rPr>
        <w:t>1</w:t>
      </w:r>
      <w:r w:rsidR="00027FCE" w:rsidRPr="00DA2076">
        <w:rPr>
          <w:b/>
        </w:rPr>
        <w:t xml:space="preserve"> .   Организационный момент.</w:t>
      </w:r>
      <w:r w:rsidR="005533D3" w:rsidRPr="00DA2076">
        <w:rPr>
          <w:b/>
          <w:bCs/>
          <w:u w:val="single"/>
        </w:rPr>
        <w:t xml:space="preserve"> </w:t>
      </w:r>
    </w:p>
    <w:p w:rsidR="0018349A" w:rsidRPr="00DA2076" w:rsidRDefault="00C42F5E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>Учитель. Добрый день</w:t>
      </w:r>
      <w:r w:rsidR="007F4852" w:rsidRPr="00DA2076">
        <w:t>,</w:t>
      </w:r>
      <w:r w:rsidRPr="00DA2076">
        <w:t xml:space="preserve"> дорогие друзья! Слово ЕГЭ сегодня для вас – средоточие переживаний и символ испытания, от которого зависит Ваша судьба. Но в начале нашего </w:t>
      </w:r>
      <w:r w:rsidR="00817D09" w:rsidRPr="00DA2076">
        <w:t>занятия</w:t>
      </w:r>
      <w:r w:rsidRPr="00DA2076">
        <w:t xml:space="preserve"> мы используем аббревиатуру ЕГЭ самым </w:t>
      </w:r>
      <w:r w:rsidR="00817D09" w:rsidRPr="00DA2076">
        <w:t>необычным</w:t>
      </w:r>
      <w:r w:rsidRPr="00DA2076">
        <w:t xml:space="preserve"> способом. </w:t>
      </w:r>
      <w:r w:rsidR="00817D09" w:rsidRPr="00DA2076">
        <w:t xml:space="preserve">Посмотрите на своего одноклассника, который сидит перед вами. </w:t>
      </w:r>
    </w:p>
    <w:p w:rsidR="00383EE3" w:rsidRPr="00DA2076" w:rsidRDefault="00817D09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Скажите «ЕГЭ» так, как говорят слово «сыр» для красивого снимка, улыбнитесь друг другу и пожелайте этой необычной ЕГЭ-улыбкой хорошей работы! </w:t>
      </w:r>
    </w:p>
    <w:p w:rsidR="00383EE3" w:rsidRPr="00DA2076" w:rsidRDefault="00383EE3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lastRenderedPageBreak/>
        <w:t xml:space="preserve">Сегодня наша консультация пройдёт в формате практикума по тестовым занятиям Единого Государственного Экзамена по русскому языку. </w:t>
      </w:r>
    </w:p>
    <w:p w:rsidR="00817D09" w:rsidRPr="00DA2076" w:rsidRDefault="00817D09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>Мы не просто выполним задания под номерами 16 – 20. Мы проверим и нашу орфографическую и пунктуационную грамотность, покажем, как мы владеем нормами литературного языка. И самое главное соединим теорию с практикой, продемонстрируем</w:t>
      </w:r>
      <w:r w:rsidR="0047698F" w:rsidRPr="00DA2076">
        <w:t>,</w:t>
      </w:r>
      <w:r w:rsidRPr="00DA2076">
        <w:t xml:space="preserve"> как лингвистические знания проявляются в умениях анализировать </w:t>
      </w:r>
      <w:r w:rsidR="0018349A" w:rsidRPr="00DA2076">
        <w:t xml:space="preserve">слово, предложение и, конечно, </w:t>
      </w:r>
      <w:r w:rsidRPr="00DA2076">
        <w:t>текст.</w:t>
      </w:r>
      <w:r w:rsidR="00383EE3" w:rsidRPr="00DA2076">
        <w:t xml:space="preserve"> А наших госте</w:t>
      </w:r>
      <w:r w:rsidR="005743B2" w:rsidRPr="00DA2076">
        <w:t>й мы попросим присоедини</w:t>
      </w:r>
      <w:r w:rsidR="00383EE3" w:rsidRPr="00DA2076">
        <w:t xml:space="preserve">ться к работе и принять самое активное участие в практикуме. </w:t>
      </w:r>
      <w:r w:rsidR="005743B2" w:rsidRPr="00DA2076">
        <w:t xml:space="preserve"> </w:t>
      </w:r>
      <w:r w:rsidR="00383EE3" w:rsidRPr="00DA2076">
        <w:t xml:space="preserve"> </w:t>
      </w:r>
    </w:p>
    <w:p w:rsidR="005743B2" w:rsidRPr="00DA2076" w:rsidRDefault="002D2F49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2</w:t>
      </w:r>
      <w:r w:rsidR="005D1AEF" w:rsidRPr="00DA2076">
        <w:rPr>
          <w:b/>
        </w:rPr>
        <w:t>.</w:t>
      </w:r>
      <w:r w:rsidR="005743B2" w:rsidRPr="00DA2076">
        <w:rPr>
          <w:b/>
        </w:rPr>
        <w:t xml:space="preserve"> Проверка домашнего задания</w:t>
      </w:r>
    </w:p>
    <w:p w:rsidR="008850DF" w:rsidRPr="00DA2076" w:rsidRDefault="005743B2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DA2076">
        <w:t>Ребята! Дома вы работали по самым продвинутым заданиям экзамена – информационным. Их можно отнести к заданиям, развивающим критическое мышление, так как они учат отличать главн</w:t>
      </w:r>
      <w:r w:rsidR="00693192" w:rsidRPr="00DA2076">
        <w:t xml:space="preserve">ую информацию от </w:t>
      </w:r>
      <w:proofErr w:type="gramStart"/>
      <w:r w:rsidR="00693192" w:rsidRPr="00DA2076">
        <w:t>второстепенной</w:t>
      </w:r>
      <w:proofErr w:type="gramEnd"/>
      <w:r w:rsidR="00693192" w:rsidRPr="00DA2076">
        <w:t xml:space="preserve">, определять стилевую принадлежность текста. </w:t>
      </w:r>
      <w:r w:rsidRPr="00DA2076">
        <w:t xml:space="preserve"> Проверим, как вы с ними справились? </w:t>
      </w:r>
    </w:p>
    <w:p w:rsidR="005743B2" w:rsidRPr="00DA2076" w:rsidRDefault="008850DF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Давайте сверим ответы с проектором и прокомментируем их.</w:t>
      </w:r>
    </w:p>
    <w:p w:rsidR="008850DF" w:rsidRPr="00DA2076" w:rsidRDefault="008850DF" w:rsidP="00DA20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u w:val="single"/>
        </w:rPr>
      </w:pPr>
      <w:r w:rsidRPr="00DA2076">
        <w:rPr>
          <w:b/>
          <w:u w:val="single"/>
        </w:rPr>
        <w:t>1 группа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Задание 1 № </w:t>
      </w:r>
      <w:hyperlink r:id="rId6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38846</w:t>
        </w:r>
      </w:hyperlink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варианты ответов, в которых даны верные характеристики фрагмента текста. Запишите номера этих ответов.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В тексте используется антитеза как выразительное противопоставление, помогающее усилить эффект воздействия на читателя, обращения его к размышлению над проблемой. Примерами могут стать первое и второе предложения текста: «основное время тратить на работу и гораздо меньше — на учебу», «душевному богатству или пустоте».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Эмоциональные средства языка сочетаются в тексте со строгой логической доказательностью, смысловым выделением особо важных слов, оборотов, отдельных частей высказывания.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Текст содержит грамматические особенности, характерные для письменной речи: отглагольные существительные (познание, переживание, общение и др.), глаголы несовершенного вида преобладают над всеми другими глагольными формами.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Выразительность текста обеспечивается синтаксическими средствами, среди которых ряды однородных членов предложения, вводные слова.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Особенностями текста являются официальность, точность, бесстрастность.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Взрослому человеку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[…]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неизбежных обстоятельств, приходится основное время тратить на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работу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гораздо меньше — на учебу, познание мира. Ему чаще приходится обращаться к самому себе, к собственным знаниям или незнаниям, душевному богатству или пустоте. Взрослый более углублен в себя.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горе тому, кто, не найдя в себе ничего, кроме пустоты, начинает таскать то, что взять легко: грошовые переживания, интрижки, мелодрамы, ритм вместо музыки — мало ли?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набор примитивных чувств и культуры делает человека тем, кого мы называем обывателем. Человек страдает от одиночества — это стало известно не сегодня. Но одиночество все же предпочтительнее, чем суррогат общения. Встречаться с кем попало, болтать ни о чем — значит бессмысленно проживать свое время! Человеческая жизнь так коротка.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растущего человека возникает множество «почему?». Разумеется, на эти «почему?» не смогут ответить даже сотни самых умных, талантливых писателей и философов, педагогов и родителей. Ответить немыслимо, но можно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искусству услышать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ответы от самой жизни. Это искусство заключается в том, чтобы растущий, формирующийся человек учился, приобретал собственный, духовный опыт, рожденный его собственным, казалось бы, неприметным существованием, соединять с духовным опытом веков и поколений, запечатленным в философии, литературе и искусстве. Вот именно тогда он будет творческой личностью... Он поймет, что творчество в жизни — это не только создание неких непреходящих духовных и материальных ценностей, но и самые «обыкновенные» вещи: человеческое общение, любовь, деятельная доброта, самовоспитание.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 Е. М. </w:t>
      </w:r>
      <w:proofErr w:type="spell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Богату</w:t>
      </w:r>
      <w:proofErr w:type="spellEnd"/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В тексте используется антитеза как выразительное противопоставление, помогающее усилить эффект воздействия на читателя, обращения его к размышлению над проблемой. Примерами могут стать первое и второе предложения текста: «основное время тратить на работу и гораздо меньше — на учебу», «душевному богатству или пустоте». −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Приведённые примеры подтверждают высказывание.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Эмоциональные средства языка сочетаются в тексте со строгой логической доказательностью, смысловым выделением особо важных слов, оборотов, отдельных частей высказывания. −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Важные обороты: духовный опыт, душевное богатство или пустота, человеческое общение, любовь, деятельная доброта, самовоспитание − сочетаются с эмоциональными средствами выразительности, например, эпитетами (грошовые переживания, примитивные чувства).</w:t>
      </w:r>
      <w:proofErr w:type="gramEnd"/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Текст содержит грамматические особенности, характерные для письменной речи: отглагольные существительные (познание, переживание, общение и др.), глаголы несовершенного вида преобладают над всеми другими глагольными формами. −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Приведённые примеры подтверждают высказывание.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Выразительность текста обеспечивается синтаксическими средствами, среди которых ряды однородных членов предложения, вводные слова. −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Верно.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Пример предложения с однородными членами − «Это искусство заключается в том, чтобы растущий, формирующийся человек учился, приобретал собственный, духовный опыт, рожденный его собственным, казалось бы, неприметным существованием, соединять с духовным опытом веков и поколений, запечатленным в философии, литературе и искусстве». В этом же предложении ест вводное слово «казалось бы».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Особенностями текста являются официальность, точность, бесстрастность. −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Неверно.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Это характеристика официально-делового стиля, а не публицистического.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1234.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1234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Задание 2 № </w:t>
      </w:r>
      <w:hyperlink r:id="rId7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38847</w:t>
        </w:r>
      </w:hyperlink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подберите производный предлог, который должен стоять на месте пропуска в первом предложении текста. Запишите этот предлог.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Приведём верное написание.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Взрослому человеку,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[В СИЛУ|ПО ПРИЧИНЕ|</w:t>
      </w:r>
      <w:proofErr w:type="gramStart"/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ВСЛЕДСТВИЕ</w:t>
      </w:r>
      <w:proofErr w:type="gramEnd"/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|</w:t>
      </w:r>
      <w:proofErr w:type="gramStart"/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ВВИДУ</w:t>
      </w:r>
      <w:proofErr w:type="gramEnd"/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]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неизбежных обстоятельств, приходится основное время тратить на работу и гораздо меньше — на учебу, познание мира.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всилу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попричине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вследствие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ввиду.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 xml:space="preserve">Ответ: </w:t>
      </w:r>
      <w:proofErr w:type="spellStart"/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всилу|попричине|</w:t>
      </w:r>
      <w:proofErr w:type="gramStart"/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вследствие</w:t>
      </w:r>
      <w:proofErr w:type="gramEnd"/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|ввиду</w:t>
      </w:r>
      <w:proofErr w:type="spellEnd"/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Задание 3 № </w:t>
      </w:r>
      <w:hyperlink r:id="rId8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38848</w:t>
        </w:r>
      </w:hyperlink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фрагмент словарной статьи, в которой приводятся значения слова, выделенного в тексте. Определите значение, в котором это слово употреблено в тексте. Выпишите цифру, соответствующую этому значению в приведённом фрагменте словарной статьи.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Физ.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Мера действия силы на тело, перемещаемое этой силой по определенному пути.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Действие по знач. глагола работать; деятельность, занятие, труд.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Физическая работа. Умственная работа. Научная работа. Работа двигателя.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мн. ч. (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рабо́ты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о́т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обычно с определением. Та или иная деятельность по созданию, изготовлению, обработке чего-либо.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Строительные работы. Полевые работы.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Служба, занятие, труд на каком-либо предприятии, в каком-либо учреждении.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Поступить на работу. Снять с работы.</w:t>
      </w: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То, что подлежит обработке, находится в процессе изготовления.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Раздать всем работу. Её вязаные работы пользуются спросом.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0DF" w:rsidRPr="00DA2076" w:rsidRDefault="008850DF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РАБОТА употреблено в тексте в значении под номером 4: Служба, занятие, труд на каком-либо предприятии, в каком-либо учреждении. Поступить на работу. Снять с работы.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4.</w:t>
      </w:r>
    </w:p>
    <w:p w:rsidR="008850DF" w:rsidRPr="00DA2076" w:rsidRDefault="008850DF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4</w:t>
      </w:r>
    </w:p>
    <w:p w:rsidR="008850DF" w:rsidRPr="00DA2076" w:rsidRDefault="008850DF" w:rsidP="00DA20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u w:val="single"/>
        </w:rPr>
      </w:pPr>
      <w:r w:rsidRPr="00DA2076">
        <w:rPr>
          <w:b/>
          <w:u w:val="single"/>
        </w:rPr>
        <w:t>2 группа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Задание 1 № </w:t>
      </w:r>
      <w:hyperlink r:id="rId9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42212</w:t>
        </w:r>
      </w:hyperlink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варианты ответов, в которых даны верные характеристики фрагмента текста. Запишите номера этих ответов.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Первое предложение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Иван Филиппов, основатель булочной, прославившийся далеко за пределами московскими калачами и сайками, был разборчив и не всяким случаем пользовался, где можно деньги нажить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 — это тезис, который доказывается в тексте.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Лексика характеризуется неоднородностью: наряду с общеупотребительной используются специальная терминология (калачи, сайки, подаяние, пища), речевые штампы — клише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основатель булочной, деньги нажить, особым образом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Выразительность текста обеспечивается синтаксическими средствами, среди которых уточняющие члены предложения, ряды однородных членов предложения, инверсия, вводные слова.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предложениях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олько один старик Филиппов был в этом случае честным человеком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(3-й абзац) и </w:t>
      </w:r>
      <w:proofErr w:type="spell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proofErr w:type="spell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выполнял он эту работу «очень просто», не ради выгод или медальных и мундирных отличий благотворительных учреждений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(4-й абзац) передано отношение автора текста к Ивану Филиппову.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Разговорная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нажить, барыш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), устаревшая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жертвователь, верста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 лексика, фразеологизмы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испокон веков; с пылу с жару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помогают передать колорит эпохи.</w:t>
      </w:r>
      <w:proofErr w:type="gramEnd"/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EAA" w:rsidRPr="00DA2076" w:rsidRDefault="00745EAA" w:rsidP="00DA20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Прочитайте текст и выполните задания 1−3.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 Филиппов, основатель булочной, прославившийся далеко за пределами Москвы московскими калачами и сайками, был разборчив и не всяким случаем пользовался, где можно деньги нажить.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Испокон веков был обычай на большие праздники — Рождество, Крещение, Пасху, а также в родительские субботы — посылать в тюрьмы подаяние арестованным. Булочные получали заказы от жертвователя на тысячу, две, а то и больше калачей и саек.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Наживались на этих подаяниях главным образом булочники и хлебопекарни. Только один старик Филиппов был в этом случае честным человеком.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он при заказе никогда не посылал завали(1) арестантам, а всегда свежие калачи и сайки; &lt;...&gt;, у него вёлся особый счёт, по которому видно было, сколько барыша давали эти заказы на подаяние, и этот барыш он целиком отвозил сам в тюрьму и жертвовал на улучшение пищи больным арестантам. И выполнял он эту работу «очень просто», не ради выгод или медальных и мундирных отличий благотворительных учреждений.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по зимам шли обозы с его сухарями, калачами и сайками, на соломе испечёнными, даже в Сибирь. Их как-то особым способом,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горячими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прямо из печки, замораживали, везли за тысячу вёрст, а уже перед самой едой оттаивали — тоже особым способом, в сырых полотенцах, — и ароматные, горячие калачи где-нибудь в Барнауле или Иркутске подавались на стол с пылу с жару.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 В. А. Гиляровскому)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**(1)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За́валь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 — залежавшийся, непроданный товар, обычно плохой по качеству.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Первое предложение (Иван Филиппов, основатель булочной, прославившийся далеко за пределами московскими калачами и сайками, был разборчив и не 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всяким случаем пользовался, где можно деньги нажить) — это тезис, который доказывается в тексте.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Лексика характеризуется неоднородностью: наряду с общеупотребительной используются специальная терминология (калачи, сайки, подаяние, пища), речевые штампы — клише (основатель булочной, деньги нажить, особым образом).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Неверно.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Приведённые в качестве примеров слова не являются терминами и речевыми клише.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Выразительность текста обеспечивается синтаксическими средствами, среди которых уточняющие члены предложения, ряды однородных членов предложения, инверсия, вводные слова.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Уточняющие члены предложения встречаются в первом предложении текста (основатель булочной); ряды однородных членов предложения есть, например, в первых трёх предложениях текста; 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пример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инверсия в первом предложении: «...и не всяким случаем пользовался, где можно деньги нажить», вводные слова — в первых предложениях второго и третьего абзацев (во-первых, кроме того).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предложениях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олько один старик Филиппов был в этом случае честным человеком (3-й абзац) и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выполнял он эту работу «очень просто», не ради выгод или медальных и мундирных отличий благотворительных учреждений (4-й абзац) передано отношение автора текста к Ивану Филиппову.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Содержание предложений подтверждает, что автор восхищается Филипповым, его поступками.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Разговорная (нажить, барыш), устаревшая (жертвователь, верста) лексика, фразеологизмы (испокон веков; с пылу с жару) помогают передать колорит эпохи.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Приведённые примеры подтверждают высказывание.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1345.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1345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Задание 2 № </w:t>
      </w:r>
      <w:hyperlink r:id="rId10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42213</w:t>
        </w:r>
      </w:hyperlink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подберите вводное слово, которое должно стоять на месте пропуска в шестом (6) предложении текста. Запишите это вводное слово.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Приведём верное написание.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он при заказе никогда не посылал завали(1) арестантам, а всегда свежие калачи и сайки; &lt;ВО-ВТОРЫХ&gt;, у него вёлся особый счёт, по которому видно было, сколько барыша давали эти заказы на подаяние, и этот барыш он целиком отвозил сам в тюрьму и жертвовал на улучшение пищи больным арестантам.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во-вторых ИЛИ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вовторых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 xml:space="preserve">Ответ: </w:t>
      </w:r>
      <w:proofErr w:type="spellStart"/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во-вторых|вовторых</w:t>
      </w:r>
      <w:proofErr w:type="spellEnd"/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Задание 3 № </w:t>
      </w:r>
      <w:hyperlink r:id="rId11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42214</w:t>
        </w:r>
      </w:hyperlink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фрагмент словарной статьи, в которой приводятся значения слова, выделенного в четвёртом (4) абзаце. Определите значение, в котором это слово употреблено в тексте. Выпишите цифру, соответствующую этому значению в приведённом фрагменте словарной статьи.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-ы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; ж.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Процесс превращения одного вида энергии в другой (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.); вообще нахождение в действии.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Единица работы (джоуль). 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Бесперебойная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р. машины. Р. сердца. Р. мысли.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Вид деятельности, труда; круг занятий, обязанностей. 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Постоянная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временная р. Выйти на работу. Снять с работы. Поступить на работу.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только мн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Производственная деятельность по созданию, обработке чего-либо.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Сельскохозяйственные работы. Ремонтные работы.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Продукт труда, готовое изделие.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Печатные работы. Выставка работ художника.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5) То, над чем работают, что подлежит обработке, находится в процессе изготовления.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Брать работу на дом. Раздать всем работу.</w:t>
      </w: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6) Качество, способ исполнения.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Топорная р. Вещь превосходной работы.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5EAA" w:rsidRPr="00DA2076" w:rsidRDefault="00745EA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РАБОТА употреблено в тексте в значении под номером 2) Вид деятельности, труда; круг занятий, обязанностей.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Постоянная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, временная р. Выйти на работу. Снять с работы. Поступить на работу.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2.</w:t>
      </w:r>
    </w:p>
    <w:p w:rsidR="00745EAA" w:rsidRPr="00DA2076" w:rsidRDefault="00745EA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2</w:t>
      </w:r>
    </w:p>
    <w:p w:rsidR="008850DF" w:rsidRPr="00DA2076" w:rsidRDefault="00745EAA" w:rsidP="00DA20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u w:val="single"/>
        </w:rPr>
      </w:pPr>
      <w:r w:rsidRPr="00DA2076">
        <w:rPr>
          <w:b/>
          <w:u w:val="single"/>
        </w:rPr>
        <w:t>3 группа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Задание 1 № </w:t>
      </w:r>
      <w:hyperlink r:id="rId12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42221</w:t>
        </w:r>
      </w:hyperlink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варианты ответов, в которых даны верные характеристики фрагмента текста. Запишите номера этих ответов.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Тезис, сформулированный в первом предложении второго абзаца подтверждается двумя примерами и включается в те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помощи вводных слов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во-первых, во-вторых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Текст посвящён основам судебного красноречия и практическим приёмам ораторского искусства, разработанным А. Ф. Кони.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Жанр текста — репортаж, поэтому задача автора текста — поделиться своими впечатлениями и мыслями по поводу книги П. С. Пороховщикова А. Ф. Кони. Искусство речи на суде.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Основная синтаксическая особенность текста заключается в чередовании простых односоставных и сложных бессоюзных предложений, отражающих смену настроения персонажа, динамику его психологического настроения.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Авторская позиция в тексте выражена определённо. Для этого используются метафора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авторе попеременно сменяют друг друга, наблюдатель, психолог, юрист, а по временам и поэт ...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), эпитеты 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живого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слова;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восприимчивый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чуткий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наблюдатель,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тонкий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психолог) и др.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762" w:rsidRPr="00DA2076" w:rsidRDefault="004E1762" w:rsidP="00DA20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Прочитайте текст и выполните задания 1−3.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«А. Ф. Кони. Искусство речи на суде» — так называется книга П. С. Пороховщикова, вышедшая в 1910 году, задачей которой является исследование условий судебного красноречия и установление его методов. Автор — опытный судебный деятель, верный традициям лучших времён судебной реформы, — вложил в &lt;...&gt; труд не только обширное знакомство с образцами ораторского искусства, но и богатый результат своих наблюдений из области живого слова в русском суде.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книга является вполне своевременной и притом в двух отношениях. Во-первых, она содержит практическое, основанное на многочисленных примерах назидание о том, как надо и — ещё чаще — как не надо говорить на суде, что, по-видимому, особенно важно в такое время, когда развязность приёмов судоговорения развивается за счёт их целесообразности. Во-вторых, она своевременна и потому, что, в сущности, только теперь, когда накопился многолетний опыт словесного судебного состязания и появились в печати целые сборники обвинительных и защитительных речей, сделались возможным основательное исследование основ судебного красноречия и всесторонняя оценка практических приёмов русских судебных ораторов.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П. С. Пороховщикова — полное, подробное и богатое эрудицией и примерами исследование о существе и проявлениях искусства речи на суде. В авторе попеременно сменяют друг друга восприимчивый и чуткий наблюдатель, тонкий психолог, просвещённый юрист, а по временам и поэт, благодаря чему эта серьёзная книга изобилует живыми бытовыми сценами и лирическими местами, вплетёнными в строгую научную канву.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Тезис, сформулированный в первом предложении второго абзаца подтверждается двумя примерами и включается в те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помощи вводных слов (во-первых, во-вторых).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В первом предложении второго абзаца содержится тезис «Книга является своевременной». Во втором и третьем предложениях этого же абзаца 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содержатся примеры, подтверждающие данный тезис, примеры включаются в те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кст пр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помощи вводных слов «во-первых» и «во-вторых».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Текст посвящён основам судебного красноречия и практическим приёмам ораторского искусства, разработанным А. Ф. Кони.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Текст содержит рецензию на книгу П. С. Пороховщикова, а о приёмах судебного красноречия и приёмах ораторского искусства в тексте речь идет только с позиции их освещения в содержании книги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Жанр текста — репортаж, поэтому задача автора текста — поделиться своими впечатлениями и мыслями по поводу книги П. С. Пороховщикова А. Ф. Кони. Искусство речи на суде. —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Перед нами рецензия.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Основная синтаксическая особенность текста заключается в чередовании простых односоставных и сложных бессоюзных предложений, отражающих смену настроения персонажа, динамику его психологического настроения. —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Неверно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В тексте не ведётся речь о настроениях персонажа, да и персонажа-то никакого нет.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Авторская позиция в тексте выражена определённо.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используются метафора (В авторе попеременно сменяют друг друга, наблюдатель, психолог, юрист, а по временам и поэт ...), эпитеты (живого слова; восприимчивый и чуткий наблюдатель, тонкий психолог) и др. —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Верно.</w:t>
      </w:r>
      <w:proofErr w:type="gramEnd"/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Приведённые примеры это подтверждают.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15 ИЛИ 51.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15|51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Задание 2 № </w:t>
      </w:r>
      <w:hyperlink r:id="rId13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42222</w:t>
        </w:r>
      </w:hyperlink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подберите притяжательное местоимение, которое должно стоять на месте пропуска во втором предложении текста. Запишите это местоимение.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Приведём верное написание.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 — опытный судебный деятель, верный традициям лучших времён судебной реформы, — вложил в &lt;СВОЙ&gt; труд не только обширное знакомство с образцами ораторского искусства, но и богатый результат своих наблюдений из области живого слова в русском суде.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свой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свой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Задание 3 № </w:t>
      </w:r>
      <w:hyperlink r:id="rId14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42223</w:t>
        </w:r>
      </w:hyperlink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фрагмент словарной статьи, в которой приводятся значения слова, выделенного во втором абзаце. Определите значение, в котором это слово употреблено в тексте. Выпишите цифру, соответствующую этому значению в приведённом фрагменте словарной статьи.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-а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, м.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Отражение в сознании людей законов объективного мира и общественной практики, полученное в результате их активного практического познания (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спец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 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Чувственный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о. О. является источником всякого знания.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Совокупность знаний и практически усвоенных навыков, умений. 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Жизненный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о. О. исследовательской работы. Поделиться своим опытом с </w:t>
      </w:r>
      <w:proofErr w:type="gramStart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кем-ни</w:t>
      </w:r>
      <w:proofErr w:type="gramEnd"/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будь. Убедиться в чём-либо на собственном опыте.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Воспроизведение какого-нибудь явления экспериментальным путём, создание чего-нибудь нового в определённых условиях с целью исследования, испытания.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Провести, поставить о. Химические опыты. Опыты селекционеров.</w:t>
      </w: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Попытка осуществить что-нибудь, пробное осуществление чего-нибудь.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Первый о. молодого писателя. Литературные, стихотворные опыты. О. в прозе был неудачным.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762" w:rsidRPr="00DA2076" w:rsidRDefault="004E1762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ОПЫТ употреблено в тексте в значении под номером 2) Совокупность знаний и практически усвоенных навыков, умений.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Жизненный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О. исследовательской работы. Поделиться своим опытом с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кем-ни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будь. Убедиться в чём-либо на собственном опыте.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762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2.</w:t>
      </w:r>
    </w:p>
    <w:p w:rsidR="00E64833" w:rsidRPr="00DA2076" w:rsidRDefault="004E1762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2</w:t>
      </w:r>
    </w:p>
    <w:p w:rsidR="00742034" w:rsidRPr="00DA2076" w:rsidRDefault="00742034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Просится небольшой вывод. Например, в виде популярного сегодня </w:t>
      </w:r>
      <w:proofErr w:type="spellStart"/>
      <w:r w:rsidRPr="00DA2076">
        <w:t>лайфхака</w:t>
      </w:r>
      <w:proofErr w:type="spellEnd"/>
      <w:r w:rsidRPr="00DA2076">
        <w:t xml:space="preserve">. Например: «Изучай примеры употребления слова» (3-е здание). А потом собрать все лайфхаки в одно целое (памятка или «шпаргалка»). </w:t>
      </w:r>
    </w:p>
    <w:p w:rsidR="002D2F49" w:rsidRPr="00DA2076" w:rsidRDefault="002D2F49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3 Работа с эпиграфом</w:t>
      </w:r>
    </w:p>
    <w:p w:rsidR="00742034" w:rsidRPr="00DA2076" w:rsidRDefault="002D2F49" w:rsidP="00DA2076">
      <w:pPr>
        <w:pStyle w:val="a3"/>
        <w:shd w:val="clear" w:color="auto" w:fill="FFFFFF"/>
        <w:spacing w:before="0" w:beforeAutospacing="0" w:after="0" w:afterAutospacing="0"/>
        <w:ind w:left="142"/>
        <w:jc w:val="both"/>
      </w:pPr>
      <w:r w:rsidRPr="00DA2076">
        <w:t>-  Начнем нашу работу с чтения эпиграфа. «Русский народ создал русский язык – яркий, как радуга после весеннего ливня, меткий, как стрелы, певучий и богатый, задушевный, как песня над колыбелью. Что такое Родина? Это весь народ. Это его культура, его язык, »- писал А. Н. Толстой. </w:t>
      </w:r>
    </w:p>
    <w:p w:rsidR="002D2F49" w:rsidRPr="00DA2076" w:rsidRDefault="002D2F49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</w:pPr>
      <w:r w:rsidRPr="00DA2076">
        <w:t>- Как вы понимаете слова известного русского писателя? </w:t>
      </w:r>
      <w:proofErr w:type="gramStart"/>
      <w:r w:rsidRPr="00DA2076">
        <w:t>(По мнению автора, русский язык яркий, меткий, певучий, богатый, задушевный.</w:t>
      </w:r>
      <w:proofErr w:type="gramEnd"/>
      <w:r w:rsidRPr="00DA2076">
        <w:t xml:space="preserve"> Сравнивает </w:t>
      </w:r>
      <w:r w:rsidR="003B26E1" w:rsidRPr="00DA2076">
        <w:t xml:space="preserve">яркость с радугой после весеннего ливня, меткость – со стрелами. </w:t>
      </w:r>
      <w:proofErr w:type="gramStart"/>
      <w:r w:rsidR="003B26E1" w:rsidRPr="00DA2076">
        <w:t>Считает, что Родина – это</w:t>
      </w:r>
      <w:r w:rsidR="00693192" w:rsidRPr="00DA2076">
        <w:t>, прежде всего, народ, культура</w:t>
      </w:r>
      <w:r w:rsidR="003B26E1" w:rsidRPr="00DA2076">
        <w:t>, язык</w:t>
      </w:r>
      <w:r w:rsidRPr="00DA2076">
        <w:t>)</w:t>
      </w:r>
      <w:r w:rsidR="00145449" w:rsidRPr="00DA2076">
        <w:t xml:space="preserve"> </w:t>
      </w:r>
      <w:r w:rsidR="00145449" w:rsidRPr="00DA2076">
        <w:rPr>
          <w:b/>
        </w:rPr>
        <w:t xml:space="preserve">Слайд </w:t>
      </w:r>
      <w:r w:rsidR="00693192" w:rsidRPr="00DA2076">
        <w:rPr>
          <w:b/>
        </w:rPr>
        <w:t>___</w:t>
      </w:r>
      <w:proofErr w:type="gramEnd"/>
    </w:p>
    <w:p w:rsidR="002D2F49" w:rsidRPr="00DA2076" w:rsidRDefault="002D2F49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- Как вы считаете, какие виды кул</w:t>
      </w:r>
      <w:r w:rsidR="0085144D" w:rsidRPr="00DA2076">
        <w:t>ьтуры нужно формировать, чтобы в</w:t>
      </w:r>
      <w:r w:rsidRPr="00DA2076">
        <w:t xml:space="preserve"> школе сложилось приятное впечатление, а имидж был позитивным? </w:t>
      </w:r>
      <w:r w:rsidRPr="00DA2076">
        <w:br/>
        <w:t>(Культуру поведения, речи, одежды и п.)</w:t>
      </w:r>
    </w:p>
    <w:p w:rsidR="002D2F49" w:rsidRPr="00DA2076" w:rsidRDefault="002D2F49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- Отрадно, что в первую очередь вы назвали культуру речи. Как вы считаете, для чего нужно говорить правильно? </w:t>
      </w:r>
      <w:r w:rsidRPr="00DA2076">
        <w:br/>
        <w:t>- Исправите ли вы собеседника, если он допустит речевую ошибку? Свой ответ аргументируйте. </w:t>
      </w:r>
    </w:p>
    <w:tbl>
      <w:tblPr>
        <w:tblW w:w="10036" w:type="dxa"/>
        <w:tblInd w:w="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6"/>
        <w:gridCol w:w="3515"/>
        <w:gridCol w:w="2835"/>
      </w:tblGrid>
      <w:tr w:rsidR="00DA2076" w:rsidRPr="00DA2076" w:rsidTr="005533D3"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Да, исправлю</w:t>
            </w:r>
          </w:p>
        </w:tc>
        <w:tc>
          <w:tcPr>
            <w:tcW w:w="3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Нет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Не знаю</w:t>
            </w:r>
          </w:p>
        </w:tc>
      </w:tr>
      <w:tr w:rsidR="00DA2076" w:rsidRPr="00DA2076" w:rsidTr="005533D3"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Не нравится, когда говорят неправильно</w:t>
            </w:r>
          </w:p>
        </w:tc>
        <w:tc>
          <w:tcPr>
            <w:tcW w:w="3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Чтобы не смущать человека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В зависимости от собеседника</w:t>
            </w:r>
          </w:p>
        </w:tc>
      </w:tr>
      <w:tr w:rsidR="00DA2076" w:rsidRPr="00DA2076" w:rsidTr="005533D3"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Не надо портить русский язык</w:t>
            </w:r>
          </w:p>
        </w:tc>
        <w:tc>
          <w:tcPr>
            <w:tcW w:w="3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Не обидеть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В зависимости от настроения</w:t>
            </w:r>
          </w:p>
        </w:tc>
      </w:tr>
      <w:tr w:rsidR="00DA2076" w:rsidRPr="00DA2076" w:rsidTr="005533D3"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 Чтобы человек больше не допускал ошибок</w:t>
            </w:r>
          </w:p>
        </w:tc>
        <w:tc>
          <w:tcPr>
            <w:tcW w:w="3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-Не оказаться бестактным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8B0" w:rsidRPr="00DA2076" w:rsidRDefault="002D2F49" w:rsidP="00DA2076">
            <w:pPr>
              <w:pStyle w:val="a3"/>
              <w:shd w:val="clear" w:color="auto" w:fill="FFFFFF"/>
              <w:spacing w:before="0" w:beforeAutospacing="0" w:after="0" w:afterAutospacing="0"/>
            </w:pPr>
            <w:r w:rsidRPr="00DA2076">
              <w:t> </w:t>
            </w:r>
          </w:p>
        </w:tc>
      </w:tr>
    </w:tbl>
    <w:p w:rsidR="002D2F49" w:rsidRPr="00DA2076" w:rsidRDefault="002D2F49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 Отчет выпускника о результатах социологического опроса среди 10-11 классов о культуре речи.</w:t>
      </w:r>
    </w:p>
    <w:p w:rsidR="00DA2076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- </w:t>
      </w:r>
      <w:r w:rsidR="005533D3" w:rsidRPr="00DA2076">
        <w:t>…</w:t>
      </w:r>
      <w:r w:rsidRPr="00DA2076">
        <w:t xml:space="preserve">  прове</w:t>
      </w:r>
      <w:r w:rsidR="002D2F49" w:rsidRPr="00DA2076">
        <w:t>ла собственное расследование, социологический опрос среди 9-11 классов.  Она искала ответ на вопрос: «Как вы поступите, услышав ошибку в речи другого человека?» Что же получилось?  (Ученица называет результаты исследования.)</w:t>
      </w:r>
      <w:r w:rsidR="00145449" w:rsidRPr="00DA2076">
        <w:t xml:space="preserve"> </w:t>
      </w:r>
    </w:p>
    <w:p w:rsidR="00DA2076" w:rsidRPr="00DA2076" w:rsidRDefault="00DA2076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-</w:t>
      </w:r>
      <w:r w:rsidR="00742034" w:rsidRPr="00DA2076">
        <w:t xml:space="preserve">Кстати, по правилам современного этикета ни в коем случае нельзя исправлять ошибки собеседника. Только учителю и строго на уроке. Например, на практикуме по решению тестовых зданий. </w:t>
      </w:r>
    </w:p>
    <w:p w:rsidR="007F4852" w:rsidRPr="00DA2076" w:rsidRDefault="007F4852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Орфоэпическая минутка</w:t>
      </w:r>
    </w:p>
    <w:p w:rsidR="007F4852" w:rsidRPr="00DA2076" w:rsidRDefault="007F4852" w:rsidP="00DA2076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DA2076">
        <w:rPr>
          <w:shd w:val="clear" w:color="auto" w:fill="FFFFFF"/>
        </w:rPr>
        <w:t>Грамотный человек должен правильно произносить слова. Орфоэпия учит нас этому. Я предлагаю вам выполнить орфоэпическую минутку. </w:t>
      </w:r>
      <w:r w:rsidR="007A482C" w:rsidRPr="00DA2076">
        <w:rPr>
          <w:shd w:val="clear" w:color="auto" w:fill="FFFFFF"/>
        </w:rPr>
        <w:t>Это</w:t>
      </w:r>
      <w:r w:rsidRPr="00DA2076">
        <w:rPr>
          <w:shd w:val="clear" w:color="auto" w:fill="FFFFFF"/>
        </w:rPr>
        <w:t xml:space="preserve"> задание 4. На слайде слова, которые я выбирала из вариантов. </w:t>
      </w:r>
      <w:r w:rsidRPr="00DA2076">
        <w:br/>
      </w:r>
      <w:r w:rsidRPr="00DA2076">
        <w:rPr>
          <w:shd w:val="clear" w:color="auto" w:fill="FFFFFF"/>
        </w:rPr>
        <w:t>На столах листы с этими же словами. Ваша задача: расставить ударения в предложенных словах. Начинайте работу.</w:t>
      </w:r>
    </w:p>
    <w:p w:rsidR="007F4852" w:rsidRPr="00DA2076" w:rsidRDefault="007F4852" w:rsidP="00DA2076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DA2076">
        <w:rPr>
          <w:shd w:val="clear" w:color="auto" w:fill="FFFFFF"/>
        </w:rPr>
        <w:t xml:space="preserve">Проверяем по цепочке. Посчитайте количество ошибок. Оцените.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F4852" w:rsidRPr="00DA2076" w:rsidTr="008850DF">
        <w:tc>
          <w:tcPr>
            <w:tcW w:w="9571" w:type="dxa"/>
          </w:tcPr>
          <w:p w:rsidR="007F4852" w:rsidRPr="00DA2076" w:rsidRDefault="007F4852" w:rsidP="00DA2076">
            <w:pPr>
              <w:pStyle w:val="a3"/>
              <w:spacing w:before="0" w:beforeAutospacing="0" w:after="0" w:afterAutospacing="0"/>
              <w:rPr>
                <w:b/>
              </w:rPr>
            </w:pPr>
            <w:proofErr w:type="gramStart"/>
            <w:r w:rsidRPr="00DA2076">
              <w:t>Квартал, свекла, закупорить, каталог, балуя, газопровод, договор, созвонимся, торты, одолжит, осведомишься, ободришься, вручит, снята, углубленный, шарфы, ходатайство, обеспечение, щавель.</w:t>
            </w:r>
            <w:proofErr w:type="gramEnd"/>
          </w:p>
        </w:tc>
      </w:tr>
    </w:tbl>
    <w:p w:rsidR="007F4852" w:rsidRPr="00DA2076" w:rsidRDefault="007F4852" w:rsidP="00DA2076">
      <w:pPr>
        <w:pStyle w:val="a3"/>
        <w:shd w:val="clear" w:color="auto" w:fill="FFFFFF"/>
        <w:spacing w:before="0" w:beforeAutospacing="0" w:after="0" w:afterAutospacing="0"/>
      </w:pPr>
    </w:p>
    <w:p w:rsidR="007F4852" w:rsidRPr="00DA2076" w:rsidRDefault="007F485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Взаимопроверка. Обменяйтесь </w:t>
      </w:r>
      <w:r w:rsidR="007A482C" w:rsidRPr="00DA2076">
        <w:t>рабочим листом</w:t>
      </w:r>
      <w:r w:rsidRPr="00DA2076">
        <w:t xml:space="preserve"> с соседом по парте и проверьте работу друг друга. Оцените.</w:t>
      </w:r>
      <w:r w:rsidR="007A482C" w:rsidRPr="00DA2076">
        <w:t xml:space="preserve"> </w:t>
      </w:r>
    </w:p>
    <w:p w:rsidR="007F4852" w:rsidRPr="00DA2076" w:rsidRDefault="00DA2076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>-</w:t>
      </w:r>
      <w:r w:rsidR="007A482C" w:rsidRPr="00DA2076">
        <w:t>Я подобрала</w:t>
      </w:r>
      <w:r w:rsidR="007F4852" w:rsidRPr="00DA2076">
        <w:t xml:space="preserve"> слова, в которых чаще всего допускают ошибки. </w:t>
      </w:r>
    </w:p>
    <w:p w:rsidR="007F4852" w:rsidRPr="00DA2076" w:rsidRDefault="007F4852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proofErr w:type="spellStart"/>
      <w:r w:rsidRPr="00DA2076">
        <w:lastRenderedPageBreak/>
        <w:t>Лайфхак</w:t>
      </w:r>
      <w:proofErr w:type="spellEnd"/>
      <w:r w:rsidRPr="00DA2076">
        <w:t>: «Учи орфоэпический минимум!».</w:t>
      </w:r>
    </w:p>
    <w:p w:rsidR="00145449" w:rsidRPr="00DA2076" w:rsidRDefault="00145449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4</w:t>
      </w:r>
      <w:r w:rsidR="00A30C72" w:rsidRPr="00DA2076">
        <w:rPr>
          <w:b/>
        </w:rPr>
        <w:t>.</w:t>
      </w:r>
      <w:r w:rsidRPr="00DA2076">
        <w:rPr>
          <w:b/>
        </w:rPr>
        <w:t xml:space="preserve"> Орфографическая разминка</w:t>
      </w:r>
      <w:r w:rsidR="00A30C72" w:rsidRPr="00DA2076">
        <w:rPr>
          <w:b/>
        </w:rPr>
        <w:t>.</w:t>
      </w:r>
    </w:p>
    <w:p w:rsidR="008506C3" w:rsidRPr="00DA2076" w:rsidRDefault="008506C3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Ребята, </w:t>
      </w:r>
      <w:r w:rsidR="007A482C" w:rsidRPr="00DA2076">
        <w:t>к</w:t>
      </w:r>
      <w:r w:rsidRPr="00DA2076">
        <w:t xml:space="preserve">акие задания позволяют оценить, насколько вы владеете орфографией? (9,10,11,12,13) </w:t>
      </w:r>
    </w:p>
    <w:p w:rsidR="00501064" w:rsidRPr="00DA2076" w:rsidRDefault="00DA2076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DA2076">
        <w:t>-Это</w:t>
      </w:r>
      <w:r w:rsidR="00501064" w:rsidRPr="00DA2076">
        <w:t xml:space="preserve"> задания по правописанию </w:t>
      </w:r>
      <w:r w:rsidR="00BB676A" w:rsidRPr="00DA2076">
        <w:t xml:space="preserve">всех важных частей слова – корней, приставок, суффиксов и окончаний. Кстати, именно с этого блока психологи и репетиторы рекомендуют начинать выполнение заданий ЕГЭ. </w:t>
      </w:r>
    </w:p>
    <w:p w:rsidR="00A30C72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Найти лишнее слово в каждом ряду, вставляя пропущенные буквы и объясняя их.</w:t>
      </w:r>
    </w:p>
    <w:p w:rsidR="003B26E1" w:rsidRPr="00DA2076" w:rsidRDefault="0069319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Бес</w:t>
      </w:r>
      <w:r w:rsidR="003B26E1" w:rsidRPr="00DA2076">
        <w:t>печный</w:t>
      </w:r>
      <w:r w:rsidRPr="00DA2076">
        <w:t>, испуг, восхождение, раз</w:t>
      </w:r>
      <w:r w:rsidR="003B26E1" w:rsidRPr="00DA2076">
        <w:t>жег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 Разжег (перед звонким согласным) </w:t>
      </w:r>
    </w:p>
    <w:p w:rsidR="003B26E1" w:rsidRPr="00DA2076" w:rsidRDefault="0069319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Борешься, </w:t>
      </w:r>
      <w:proofErr w:type="gramStart"/>
      <w:r w:rsidRPr="00DA2076">
        <w:t>встреченный</w:t>
      </w:r>
      <w:proofErr w:type="gramEnd"/>
      <w:r w:rsidRPr="00DA2076">
        <w:t>, знакомишься, настраивае</w:t>
      </w:r>
      <w:r w:rsidR="003B26E1" w:rsidRPr="00DA2076">
        <w:t xml:space="preserve">мый 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Знакомишься(II </w:t>
      </w:r>
      <w:proofErr w:type="spellStart"/>
      <w:r w:rsidRPr="00DA2076">
        <w:t>спр</w:t>
      </w:r>
      <w:proofErr w:type="spellEnd"/>
      <w:r w:rsidRPr="00DA2076">
        <w:t>.)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</w:t>
      </w:r>
      <w:r w:rsidR="00693192" w:rsidRPr="00DA2076">
        <w:t>Писанная маслом, изображённ</w:t>
      </w:r>
      <w:r w:rsidRPr="00DA2076">
        <w:t>ая</w:t>
      </w:r>
      <w:r w:rsidR="00693192" w:rsidRPr="00DA2076">
        <w:t xml:space="preserve"> девушка, серебряная медаль, посеребрённ</w:t>
      </w:r>
      <w:r w:rsidRPr="00DA2076">
        <w:t xml:space="preserve">ая цепочка 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Серебряная медаль (прил.)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</w:t>
      </w:r>
      <w:r w:rsidR="00693192" w:rsidRPr="00DA2076">
        <w:t xml:space="preserve">Не </w:t>
      </w:r>
      <w:proofErr w:type="gramStart"/>
      <w:r w:rsidR="00693192" w:rsidRPr="00DA2076">
        <w:t>приведена</w:t>
      </w:r>
      <w:proofErr w:type="gramEnd"/>
      <w:r w:rsidR="00693192" w:rsidRPr="00DA2076">
        <w:t xml:space="preserve"> в порядок, не </w:t>
      </w:r>
      <w:r w:rsidRPr="00DA2076">
        <w:t>признавая авторитетов</w:t>
      </w:r>
      <w:r w:rsidR="00693192" w:rsidRPr="00DA2076">
        <w:t>, не прикрытое шторами, на не</w:t>
      </w:r>
      <w:r w:rsidRPr="00DA2076">
        <w:t xml:space="preserve">высоком холме 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На невысоком холме (= низком)</w:t>
      </w:r>
    </w:p>
    <w:p w:rsidR="003B26E1" w:rsidRPr="00DA2076" w:rsidRDefault="0069319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Взыскать, безынициативный, сверхи</w:t>
      </w:r>
      <w:r w:rsidR="003B26E1" w:rsidRPr="00DA2076">
        <w:t>зысканн</w:t>
      </w:r>
      <w:r w:rsidRPr="00DA2076">
        <w:t>ый, поды</w:t>
      </w:r>
      <w:r w:rsidR="003B26E1" w:rsidRPr="00DA2076">
        <w:t>грать</w:t>
      </w:r>
    </w:p>
    <w:p w:rsidR="003B26E1" w:rsidRPr="00DA2076" w:rsidRDefault="003B26E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Сверхизысканны</w:t>
      </w:r>
      <w:proofErr w:type="gramStart"/>
      <w:r w:rsidRPr="00DA2076">
        <w:t>й(</w:t>
      </w:r>
      <w:proofErr w:type="gramEnd"/>
      <w:r w:rsidRPr="00DA2076">
        <w:t>после приставок сверх- и меж- и не меняется на ы)</w:t>
      </w:r>
    </w:p>
    <w:p w:rsidR="003B26E1" w:rsidRPr="00DA2076" w:rsidRDefault="00EF2E3A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У</w:t>
      </w:r>
      <w:r w:rsidR="00693192" w:rsidRPr="00DA2076">
        <w:t>достаивать, маслице,  отвоевав, платьи</w:t>
      </w:r>
      <w:r w:rsidR="003B26E1" w:rsidRPr="00DA2076">
        <w:t>це</w:t>
      </w:r>
    </w:p>
    <w:p w:rsidR="00EF2E3A" w:rsidRPr="00DA2076" w:rsidRDefault="00EF2E3A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Отвоевав (отвоюю)</w:t>
      </w:r>
    </w:p>
    <w:p w:rsidR="00BB676A" w:rsidRPr="00DA2076" w:rsidRDefault="00BB676A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DA2076">
        <w:t xml:space="preserve">Тут </w:t>
      </w:r>
      <w:proofErr w:type="spellStart"/>
      <w:r w:rsidRPr="00DA2076">
        <w:t>лайфхак</w:t>
      </w:r>
      <w:proofErr w:type="spellEnd"/>
      <w:r w:rsidRPr="00DA2076">
        <w:t xml:space="preserve"> простой: «Выучи правила правописания разных частей слова. Особенно суффиксов». </w:t>
      </w:r>
    </w:p>
    <w:p w:rsidR="00EF2E3A" w:rsidRPr="00DA2076" w:rsidRDefault="00EF2E3A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6</w:t>
      </w:r>
      <w:r w:rsidR="00A30C72" w:rsidRPr="00DA2076">
        <w:rPr>
          <w:b/>
        </w:rPr>
        <w:t>.</w:t>
      </w:r>
      <w:r w:rsidRPr="00DA2076">
        <w:rPr>
          <w:b/>
        </w:rPr>
        <w:t xml:space="preserve"> Актуализация </w:t>
      </w:r>
      <w:r w:rsidR="00BB676A" w:rsidRPr="00DA2076">
        <w:rPr>
          <w:b/>
        </w:rPr>
        <w:t>знаний морфологических</w:t>
      </w:r>
      <w:r w:rsidRPr="00DA2076">
        <w:rPr>
          <w:b/>
        </w:rPr>
        <w:t xml:space="preserve"> норм. </w:t>
      </w:r>
    </w:p>
    <w:p w:rsidR="00A30C72" w:rsidRPr="00DA2076" w:rsidRDefault="007A482C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>Знание именно грамматических норм</w:t>
      </w:r>
      <w:r w:rsidR="00BB676A" w:rsidRPr="00DA2076">
        <w:t xml:space="preserve"> позволяет человеку претендовать на свободное владение родным языком.  </w:t>
      </w:r>
    </w:p>
    <w:p w:rsidR="00A30C72" w:rsidRPr="00DA2076" w:rsidRDefault="00EF2E3A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Выполним устно следующее задание, которое направлено на повторение </w:t>
      </w:r>
      <w:r w:rsidR="00A30C72" w:rsidRPr="00DA2076">
        <w:t xml:space="preserve"> </w:t>
      </w:r>
      <w:r w:rsidRPr="00DA2076">
        <w:t>морфологических норм. Это </w:t>
      </w:r>
      <w:r w:rsidRPr="00DA2076">
        <w:rPr>
          <w:b/>
          <w:bCs/>
        </w:rPr>
        <w:t>Задание 7</w:t>
      </w:r>
      <w:r w:rsidR="00A30C72" w:rsidRPr="00DA2076">
        <w:rPr>
          <w:b/>
          <w:bCs/>
        </w:rPr>
        <w:t>.</w:t>
      </w:r>
      <w:r w:rsidR="00A30C72" w:rsidRPr="00DA2076">
        <w:t xml:space="preserve"> </w:t>
      </w:r>
      <w:r w:rsidR="00297D48" w:rsidRPr="00DA2076">
        <w:t>Работаем в парах</w:t>
      </w:r>
      <w:r w:rsidR="00693192" w:rsidRPr="00DA2076">
        <w:t xml:space="preserve"> </w:t>
      </w:r>
    </w:p>
    <w:p w:rsidR="00F36971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ДИРЕКТОРЫ</w:t>
      </w:r>
      <w:r w:rsidR="00F36971" w:rsidRPr="00DA2076">
        <w:t xml:space="preserve"> школ, </w:t>
      </w:r>
    </w:p>
    <w:p w:rsidR="00F36971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ОБЕИХ</w:t>
      </w:r>
      <w:r w:rsidR="00F36971" w:rsidRPr="00DA2076">
        <w:t xml:space="preserve"> </w:t>
      </w:r>
      <w:r w:rsidRPr="00DA2076">
        <w:t>сестёр</w:t>
      </w:r>
    </w:p>
    <w:p w:rsidR="00F36971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СЕМИДЕСЯТЬЮ</w:t>
      </w:r>
      <w:r w:rsidR="00F36971" w:rsidRPr="00DA2076">
        <w:t xml:space="preserve"> </w:t>
      </w:r>
      <w:r w:rsidRPr="00DA2076">
        <w:t>процентами</w:t>
      </w:r>
    </w:p>
    <w:p w:rsidR="00F36971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БЕЛОГО</w:t>
      </w:r>
      <w:r w:rsidR="00F36971" w:rsidRPr="00DA2076">
        <w:t xml:space="preserve"> тюля</w:t>
      </w:r>
    </w:p>
    <w:p w:rsidR="00F36971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КРАСИВШЕ</w:t>
      </w:r>
    </w:p>
    <w:p w:rsidR="00F36971" w:rsidRPr="00DA2076" w:rsidRDefault="00A30C7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 ПОЕЗЖАЙ вперед</w:t>
      </w:r>
    </w:p>
    <w:p w:rsidR="00F36971" w:rsidRPr="00DA2076" w:rsidRDefault="002F05E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П</w:t>
      </w:r>
      <w:r w:rsidR="00A30C72" w:rsidRPr="00DA2076">
        <w:t>ара</w:t>
      </w:r>
      <w:r w:rsidRPr="00DA2076">
        <w:t xml:space="preserve"> </w:t>
      </w:r>
      <w:r w:rsidR="00A30C72" w:rsidRPr="00DA2076">
        <w:t>САПОГОВ</w:t>
      </w:r>
    </w:p>
    <w:p w:rsidR="00F36971" w:rsidRPr="00DA2076" w:rsidRDefault="00F36971" w:rsidP="00DA2076">
      <w:pPr>
        <w:pStyle w:val="a3"/>
        <w:spacing w:before="0" w:beforeAutospacing="0" w:after="0" w:afterAutospacing="0"/>
      </w:pPr>
      <w:r w:rsidRPr="00DA2076">
        <w:t>пара ТУФЛЕЙ</w:t>
      </w:r>
    </w:p>
    <w:p w:rsidR="00F36971" w:rsidRPr="00DA2076" w:rsidRDefault="00F36971" w:rsidP="00DA2076">
      <w:pPr>
        <w:pStyle w:val="a3"/>
        <w:spacing w:before="0" w:beforeAutospacing="0" w:after="0" w:afterAutospacing="0"/>
      </w:pPr>
      <w:r w:rsidRPr="00DA2076">
        <w:t>несколько ПОЛОТЕНЕЦ</w:t>
      </w:r>
    </w:p>
    <w:p w:rsidR="00F36971" w:rsidRPr="00DA2076" w:rsidRDefault="00F36971" w:rsidP="00DA2076">
      <w:pPr>
        <w:pStyle w:val="a3"/>
        <w:spacing w:before="0" w:beforeAutospacing="0" w:after="0" w:afterAutospacing="0"/>
      </w:pPr>
      <w:r w:rsidRPr="00DA2076">
        <w:t>к ДВЕ ТЫСЯЧИ ПЯТОМУ году</w:t>
      </w:r>
    </w:p>
    <w:p w:rsidR="00BB676A" w:rsidRPr="00DA2076" w:rsidRDefault="00BB676A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 w:rsidRPr="00DA2076">
        <w:t>Лайфхак</w:t>
      </w:r>
      <w:proofErr w:type="spellEnd"/>
      <w:r w:rsidRPr="00DA2076">
        <w:t xml:space="preserve">: «Помни о числительных!».  </w:t>
      </w:r>
    </w:p>
    <w:p w:rsidR="00486B39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 xml:space="preserve">6. </w:t>
      </w:r>
      <w:r w:rsidR="000919E7" w:rsidRPr="00DA2076">
        <w:t>–Давайте в</w:t>
      </w:r>
      <w:r w:rsidRPr="00DA2076">
        <w:t xml:space="preserve">спомним, что повторяем при выполнении 16-20 заданий. </w:t>
      </w:r>
    </w:p>
    <w:p w:rsidR="00DA2076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 xml:space="preserve">16зад-пунктуация в ССП и </w:t>
      </w:r>
      <w:proofErr w:type="gramStart"/>
      <w:r w:rsidRPr="00DA2076">
        <w:t>простом</w:t>
      </w:r>
      <w:proofErr w:type="gramEnd"/>
      <w:r w:rsidRPr="00DA2076">
        <w:t xml:space="preserve"> с однородными членами. Кратко расскажем алгоритм. </w:t>
      </w:r>
    </w:p>
    <w:p w:rsidR="00486B39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17 задание чему посвящено? Знаки препинания с обособленными членами (Фомин)</w:t>
      </w:r>
    </w:p>
    <w:p w:rsidR="00AC7149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18 задание Знаки препинания</w:t>
      </w:r>
      <w:r w:rsidR="00AC7149" w:rsidRPr="00DA2076">
        <w:t xml:space="preserve"> с вводными словами и обращениями 19 задание Знаки препинания в СПП </w:t>
      </w:r>
    </w:p>
    <w:p w:rsidR="00DA2076" w:rsidRPr="00DA2076" w:rsidRDefault="00AC7149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 xml:space="preserve">Задание 20 –СП с разными видами связи </w:t>
      </w:r>
    </w:p>
    <w:p w:rsidR="00AC7149" w:rsidRPr="00DA2076" w:rsidRDefault="00AC7149" w:rsidP="00DA2076">
      <w:pPr>
        <w:pStyle w:val="a3"/>
        <w:shd w:val="clear" w:color="auto" w:fill="FFFFFF"/>
        <w:spacing w:before="0" w:beforeAutospacing="0" w:after="0" w:afterAutospacing="0"/>
        <w:jc w:val="both"/>
      </w:pPr>
      <w:r w:rsidRPr="00DA2076">
        <w:t>-Вспомнили алгоритмы, приступаем к выполнению в группах.</w:t>
      </w:r>
    </w:p>
    <w:p w:rsidR="00AC7149" w:rsidRPr="00DA2076" w:rsidRDefault="00DE7711" w:rsidP="00DA2076">
      <w:pPr>
        <w:pStyle w:val="a3"/>
        <w:shd w:val="clear" w:color="auto" w:fill="FFFFFF"/>
        <w:spacing w:before="0" w:beforeAutospacing="0" w:after="0" w:afterAutospacing="0"/>
        <w:jc w:val="center"/>
      </w:pPr>
      <w:r w:rsidRPr="00DA2076">
        <w:t>1 группа-16 задание</w:t>
      </w:r>
    </w:p>
    <w:p w:rsidR="00DE7711" w:rsidRPr="00DA2076" w:rsidRDefault="00DE7711" w:rsidP="00DA2076">
      <w:pPr>
        <w:pStyle w:val="a3"/>
        <w:shd w:val="clear" w:color="auto" w:fill="FFFFFF"/>
        <w:spacing w:before="0" w:beforeAutospacing="0" w:after="0" w:afterAutospacing="0"/>
        <w:jc w:val="both"/>
      </w:pP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16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Расставьте знаки препинания. Укажите предложения, в которых нужно поставить ОДНУ запятую. Запишите номера этих предложений.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Работа шла быстро и весело и была вовремя закончена.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Причастия способны как образно описать предмет или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явление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представить его признак в динамике.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Алогичность соединения слов создаёт особый психологический эффект и приковывает внимание читателя и усиливает образность.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Три раза зимовал он в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Мирном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каждый раз возвращение домой казалось ему пределом человеческого счастья.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Довольно скоро он обжился в этом районе да подружился с соседями.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Приведем верное написание.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Работа шла быстро и весело и была вовремя закончена. 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Каждый союз </w:t>
      </w:r>
      <w:r w:rsidRPr="00DA207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соединяет разные ряды однородных членов, запятая не нужна.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Причастия способны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образно описать предмет или явление,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 и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представить его признак в динамике.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3) Алогичность соединения слов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создаё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т особый психологический эффект, и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приковывает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внимание читателя, и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усиливает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образность. Три однородных сказуемых, два союза, запятые ставятся после каждого однородного члена. См. правило к заданию.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{Три раза зимовал он в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Мирном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}, и {каждый раз возвращение домой казалось ему пределом человеческого счастья}. ССП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5) Довольно скоро он обжился в этом районе да подружился с соседями.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запятая необходима: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втором предложении: его однородные члены соединены при помощи двойного союза;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4-м предложении: оно сложносочиненное. Содержит две предикативные части, которые не имеют общего второстепенного члена предложения или вводного слова и не имеют придаточной части.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Правильный ответ указан под номером 2 и 4.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24|42</w:t>
      </w:r>
    </w:p>
    <w:p w:rsidR="00DE7711" w:rsidRPr="00DA2076" w:rsidRDefault="00DE7711" w:rsidP="00DA2076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DE7711" w:rsidRPr="00DA2076" w:rsidRDefault="00DE7711" w:rsidP="00DA2076">
      <w:pPr>
        <w:pStyle w:val="a3"/>
        <w:shd w:val="clear" w:color="auto" w:fill="FFFFFF"/>
        <w:spacing w:before="0" w:beforeAutospacing="0" w:after="0" w:afterAutospacing="0"/>
        <w:jc w:val="center"/>
      </w:pPr>
      <w:r w:rsidRPr="00DA2076">
        <w:t>2 группа-17-18 задание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17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Расставьте все знаки препинания: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укажите цифр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-ы), на месте которой(-ых) в предложении должна(-ы) стоять запятая(-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растерявшийся и в этой ситуации Остап (1) уклонился вправо (2) отыскивая глазами лодку (3) с сидящим в ней (4) верным Ипполитом Матвеевичем.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Приведем верное написание.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растерявшийся и в этой ситуации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Остап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уклонился вправо, отыскивая глазами лодку с сидящим в ней верным Ипполитом Матвеевичем.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предложении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обособляется ПО,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стоящий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главного слова;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обособляется ДО;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обособляется также ПО, 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вошедший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 сидящим в ней верным </w:t>
      </w: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Ипполитом Матвеевичем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Запятая 2 выделяет деепричастный оборот «отыскивая глазами лодку с сидящим в ней верным Ипполитом Матвеевичем».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Запятая должна стоять на месте 2.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2</w:t>
      </w:r>
    </w:p>
    <w:p w:rsidR="004B57D1" w:rsidRPr="00DA2076" w:rsidRDefault="004B57D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18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Расставьте все недостающие знаки препинания: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укажите цифр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-ы), на месте которой(-ых) в предложении должна(-ы) стоять запятая(-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E7711" w:rsidRPr="00DA2076" w:rsidRDefault="00DE7711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Разговаривая с тобою (1) милая моя (2) я (3) наконец (4) пришёл к одной-единственной мысли: если мы (5) нежный (6) друг мой (7) друг без друга дышать не можем (8) однако (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</w:t>
      </w:r>
      <w:r w:rsidR="00C147E4"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родителей препятствует нашему 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благополучию, нельзя ли нам будет обойтись без неё?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Запятые при обращении: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1 и 2; 5 и 7.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Запятая 8 в сложном предложении, между частями союз «однако»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«наконец» не является вводным словом, потому что выступает в значении «под конец, напоследок, после всего, в результате всего». Если остались вопросы, обратитесь к правилу за пояснением − в правиле в нашем справочнике очень подробное объяснение.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12578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12578</w:t>
      </w:r>
    </w:p>
    <w:p w:rsidR="00DE7711" w:rsidRPr="00DA2076" w:rsidRDefault="00DE7711" w:rsidP="00DA2076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DE7711" w:rsidRPr="00DA2076" w:rsidRDefault="00DE7711" w:rsidP="00DA2076">
      <w:pPr>
        <w:pStyle w:val="a3"/>
        <w:shd w:val="clear" w:color="auto" w:fill="FFFFFF"/>
        <w:spacing w:before="0" w:beforeAutospacing="0" w:after="0" w:afterAutospacing="0"/>
        <w:jc w:val="center"/>
      </w:pPr>
      <w:r w:rsidRPr="00DA2076">
        <w:t>3 группа-19-20 задание</w:t>
      </w:r>
    </w:p>
    <w:p w:rsidR="00DE7711" w:rsidRPr="00DA2076" w:rsidRDefault="00DE7711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19 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Расставьте все знаки препинания: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укажите цифр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-ы), на месте которой(-ых) в предложении должна(-ы) стоять запятая(-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не стал обращать внимания на тон моего хмурого соседа (1) в лице (2) которого (3) старался теперь видеть простого и незлого человека (4) и взял предложенные им чашку и хлеб.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Приведем верное написание.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стал обращать внимания на тон моего хмурого соседа, (1) в лице (2) которого (3) старался теперь видеть простого и незлого человека, (4) и взял предложенные им чашку и хлеб.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Запятые под номером 1 и 4 выделяют придаточное предложение «в лице (2) которого (3) старался теперь видеть простого и незлого человека».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147E4" w:rsidRPr="00DA2076" w:rsidRDefault="00C147E4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Запятые должны стоять на местах 1, 4.</w:t>
      </w:r>
    </w:p>
    <w:p w:rsidR="00C147E4" w:rsidRPr="00DA2076" w:rsidRDefault="00C147E4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Ответ: 14|41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20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Расставьте все знаки препинания: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укажите цифр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-ы), на месте которой(-ых) в предложении должна(-ы) стоять запятая(-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очень люблю весну (1) и (2) когда проступает молодая зелень (3) спешу в лес (4) чтобы насладиться первыми минутами возрождения природы.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Пояснение. 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Приведем верное написание.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очень люблю весну и, когда проступает молодая зелень, спешу в лес, чтобы насладиться первыми минутами возрождения природы.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Запятые 2 и 3 показывают границы придаточной части «когда проступает молодая зелень».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Запятая 4 разделяет придаточную часть «чтобы насладиться первыми минутами возрождения природы» и главную «Я очень люблю весну и спешу в лес».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задании не бывает частично верного ответа.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D7D7A" w:rsidRPr="00DA2076" w:rsidRDefault="00CD7D7A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Запятые должны стоять на местах 2, 3 и 4.</w:t>
      </w:r>
    </w:p>
    <w:p w:rsidR="00CD7D7A" w:rsidRPr="00DA2076" w:rsidRDefault="00CD7D7A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lastRenderedPageBreak/>
        <w:t>Ответ: 234</w:t>
      </w:r>
    </w:p>
    <w:p w:rsidR="00486B39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jc w:val="both"/>
      </w:pPr>
    </w:p>
    <w:p w:rsidR="00BB676A" w:rsidRPr="00DA2076" w:rsidRDefault="00BB676A" w:rsidP="00DA2076">
      <w:pPr>
        <w:pStyle w:val="a3"/>
        <w:spacing w:before="0" w:beforeAutospacing="0" w:after="0" w:afterAutospacing="0"/>
        <w:jc w:val="both"/>
      </w:pPr>
    </w:p>
    <w:p w:rsidR="00F36971" w:rsidRPr="00DA2076" w:rsidRDefault="00486B39" w:rsidP="00DA2076">
      <w:pPr>
        <w:pStyle w:val="a3"/>
        <w:spacing w:before="0" w:beforeAutospacing="0" w:after="0" w:afterAutospacing="0"/>
        <w:rPr>
          <w:b/>
        </w:rPr>
      </w:pPr>
      <w:r w:rsidRPr="00DA2076">
        <w:rPr>
          <w:b/>
        </w:rPr>
        <w:t>7</w:t>
      </w:r>
      <w:r w:rsidR="00F36971" w:rsidRPr="00DA2076">
        <w:rPr>
          <w:b/>
        </w:rPr>
        <w:t xml:space="preserve">. Редактирование текста </w:t>
      </w:r>
    </w:p>
    <w:p w:rsidR="00BB676A" w:rsidRPr="00DA2076" w:rsidRDefault="00BB676A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>Владение умением, которое необходим</w:t>
      </w:r>
      <w:r w:rsidR="00590D0C" w:rsidRPr="00DA2076">
        <w:t>о</w:t>
      </w:r>
      <w:r w:rsidRPr="00DA2076">
        <w:t xml:space="preserve"> для выполнения этого задания, отличает самого большого специалиста в области стилистики и правки текста.  </w:t>
      </w:r>
    </w:p>
    <w:p w:rsidR="00BB676A" w:rsidRPr="00DA2076" w:rsidRDefault="00BB676A" w:rsidP="00DA2076">
      <w:pPr>
        <w:pStyle w:val="a3"/>
        <w:spacing w:before="0" w:beforeAutospacing="0" w:after="0" w:afterAutospacing="0"/>
        <w:rPr>
          <w:shd w:val="clear" w:color="auto" w:fill="FFFFFF"/>
        </w:rPr>
      </w:pPr>
    </w:p>
    <w:p w:rsidR="00A30C72" w:rsidRPr="00DA2076" w:rsidRDefault="00A30C72" w:rsidP="00DA2076">
      <w:pPr>
        <w:pStyle w:val="a3"/>
        <w:spacing w:before="0" w:beforeAutospacing="0" w:after="0" w:afterAutospacing="0"/>
      </w:pPr>
      <w:r w:rsidRPr="00DA2076">
        <w:rPr>
          <w:shd w:val="clear" w:color="auto" w:fill="FFFFFF"/>
        </w:rPr>
        <w:t> </w:t>
      </w:r>
      <w:r w:rsidRPr="00DA2076">
        <w:rPr>
          <w:bCs/>
          <w:shd w:val="clear" w:color="auto" w:fill="FFFFFF"/>
        </w:rPr>
        <w:t>Для выполнения следующего задания</w:t>
      </w:r>
      <w:r w:rsidRPr="00DA2076">
        <w:rPr>
          <w:shd w:val="clear" w:color="auto" w:fill="FFFFFF"/>
        </w:rPr>
        <w:t> </w:t>
      </w:r>
      <w:r w:rsidRPr="00DA2076">
        <w:rPr>
          <w:bCs/>
          <w:shd w:val="clear" w:color="auto" w:fill="FFFFFF"/>
        </w:rPr>
        <w:t>объединитесь</w:t>
      </w:r>
      <w:r w:rsidRPr="00DA2076">
        <w:rPr>
          <w:shd w:val="clear" w:color="auto" w:fill="FFFFFF"/>
        </w:rPr>
        <w:t> </w:t>
      </w:r>
      <w:r w:rsidRPr="00DA2076">
        <w:rPr>
          <w:bCs/>
          <w:shd w:val="clear" w:color="auto" w:fill="FFFFFF"/>
        </w:rPr>
        <w:t>в</w:t>
      </w:r>
      <w:r w:rsidRPr="00DA2076">
        <w:rPr>
          <w:shd w:val="clear" w:color="auto" w:fill="FFFFFF"/>
        </w:rPr>
        <w:t> </w:t>
      </w:r>
      <w:r w:rsidRPr="00DA2076">
        <w:rPr>
          <w:bCs/>
          <w:shd w:val="clear" w:color="auto" w:fill="FFFFFF"/>
        </w:rPr>
        <w:t>2</w:t>
      </w:r>
      <w:r w:rsidRPr="00DA2076">
        <w:rPr>
          <w:shd w:val="clear" w:color="auto" w:fill="FFFFFF"/>
        </w:rPr>
        <w:t> </w:t>
      </w:r>
      <w:r w:rsidRPr="00DA2076">
        <w:rPr>
          <w:bCs/>
          <w:shd w:val="clear" w:color="auto" w:fill="FFFFFF"/>
        </w:rPr>
        <w:t>группы: 1 группа с белыми рабочими листами</w:t>
      </w:r>
      <w:r w:rsidR="009745AA" w:rsidRPr="00DA2076">
        <w:rPr>
          <w:bCs/>
          <w:shd w:val="clear" w:color="auto" w:fill="FFFFFF"/>
        </w:rPr>
        <w:t>, вторая – с зелеными.</w:t>
      </w:r>
      <w:r w:rsidR="00145449" w:rsidRPr="00DA2076">
        <w:rPr>
          <w:bCs/>
          <w:shd w:val="clear" w:color="auto" w:fill="FFFFFF"/>
        </w:rPr>
        <w:t xml:space="preserve"> </w:t>
      </w:r>
      <w:r w:rsidR="00145449" w:rsidRPr="00DA2076">
        <w:rPr>
          <w:b/>
          <w:bCs/>
          <w:shd w:val="clear" w:color="auto" w:fill="FFFFFF"/>
        </w:rPr>
        <w:t xml:space="preserve">Слайд </w:t>
      </w:r>
      <w:r w:rsidR="00590D0C" w:rsidRPr="00DA2076">
        <w:rPr>
          <w:b/>
          <w:bCs/>
          <w:shd w:val="clear" w:color="auto" w:fill="FFFFFF"/>
        </w:rPr>
        <w:t>_____</w:t>
      </w:r>
    </w:p>
    <w:p w:rsidR="00486B39" w:rsidRPr="00DA2076" w:rsidRDefault="00F36971" w:rsidP="00DA2076">
      <w:pPr>
        <w:pStyle w:val="a3"/>
        <w:spacing w:before="0" w:beforeAutospacing="0" w:after="0" w:afterAutospacing="0"/>
        <w:jc w:val="center"/>
        <w:rPr>
          <w:shd w:val="clear" w:color="auto" w:fill="FFFFFF"/>
        </w:rPr>
      </w:pPr>
      <w:r w:rsidRPr="00DA2076">
        <w:rPr>
          <w:shd w:val="clear" w:color="auto" w:fill="FFFFFF"/>
        </w:rPr>
        <w:t xml:space="preserve">1 группа. </w:t>
      </w:r>
    </w:p>
    <w:p w:rsidR="009745AA" w:rsidRPr="00DA2076" w:rsidRDefault="00F36971" w:rsidP="00DA2076">
      <w:pPr>
        <w:pStyle w:val="a3"/>
        <w:spacing w:before="0" w:beforeAutospacing="0" w:after="0" w:afterAutospacing="0"/>
        <w:rPr>
          <w:shd w:val="clear" w:color="auto" w:fill="FFFFFF"/>
        </w:rPr>
      </w:pPr>
      <w:r w:rsidRPr="00DA2076">
        <w:rPr>
          <w:shd w:val="clear" w:color="auto" w:fill="FFFFFF"/>
        </w:rPr>
        <w:t>Задание: Вы учитель русского языка. Вам на проверку попала тетрадь нового ученика в классе, которого вы не знаете. Проверьте тетрадь, исправьте ошибки</w:t>
      </w:r>
      <w:r w:rsidR="005533D3" w:rsidRPr="00DA2076">
        <w:rPr>
          <w:shd w:val="clear" w:color="auto" w:fill="FFFFFF"/>
        </w:rPr>
        <w:t xml:space="preserve"> красной ручкой</w:t>
      </w:r>
      <w:r w:rsidRPr="00DA2076">
        <w:rPr>
          <w:shd w:val="clear" w:color="auto" w:fill="FFFFFF"/>
        </w:rPr>
        <w:t>. Определите вид ошибки. Каким вы представили себе нового ученика? Воспользуйтесь примерной схемой ответа. </w:t>
      </w:r>
      <w:r w:rsidRPr="00DA2076">
        <w:br/>
      </w:r>
      <w:r w:rsidRPr="00DA2076">
        <w:rPr>
          <w:shd w:val="clear" w:color="auto" w:fill="FFFFFF"/>
        </w:rPr>
        <w:t>КАРТОЧКА – ТЕТРАДЬ (на проекторе для всех) </w:t>
      </w:r>
      <w:r w:rsidRPr="00DA2076">
        <w:br/>
      </w:r>
      <w:r w:rsidRPr="00DA2076">
        <w:rPr>
          <w:shd w:val="clear" w:color="auto" w:fill="FFFFFF"/>
        </w:rPr>
        <w:t>1. Впереди лидирует команда наших спортсменов (употребление лишнего слова). </w:t>
      </w:r>
      <w:r w:rsidRPr="00DA2076">
        <w:br/>
      </w:r>
      <w:r w:rsidRPr="00DA2076">
        <w:rPr>
          <w:shd w:val="clear" w:color="auto" w:fill="FFFFFF"/>
        </w:rPr>
        <w:t>2. На примере конкретных примеров покажите своеобразие чеховского пейзажа (употребление рядом однокоренных слов). </w:t>
      </w:r>
      <w:r w:rsidRPr="00DA2076">
        <w:br/>
      </w:r>
      <w:r w:rsidRPr="00DA2076">
        <w:rPr>
          <w:shd w:val="clear" w:color="auto" w:fill="FFFFFF"/>
        </w:rPr>
        <w:t>3. Чтобы быть грамотным и с большим жаргоном слов, надо много читать </w:t>
      </w:r>
      <w:r w:rsidRPr="00DA2076">
        <w:br/>
      </w:r>
      <w:r w:rsidRPr="00DA2076">
        <w:rPr>
          <w:shd w:val="clear" w:color="auto" w:fill="FFFFFF"/>
        </w:rPr>
        <w:t>(употребление слова в несвойственном ему значении).</w:t>
      </w:r>
    </w:p>
    <w:p w:rsidR="009745AA" w:rsidRPr="00DA2076" w:rsidRDefault="009745AA" w:rsidP="00DA2076">
      <w:pPr>
        <w:pStyle w:val="a3"/>
        <w:spacing w:before="0" w:beforeAutospacing="0" w:after="0" w:afterAutospacing="0"/>
      </w:pPr>
      <w:r w:rsidRPr="00DA2076">
        <w:t>4.Холодный снег набился в морщины коры, и толстый, в три обхвата, ствол казался прошитым серебряными нитями.</w:t>
      </w:r>
    </w:p>
    <w:p w:rsidR="009745AA" w:rsidRPr="00DA2076" w:rsidRDefault="009745AA" w:rsidP="00DA2076">
      <w:pPr>
        <w:pStyle w:val="a3"/>
        <w:spacing w:before="0" w:beforeAutospacing="0" w:after="0" w:afterAutospacing="0"/>
      </w:pPr>
      <w:r w:rsidRPr="00DA2076">
        <w:t>5. В крупной фирме по продаже офисного оборудования имеется свободная вакансия менеджера</w:t>
      </w:r>
      <w:proofErr w:type="gramStart"/>
      <w:r w:rsidRPr="00DA2076">
        <w:t>.</w:t>
      </w:r>
      <w:proofErr w:type="gramEnd"/>
      <w:r w:rsidR="00C81377" w:rsidRPr="00DA2076">
        <w:rPr>
          <w:shd w:val="clear" w:color="auto" w:fill="FFFFFF"/>
        </w:rPr>
        <w:t xml:space="preserve"> (</w:t>
      </w:r>
      <w:proofErr w:type="gramStart"/>
      <w:r w:rsidR="00C81377" w:rsidRPr="00DA2076">
        <w:rPr>
          <w:shd w:val="clear" w:color="auto" w:fill="FFFFFF"/>
        </w:rPr>
        <w:t>у</w:t>
      </w:r>
      <w:proofErr w:type="gramEnd"/>
      <w:r w:rsidR="00C81377" w:rsidRPr="00DA2076">
        <w:rPr>
          <w:shd w:val="clear" w:color="auto" w:fill="FFFFFF"/>
        </w:rPr>
        <w:t>потребление лишнего слова). </w:t>
      </w:r>
    </w:p>
    <w:p w:rsidR="009745AA" w:rsidRPr="00DA2076" w:rsidRDefault="009745AA" w:rsidP="00DA2076">
      <w:pPr>
        <w:pStyle w:val="a3"/>
        <w:spacing w:before="0" w:beforeAutospacing="0" w:after="0" w:afterAutospacing="0"/>
      </w:pPr>
      <w:r w:rsidRPr="00DA2076">
        <w:t>6. Василий Алексеевич звёзд с неба не ловил, но всё же был довольно опытным в военном деле командиром, прошедшим хорошую школу в Семилетнюю войну</w:t>
      </w:r>
      <w:proofErr w:type="gramStart"/>
      <w:r w:rsidRPr="00DA2076">
        <w:t>.(</w:t>
      </w:r>
      <w:proofErr w:type="gramEnd"/>
      <w:r w:rsidRPr="00DA2076">
        <w:t xml:space="preserve"> Есть фразеологизм «не хватать звёзд с неба», поскольку фразеологизм − устойчивое сочетание, заменять в нём слова нельзя.)</w:t>
      </w:r>
    </w:p>
    <w:p w:rsidR="00C81377" w:rsidRPr="00DA2076" w:rsidRDefault="00C81377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</w:p>
    <w:p w:rsidR="00C81377" w:rsidRPr="00DA2076" w:rsidRDefault="00C81377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 w:rsidRPr="00DA2076">
        <w:t>Лайфхак</w:t>
      </w:r>
      <w:proofErr w:type="spellEnd"/>
      <w:r w:rsidRPr="00DA2076">
        <w:t xml:space="preserve">: «Лишнее нередко по соседству».   </w:t>
      </w:r>
    </w:p>
    <w:p w:rsidR="00F36971" w:rsidRPr="00DA2076" w:rsidRDefault="00F36971" w:rsidP="00DA2076">
      <w:pPr>
        <w:pStyle w:val="a3"/>
        <w:spacing w:before="0" w:beforeAutospacing="0" w:after="0" w:afterAutospacing="0"/>
        <w:rPr>
          <w:shd w:val="clear" w:color="auto" w:fill="FFFFFF"/>
        </w:rPr>
      </w:pPr>
      <w:r w:rsidRPr="00DA2076">
        <w:br/>
      </w:r>
      <w:r w:rsidRPr="00DA2076">
        <w:rPr>
          <w:shd w:val="clear" w:color="auto" w:fill="FFFFFF"/>
        </w:rPr>
        <w:t>ПРИМЕРНАЯ СХЕМА ОТВЕТА. </w:t>
      </w:r>
      <w:r w:rsidRPr="00DA2076">
        <w:br/>
      </w:r>
      <w:r w:rsidRPr="00DA2076">
        <w:rPr>
          <w:shd w:val="clear" w:color="auto" w:fill="FFFFFF"/>
        </w:rPr>
        <w:t>Новый ученик (Ф.И.) допустил следующие виды речевых ошибок / формулировка вида ошибки, чтение предложения/. В исправленном варианте предложения должны звучать так: / чтение исправленных вариантов/. </w:t>
      </w:r>
    </w:p>
    <w:p w:rsidR="00E002FD" w:rsidRPr="00DA2076" w:rsidRDefault="00E002FD" w:rsidP="00DA2076">
      <w:pPr>
        <w:pStyle w:val="a3"/>
        <w:spacing w:before="0" w:beforeAutospacing="0" w:after="0" w:afterAutospacing="0"/>
        <w:jc w:val="center"/>
        <w:rPr>
          <w:shd w:val="clear" w:color="auto" w:fill="FFFFFF"/>
        </w:rPr>
      </w:pPr>
      <w:r w:rsidRPr="00DA2076">
        <w:rPr>
          <w:shd w:val="clear" w:color="auto" w:fill="FFFFFF"/>
        </w:rPr>
        <w:t>2 группа</w:t>
      </w:r>
    </w:p>
    <w:p w:rsidR="00C81377" w:rsidRPr="00DA2076" w:rsidRDefault="00C81377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Владение умением, которое необходим для выполнения этого задания, отличает самого большого специалиста в области стилистики и правки текста – корректора (это единственные люди, которые пишут «Тотальный диктант» на «5»).  </w:t>
      </w:r>
    </w:p>
    <w:p w:rsidR="00E002FD" w:rsidRPr="00DA2076" w:rsidRDefault="00E002FD" w:rsidP="00DA2076">
      <w:pPr>
        <w:pStyle w:val="a3"/>
        <w:spacing w:before="0" w:beforeAutospacing="0" w:after="0" w:afterAutospacing="0"/>
        <w:rPr>
          <w:b/>
        </w:rPr>
      </w:pPr>
      <w:r w:rsidRPr="00DA2076">
        <w:rPr>
          <w:shd w:val="clear" w:color="auto" w:fill="FFFFFF"/>
        </w:rPr>
        <w:t>Вам я предлагаю поработать корректорами. Вы получили стихотворение для печати. Ваша задача – исправить речевые ошибки в стихотворении.</w:t>
      </w:r>
    </w:p>
    <w:p w:rsidR="00F36971" w:rsidRPr="00DA2076" w:rsidRDefault="009745AA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…Люблю </w:t>
      </w:r>
      <w:r w:rsidR="00F36971"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майскую грозу в начале мая,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весной весенний первый гром,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бы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резвяся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игру играя,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Грохочет громко в небе голубом.</w:t>
      </w:r>
      <w:bookmarkStart w:id="0" w:name="_GoBack"/>
      <w:bookmarkEnd w:id="0"/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люблю, когда холодные морозы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Покроют льдом, заледенят карниз,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Снежинки с неба падают как слёзы,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землю приземляясь сверху вниз.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более всего предпочитаю осень,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плодами всё плодоносит,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сенокос косою сено косят,</w:t>
      </w:r>
    </w:p>
    <w:p w:rsidR="00F36971" w:rsidRPr="00DA2076" w:rsidRDefault="00F36971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масло масляное на столе стоит.</w:t>
      </w:r>
    </w:p>
    <w:p w:rsidR="00DD5A6E" w:rsidRPr="00DA2076" w:rsidRDefault="00DD5A6E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A6E" w:rsidRPr="00DA2076" w:rsidRDefault="00DD5A6E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20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Расставить знаки препинания</w:t>
      </w:r>
    </w:p>
    <w:p w:rsidR="00CC47CB" w:rsidRPr="00DA2076" w:rsidRDefault="00CC47CB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 группа</w:t>
      </w:r>
    </w:p>
    <w:p w:rsidR="00CC47CB" w:rsidRPr="00DA2076" w:rsidRDefault="00CC47CB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C47CB" w:rsidRPr="00DA2076" w:rsidRDefault="00CC47CB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18 № </w:t>
      </w:r>
      <w:hyperlink r:id="rId15" w:history="1">
        <w:r w:rsidRPr="00DA207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819</w:t>
        </w:r>
      </w:hyperlink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Расставьте все недостающие знаки препинания: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укажите цифр</w:t>
      </w:r>
      <w:proofErr w:type="gram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-ы), на месте которой(-ых) в предложении должна(-ы) стоять запятая(-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C47CB" w:rsidRPr="00DA2076" w:rsidRDefault="00CC47CB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предвижу затрудненья: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Родной земли спасая честь,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должен буду(1)без сомненья(2)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 Татьяны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перевесть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по-русски плохо знала,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Журналов наших не читала,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выражалася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трудом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языке своем родном(3)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Итак(4)писала по-французски…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делать! повторяю вновь: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Доныне(5) дамская любовь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изъяснялася</w:t>
      </w:r>
      <w:proofErr w:type="spellEnd"/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по-русски,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Доныне (6) гордый наш язык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почтовой прозе не привык.</w:t>
      </w:r>
    </w:p>
    <w:p w:rsidR="00CC47CB" w:rsidRPr="00DA2076" w:rsidRDefault="00CC47CB" w:rsidP="00DA2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C47CB" w:rsidRPr="00DA2076" w:rsidRDefault="00CC47CB" w:rsidP="00DA2076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A207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Александр Пушкин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45449" w:rsidRPr="00DA2076" w:rsidRDefault="00CC47CB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Ответ:1234 - вводные слова</w:t>
      </w:r>
    </w:p>
    <w:p w:rsidR="00145449" w:rsidRPr="00DA2076" w:rsidRDefault="00145449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F36971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8</w:t>
      </w:r>
      <w:r w:rsidR="00E002FD" w:rsidRPr="00DA2076">
        <w:rPr>
          <w:b/>
        </w:rPr>
        <w:t>. Синтаксические нормы</w:t>
      </w:r>
      <w:r w:rsidR="00590D0C" w:rsidRPr="00DA2076">
        <w:rPr>
          <w:b/>
        </w:rPr>
        <w:t xml:space="preserve">  </w:t>
      </w:r>
    </w:p>
    <w:p w:rsidR="001B55B7" w:rsidRPr="00DA2076" w:rsidRDefault="001B55B7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Актуализация знаний синтаксических норм (норм согласования, норм управления, норм построения предложений с однородными членами,</w:t>
      </w:r>
      <w:r w:rsidR="005239A5"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норм построения СПП). Задание 8</w:t>
      </w:r>
      <w:r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(коллективная работа)</w:t>
      </w:r>
    </w:p>
    <w:p w:rsidR="00C81377" w:rsidRPr="00DA2076" w:rsidRDefault="00C81377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Тут нужно чётко обозначить виды ошибок и возможные примеры. </w:t>
      </w:r>
    </w:p>
    <w:p w:rsidR="00C81377" w:rsidRPr="00DA2076" w:rsidRDefault="00C81377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 w:rsidRPr="00DA2076">
        <w:t>Лайфхак</w:t>
      </w:r>
      <w:proofErr w:type="spellEnd"/>
      <w:r w:rsidRPr="00DA2076">
        <w:t xml:space="preserve">: «Собери коллекцию примеров разных ошибок» (эти примеры стандартны).   </w:t>
      </w:r>
    </w:p>
    <w:p w:rsidR="00C81377" w:rsidRPr="00DA2076" w:rsidRDefault="00C81377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55B7" w:rsidRPr="00DA2076" w:rsidRDefault="00590D0C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B55B7"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баллов </w:t>
      </w:r>
      <w:r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правильное выполнение 8</w:t>
      </w:r>
      <w:r w:rsidR="001B55B7" w:rsidRPr="00DA2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задания?</w:t>
      </w:r>
    </w:p>
    <w:p w:rsidR="001B55B7" w:rsidRPr="00DA2076" w:rsidRDefault="001B55B7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Существуют три основных группы качеств человека, </w:t>
      </w:r>
      <w:proofErr w:type="gramStart"/>
      <w:r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благодаря</w:t>
      </w:r>
      <w:proofErr w:type="gramEnd"/>
      <w:r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которых можно повысить уровень личного обаяния: коммуникабельность, рефлексия, красноречие</w:t>
      </w:r>
      <w:r w:rsidR="00C81377"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(хороший пример)</w:t>
      </w:r>
      <w:r w:rsidRPr="00DA2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81377" w:rsidRPr="00DA2076" w:rsidRDefault="00C81377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С помощью этого задания можно определить, насколько человек стилистически зорок. Особенно по ошибке с однородными членами. Многие её просто не видят. </w:t>
      </w:r>
    </w:p>
    <w:p w:rsidR="005239A5" w:rsidRPr="00DA2076" w:rsidRDefault="005239A5" w:rsidP="00DA20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C11" w:rsidRPr="00DA2076" w:rsidRDefault="00565C11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 w:rsidRPr="00DA2076">
        <w:t>Лайфхак</w:t>
      </w:r>
      <w:proofErr w:type="spellEnd"/>
      <w:r w:rsidRPr="00DA2076">
        <w:t xml:space="preserve">: «Различай тропы и синтаксические средства выразительности». </w:t>
      </w:r>
    </w:p>
    <w:p w:rsidR="00486B39" w:rsidRPr="00DA2076" w:rsidRDefault="002D7432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rPr>
          <w:b/>
        </w:rPr>
        <w:t xml:space="preserve">13. </w:t>
      </w:r>
    </w:p>
    <w:p w:rsidR="00905AE6" w:rsidRPr="00DA2076" w:rsidRDefault="00905AE6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905AE6" w:rsidRPr="00DA2076" w:rsidRDefault="00905AE6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8763A1" w:rsidRPr="00DA2076" w:rsidRDefault="008763A1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Предлагаю заменить синквейн на </w:t>
      </w:r>
      <w:r w:rsidR="00565C11" w:rsidRPr="00DA2076">
        <w:t xml:space="preserve">рефлексивную мишень. </w:t>
      </w:r>
    </w:p>
    <w:p w:rsidR="00565C11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ind w:firstLine="567"/>
        <w:jc w:val="center"/>
      </w:pPr>
      <w:r w:rsidRPr="00DA2076">
        <w:rPr>
          <w:noProof/>
        </w:rPr>
        <w:drawing>
          <wp:inline distT="0" distB="0" distL="0" distR="0" wp14:anchorId="2224C4E6" wp14:editId="77A26D6A">
            <wp:extent cx="2682240" cy="2301117"/>
            <wp:effectExtent l="0" t="0" r="3810" b="4445"/>
            <wp:docPr id="3" name="Рисунок 3" descr="hello_html_a7bb2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a7bb2a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064" cy="230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C11" w:rsidRPr="00DA2076" w:rsidRDefault="00565C11" w:rsidP="00DA207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A2076">
        <w:t xml:space="preserve">Иль составить синквейн на тему «Успех» </w:t>
      </w:r>
    </w:p>
    <w:p w:rsidR="009F4491" w:rsidRPr="00DA2076" w:rsidRDefault="009F4491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>12. Закрепление</w:t>
      </w:r>
    </w:p>
    <w:p w:rsidR="009F4491" w:rsidRPr="00DA2076" w:rsidRDefault="009F449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lastRenderedPageBreak/>
        <w:t>Мы все сегодня славно потрудились.</w:t>
      </w:r>
    </w:p>
    <w:p w:rsidR="009F4491" w:rsidRPr="00DA2076" w:rsidRDefault="009F449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 xml:space="preserve">Что нам удалось выполнить на </w:t>
      </w:r>
      <w:r w:rsidR="005533D3" w:rsidRPr="00DA2076">
        <w:t>занятии</w:t>
      </w:r>
      <w:r w:rsidRPr="00DA2076">
        <w:t>? (повторили задания 1-7, 20-24)</w:t>
      </w:r>
    </w:p>
    <w:p w:rsidR="009F4491" w:rsidRPr="00DA2076" w:rsidRDefault="009F449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Над какими заданиями мы поработали?</w:t>
      </w:r>
    </w:p>
    <w:p w:rsidR="009F4491" w:rsidRPr="00DA2076" w:rsidRDefault="009F449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Что вызвало большую трудность? Какие задания дались легко?</w:t>
      </w:r>
    </w:p>
    <w:p w:rsidR="009F4491" w:rsidRPr="00DA2076" w:rsidRDefault="009F449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Что нужно сделать для преодоления возникших трудностей?</w:t>
      </w:r>
    </w:p>
    <w:p w:rsidR="00565C11" w:rsidRPr="00DA2076" w:rsidRDefault="00565C11" w:rsidP="00DA2076">
      <w:pPr>
        <w:pStyle w:val="a3"/>
        <w:shd w:val="clear" w:color="auto" w:fill="FFFFFF"/>
        <w:spacing w:before="0" w:beforeAutospacing="0" w:after="0" w:afterAutospacing="0"/>
        <w:ind w:firstLine="567"/>
      </w:pPr>
      <w:r w:rsidRPr="00DA2076">
        <w:t xml:space="preserve">Рефлексивная мишень снимает эту проблему. </w:t>
      </w:r>
    </w:p>
    <w:p w:rsidR="005845A1" w:rsidRPr="00DA2076" w:rsidRDefault="009F4491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После проверки тестов и суммирования оценок, которые вы себе выставили</w:t>
      </w:r>
      <w:r w:rsidR="00905AE6" w:rsidRPr="00DA2076">
        <w:t xml:space="preserve">, </w:t>
      </w:r>
      <w:r w:rsidRPr="00DA2076">
        <w:t xml:space="preserve"> я выведу итоговую оценку.</w:t>
      </w:r>
      <w:r w:rsidR="00DA2076" w:rsidRPr="00DA2076">
        <w:t xml:space="preserve"> </w:t>
      </w:r>
      <w:r w:rsidRPr="00DA2076">
        <w:t>Но вы тоже должны мне выставить оценку. Здесь на столе есть смайлики – сердца. Возьмите по одному, и я сразу пойму, с каким настроением вы ушли с урока.</w:t>
      </w:r>
      <w:r w:rsidR="00DA2076" w:rsidRPr="00DA2076">
        <w:t xml:space="preserve"> </w:t>
      </w:r>
      <w:r w:rsidRPr="00DA2076">
        <w:t>Огромное всем спасибо.</w:t>
      </w:r>
    </w:p>
    <w:p w:rsidR="00486B39" w:rsidRPr="00DA2076" w:rsidRDefault="00486B39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13. Домашнее задание на слайде_____</w:t>
      </w:r>
    </w:p>
    <w:p w:rsidR="00486B39" w:rsidRPr="00DA2076" w:rsidRDefault="00486B39" w:rsidP="00DA2076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DA2076">
        <w:t>Синквейн</w:t>
      </w:r>
      <w:proofErr w:type="spellEnd"/>
      <w:r w:rsidRPr="00DA2076">
        <w:t xml:space="preserve"> в переводе с </w:t>
      </w:r>
      <w:proofErr w:type="gramStart"/>
      <w:r w:rsidRPr="00DA2076">
        <w:t>французского</w:t>
      </w:r>
      <w:proofErr w:type="gramEnd"/>
      <w:r w:rsidRPr="00DA2076">
        <w:t xml:space="preserve"> -  пять строк.</w:t>
      </w:r>
    </w:p>
    <w:p w:rsidR="00486B39" w:rsidRPr="00DA2076" w:rsidRDefault="00486B39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565C11" w:rsidRPr="00DA2076" w:rsidRDefault="00565C11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DA2076">
        <w:t>Дорогие участники практикума! Сегодня не только поработали над з</w:t>
      </w:r>
      <w:r w:rsidR="00F010CC" w:rsidRPr="00DA2076">
        <w:t>а</w:t>
      </w:r>
      <w:r w:rsidRPr="00DA2076">
        <w:t xml:space="preserve">даниями экзамена, в очередной раз провели важную, практически ценную консультацию для подготовки к итоговым испытаниям. Мы прошли большой путь по всем уровням языка, убедились в важности владения всеми необходимыми компетенциями: орфографическими, орфоэпическими, морфологическими, синтаксическими и стилистическими. Это универсальное единство может быть </w:t>
      </w:r>
      <w:proofErr w:type="gramStart"/>
      <w:r w:rsidRPr="00DA2076">
        <w:t>усвоена</w:t>
      </w:r>
      <w:proofErr w:type="gramEnd"/>
      <w:r w:rsidRPr="00DA2076">
        <w:t xml:space="preserve"> нами только в совместной работе, только при условии объединения усилий, которое было продемонстрированно вами сегодня (и, возможно, гостями). Спасибо Вам за это. </w:t>
      </w:r>
    </w:p>
    <w:p w:rsidR="00565C11" w:rsidRPr="00DA2076" w:rsidRDefault="00565C11" w:rsidP="00DA2076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</w:pPr>
      <w:proofErr w:type="spellStart"/>
      <w:r w:rsidRPr="00DA2076">
        <w:t>Лайфхак</w:t>
      </w:r>
      <w:proofErr w:type="spellEnd"/>
      <w:r w:rsidRPr="00DA2076">
        <w:t xml:space="preserve">: «Секрет успеха – единство». </w:t>
      </w:r>
    </w:p>
    <w:p w:rsidR="00486B39" w:rsidRPr="00DA2076" w:rsidRDefault="00486B39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6B39" w:rsidRPr="00DA2076" w:rsidRDefault="00486B39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D40" w:rsidRPr="00DA2076" w:rsidRDefault="00CD7D7A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2076">
        <w:rPr>
          <w:rFonts w:ascii="Times New Roman" w:hAnsi="Times New Roman" w:cs="Times New Roman"/>
          <w:sz w:val="24"/>
          <w:szCs w:val="24"/>
        </w:rPr>
        <w:t>Группа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DA2076" w:rsidRPr="00DA2076" w:rsidTr="00F010CC">
        <w:tc>
          <w:tcPr>
            <w:tcW w:w="9854" w:type="dxa"/>
          </w:tcPr>
          <w:p w:rsidR="00060D40" w:rsidRPr="00DA2076" w:rsidRDefault="00060D40" w:rsidP="00DA20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/>
                <w:sz w:val="24"/>
                <w:szCs w:val="24"/>
              </w:rPr>
              <w:t>1. Орфографическая разминка.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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печный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, и..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пуг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..хождение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..жег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 Бор</w:t>
            </w:r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шься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, встреч..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нный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, знаком..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шься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настраива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мый</w:t>
            </w:r>
            <w:proofErr w:type="spellEnd"/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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Писа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 маслом,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изображё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 девушка, серебря..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 медаль,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посеребрё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 цепочка 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 (Не</w:t>
            </w:r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риведена в порядок, (не)признавая авторитетов, (не)прикрытое шторами, на (не)высоком холме 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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Вз</w:t>
            </w:r>
            <w:proofErr w:type="spellEnd"/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скать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, без..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нициативный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, сверх..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зысканный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, под..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грать</w:t>
            </w:r>
            <w:proofErr w:type="spellEnd"/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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Удоста</w:t>
            </w:r>
            <w:proofErr w:type="spellEnd"/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отво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вав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плать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proofErr w:type="spell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076" w:rsidRPr="00DA2076" w:rsidTr="00F010CC">
        <w:tc>
          <w:tcPr>
            <w:tcW w:w="9854" w:type="dxa"/>
          </w:tcPr>
          <w:p w:rsidR="00060D40" w:rsidRPr="00DA2076" w:rsidRDefault="00060D40" w:rsidP="00DA20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/>
                <w:sz w:val="24"/>
                <w:szCs w:val="24"/>
              </w:rPr>
              <w:t>2. Орфоэпическая минутка.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Квартал, красивейший, свекла, закупорить, каталог, балуя, газопровод, договор, созвонимся, торты, одолжит, генезис, ободришься, вручит, снята, углубленный, шарфы, ходатайство, обеспечение, щавель.</w:t>
            </w:r>
            <w:proofErr w:type="gramEnd"/>
          </w:p>
        </w:tc>
      </w:tr>
      <w:tr w:rsidR="00DA2076" w:rsidRPr="00DA2076" w:rsidTr="00F010CC">
        <w:tc>
          <w:tcPr>
            <w:tcW w:w="9854" w:type="dxa"/>
          </w:tcPr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Распределительный диктант   </w:t>
            </w: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9. Распределить слова по группам 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Чередующиеся                         Проверяемые                    Непроверяемые</w:t>
            </w:r>
          </w:p>
          <w:p w:rsidR="00060D40" w:rsidRPr="00DA2076" w:rsidRDefault="00060D40" w:rsidP="00DA20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0D40" w:rsidRPr="00DA2076" w:rsidRDefault="00060D40" w:rsidP="00DA20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0D40" w:rsidRPr="00DA2076" w:rsidRDefault="00060D40" w:rsidP="00DA20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0D40" w:rsidRPr="00DA2076" w:rsidRDefault="00060D40" w:rsidP="00DA20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60D40" w:rsidRPr="00DA2076" w:rsidRDefault="00060D40" w:rsidP="00DA20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жайший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приз..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млённый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тил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темноте),  р..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гламент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рской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нзин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пост..лить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б..седа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насл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ждение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прим..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(врагов),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л..сник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(бельё),  л..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гичный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б..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тарея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соприк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саться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 г..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строном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к..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бинет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сциплина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..мание,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..внять (поверхность),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..с, г..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ревать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</w:tbl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A2076">
        <w:rPr>
          <w:b/>
        </w:rPr>
        <w:t xml:space="preserve">6. Актуализация знаний  морфологических норм. 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ДИРЕКТОРЫ школ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ОБЕИХ сестёр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СЕМИДЕСЯТЬЮ процентами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БЕЛОГО тюля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КРАСИВШЕ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lastRenderedPageBreak/>
        <w:t xml:space="preserve"> ПОЕЗЖАЙ вперед</w:t>
      </w:r>
    </w:p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  <w:r w:rsidRPr="00DA2076">
        <w:t>Пара САПОГОВ</w:t>
      </w:r>
    </w:p>
    <w:p w:rsidR="00060D40" w:rsidRPr="00DA2076" w:rsidRDefault="00060D40" w:rsidP="00DA2076">
      <w:pPr>
        <w:pStyle w:val="a3"/>
        <w:spacing w:before="0" w:beforeAutospacing="0" w:after="0" w:afterAutospacing="0"/>
      </w:pPr>
      <w:r w:rsidRPr="00DA2076">
        <w:t>пара ТУФЛЕЙ</w:t>
      </w:r>
    </w:p>
    <w:p w:rsidR="00060D40" w:rsidRPr="00DA2076" w:rsidRDefault="00060D40" w:rsidP="00DA2076">
      <w:pPr>
        <w:pStyle w:val="a3"/>
        <w:spacing w:before="0" w:beforeAutospacing="0" w:after="0" w:afterAutospacing="0"/>
      </w:pPr>
      <w:r w:rsidRPr="00DA2076">
        <w:t>несколько ПОЛОТЕНЕЦ</w:t>
      </w:r>
    </w:p>
    <w:p w:rsidR="00060D40" w:rsidRPr="00DA2076" w:rsidRDefault="00060D40" w:rsidP="00DA2076">
      <w:pPr>
        <w:pStyle w:val="a3"/>
        <w:spacing w:before="0" w:beforeAutospacing="0" w:after="0" w:afterAutospacing="0"/>
      </w:pPr>
      <w:r w:rsidRPr="00DA2076">
        <w:t>к ДВЕ ТЫСЯЧИ ПЯТОМУ году</w:t>
      </w:r>
    </w:p>
    <w:p w:rsidR="00060D40" w:rsidRPr="00DA2076" w:rsidRDefault="00060D40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060D40" w:rsidRPr="00DA2076" w:rsidTr="00817D09">
        <w:tc>
          <w:tcPr>
            <w:tcW w:w="10989" w:type="dxa"/>
          </w:tcPr>
          <w:p w:rsidR="00060D40" w:rsidRPr="00DA2076" w:rsidRDefault="00060D40" w:rsidP="00DA2076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/>
                <w:sz w:val="24"/>
                <w:szCs w:val="24"/>
              </w:rPr>
              <w:t>Группа 1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1.Впереди лидирует команда наших спортсменов.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 На примере конкретных примеров покажите своеобразие чеховского пейзажа. 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3. Чтобы быть грамотным и с большим жаргоном слов, надо много читать. 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4.Холодный снег набился в морщины коры, и толстый, в три обхвата, ствол казался прошитым серебряными нитями.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5. В крупной фирме по продаже офисного оборудования имеется свободная вакансия менеджера.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6. Василий Алексеевич звёзд с неба не ловил, но всё же был довольно опытным в военном деле командиром, прошедшим хорошую школу в Семилетнюю войну.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0D40" w:rsidRPr="00DA2076" w:rsidRDefault="00060D40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060D40" w:rsidRPr="00DA2076" w:rsidTr="00817D09">
        <w:tc>
          <w:tcPr>
            <w:tcW w:w="10989" w:type="dxa"/>
          </w:tcPr>
          <w:p w:rsidR="00060D40" w:rsidRPr="00DA2076" w:rsidRDefault="00060D40" w:rsidP="00DA20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/>
                <w:sz w:val="24"/>
                <w:szCs w:val="24"/>
              </w:rPr>
              <w:t>Группа 2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…Люблю  майскую грозу в начале мая,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весной весенний первый гром,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бы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резвяся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 игру играя,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Грохочет громко в небе голубом.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Ещё люблю, когда холодные морозы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Покроют льдом, заледенят карниз,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Снежинки с неба падают как слёзы,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землю приземляясь сверху вниз.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более всего предпочитаю осень,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плодами всё плодоносит,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сенокос косою сено косят,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масло масляное на столе стоит.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0D40" w:rsidRPr="00DA2076" w:rsidRDefault="00060D40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060D40" w:rsidRPr="00DA2076" w:rsidTr="00817D09">
        <w:tc>
          <w:tcPr>
            <w:tcW w:w="10989" w:type="dxa"/>
          </w:tcPr>
          <w:p w:rsidR="00060D40" w:rsidRPr="00DA2076" w:rsidRDefault="00060D40" w:rsidP="00DA20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/>
                <w:sz w:val="24"/>
                <w:szCs w:val="24"/>
              </w:rPr>
              <w:t>Группа 3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…Люблю  майскую грозу в начале мая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Когда весной весенний первый гром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 бы </w:t>
            </w:r>
            <w:proofErr w:type="spellStart"/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резвяся</w:t>
            </w:r>
            <w:proofErr w:type="spellEnd"/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 игру играя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Грохочет громко в небе голубом.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Ещё </w:t>
            </w:r>
            <w:proofErr w:type="gramStart"/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люблю</w:t>
            </w:r>
            <w:proofErr w:type="gramEnd"/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когда холодные морозы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Покроют льдом  заледенят</w:t>
            </w:r>
            <w:proofErr w:type="gramEnd"/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карниз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Снежинки с неба падают как слёзы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землю приземляясь сверху вниз.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Но более всего предпочитаю осень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Когда плодами всё плодоносит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И в сенокос косою сено косят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hAnsi="Times New Roman" w:cs="Times New Roman"/>
                <w:bCs/>
                <w:sz w:val="24"/>
                <w:szCs w:val="24"/>
              </w:rPr>
              <w:t>И масло масляное на столе стоит.</w:t>
            </w: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0D40" w:rsidRPr="00DA2076" w:rsidRDefault="00060D40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060D40" w:rsidRPr="00DA2076" w:rsidTr="00817D09">
        <w:tc>
          <w:tcPr>
            <w:tcW w:w="10989" w:type="dxa"/>
          </w:tcPr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0D40" w:rsidRPr="00DA2076" w:rsidRDefault="00060D40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D40" w:rsidRPr="00DA2076" w:rsidRDefault="00060D40" w:rsidP="00DA2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060D40" w:rsidRPr="00DA2076" w:rsidTr="00817D09">
        <w:tc>
          <w:tcPr>
            <w:tcW w:w="10989" w:type="dxa"/>
          </w:tcPr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Распределительный диктант</w:t>
            </w:r>
            <w:proofErr w:type="gram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A20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A20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2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 9. Распределить слова по группам </w:t>
            </w:r>
          </w:p>
          <w:p w:rsidR="00060D40" w:rsidRPr="00DA2076" w:rsidRDefault="00060D40" w:rsidP="00DA20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A20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Чередующиеся                         Проверяемые                    Непроверяемые</w:t>
            </w:r>
          </w:p>
          <w:p w:rsidR="00060D40" w:rsidRPr="00DA2076" w:rsidRDefault="00060D40" w:rsidP="00DA207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рит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жайший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приз..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млённый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тил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(в темноте),  р..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гламент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м..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рской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б..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нзин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пост..лить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б..седа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насл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ждение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прим..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рять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(врагов),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л..сник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пол..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(бельё),  </w:t>
            </w:r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л..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гичный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ровать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 б..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тарея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соприк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саться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 г..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строном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 к..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бинет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д..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сциплина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..мание,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выр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..внять (поверхность),  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выр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..с, г..</w:t>
            </w:r>
            <w:proofErr w:type="spellStart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ревать</w:t>
            </w:r>
            <w:proofErr w:type="spellEnd"/>
            <w:r w:rsidRPr="00DA2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</w:p>
          <w:p w:rsidR="00060D40" w:rsidRPr="00DA2076" w:rsidRDefault="00060D40" w:rsidP="00DA2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0D40" w:rsidRPr="00DA2076" w:rsidRDefault="00060D40" w:rsidP="00DA2076">
      <w:pPr>
        <w:pStyle w:val="a3"/>
        <w:shd w:val="clear" w:color="auto" w:fill="FFFFFF"/>
        <w:spacing w:before="0" w:beforeAutospacing="0" w:after="0" w:afterAutospacing="0"/>
      </w:pPr>
    </w:p>
    <w:sectPr w:rsidR="00060D40" w:rsidRPr="00DA2076" w:rsidSect="00145449">
      <w:pgSz w:w="11906" w:h="16838"/>
      <w:pgMar w:top="709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7F7"/>
    <w:multiLevelType w:val="hybridMultilevel"/>
    <w:tmpl w:val="62AE0B7C"/>
    <w:lvl w:ilvl="0" w:tplc="E976D40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FAA17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9E1A9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5ACAE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D6CA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4A2E0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426B0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16EF3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C687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D733283"/>
    <w:multiLevelType w:val="hybridMultilevel"/>
    <w:tmpl w:val="0276B252"/>
    <w:lvl w:ilvl="0" w:tplc="7C8A308A">
      <w:numFmt w:val="bullet"/>
      <w:lvlText w:val="–"/>
      <w:lvlJc w:val="left"/>
      <w:pPr>
        <w:ind w:left="54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736C8BC0">
      <w:numFmt w:val="bullet"/>
      <w:lvlText w:val="–"/>
      <w:lvlJc w:val="left"/>
      <w:pPr>
        <w:ind w:left="542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C1487922">
      <w:numFmt w:val="bullet"/>
      <w:lvlText w:val="•"/>
      <w:lvlJc w:val="left"/>
      <w:pPr>
        <w:ind w:left="2145" w:hanging="188"/>
      </w:pPr>
      <w:rPr>
        <w:lang w:val="ru-RU" w:eastAsia="ru-RU" w:bidi="ru-RU"/>
      </w:rPr>
    </w:lvl>
    <w:lvl w:ilvl="3" w:tplc="95C8C71C">
      <w:numFmt w:val="bullet"/>
      <w:lvlText w:val="•"/>
      <w:lvlJc w:val="left"/>
      <w:pPr>
        <w:ind w:left="3190" w:hanging="188"/>
      </w:pPr>
      <w:rPr>
        <w:lang w:val="ru-RU" w:eastAsia="ru-RU" w:bidi="ru-RU"/>
      </w:rPr>
    </w:lvl>
    <w:lvl w:ilvl="4" w:tplc="27728752">
      <w:numFmt w:val="bullet"/>
      <w:lvlText w:val="•"/>
      <w:lvlJc w:val="left"/>
      <w:pPr>
        <w:ind w:left="4235" w:hanging="188"/>
      </w:pPr>
      <w:rPr>
        <w:lang w:val="ru-RU" w:eastAsia="ru-RU" w:bidi="ru-RU"/>
      </w:rPr>
    </w:lvl>
    <w:lvl w:ilvl="5" w:tplc="B5CE2512">
      <w:numFmt w:val="bullet"/>
      <w:lvlText w:val="•"/>
      <w:lvlJc w:val="left"/>
      <w:pPr>
        <w:ind w:left="5280" w:hanging="188"/>
      </w:pPr>
      <w:rPr>
        <w:lang w:val="ru-RU" w:eastAsia="ru-RU" w:bidi="ru-RU"/>
      </w:rPr>
    </w:lvl>
    <w:lvl w:ilvl="6" w:tplc="85045C6E">
      <w:numFmt w:val="bullet"/>
      <w:lvlText w:val="•"/>
      <w:lvlJc w:val="left"/>
      <w:pPr>
        <w:ind w:left="6325" w:hanging="188"/>
      </w:pPr>
      <w:rPr>
        <w:lang w:val="ru-RU" w:eastAsia="ru-RU" w:bidi="ru-RU"/>
      </w:rPr>
    </w:lvl>
    <w:lvl w:ilvl="7" w:tplc="64404828">
      <w:numFmt w:val="bullet"/>
      <w:lvlText w:val="•"/>
      <w:lvlJc w:val="left"/>
      <w:pPr>
        <w:ind w:left="7370" w:hanging="188"/>
      </w:pPr>
      <w:rPr>
        <w:lang w:val="ru-RU" w:eastAsia="ru-RU" w:bidi="ru-RU"/>
      </w:rPr>
    </w:lvl>
    <w:lvl w:ilvl="8" w:tplc="84C03816">
      <w:numFmt w:val="bullet"/>
      <w:lvlText w:val="•"/>
      <w:lvlJc w:val="left"/>
      <w:pPr>
        <w:ind w:left="8416" w:hanging="188"/>
      </w:pPr>
      <w:rPr>
        <w:lang w:val="ru-RU" w:eastAsia="ru-RU" w:bidi="ru-RU"/>
      </w:rPr>
    </w:lvl>
  </w:abstractNum>
  <w:abstractNum w:abstractNumId="2">
    <w:nsid w:val="43BD75A6"/>
    <w:multiLevelType w:val="hybridMultilevel"/>
    <w:tmpl w:val="728CC932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650825A0"/>
    <w:multiLevelType w:val="hybridMultilevel"/>
    <w:tmpl w:val="5A06EA1E"/>
    <w:lvl w:ilvl="0" w:tplc="21BA2EB8">
      <w:start w:val="1"/>
      <w:numFmt w:val="decimal"/>
      <w:lvlText w:val="%1."/>
      <w:lvlJc w:val="left"/>
      <w:pPr>
        <w:ind w:left="125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ru-RU" w:bidi="ru-RU"/>
      </w:rPr>
    </w:lvl>
    <w:lvl w:ilvl="1" w:tplc="D7F0D16E">
      <w:numFmt w:val="bullet"/>
      <w:lvlText w:val="•"/>
      <w:lvlJc w:val="left"/>
      <w:pPr>
        <w:ind w:left="2184" w:hanging="360"/>
      </w:pPr>
      <w:rPr>
        <w:lang w:val="ru-RU" w:eastAsia="ru-RU" w:bidi="ru-RU"/>
      </w:rPr>
    </w:lvl>
    <w:lvl w:ilvl="2" w:tplc="DF82176A">
      <w:numFmt w:val="bullet"/>
      <w:lvlText w:val="•"/>
      <w:lvlJc w:val="left"/>
      <w:pPr>
        <w:ind w:left="3109" w:hanging="360"/>
      </w:pPr>
      <w:rPr>
        <w:lang w:val="ru-RU" w:eastAsia="ru-RU" w:bidi="ru-RU"/>
      </w:rPr>
    </w:lvl>
    <w:lvl w:ilvl="3" w:tplc="922C4B4A">
      <w:numFmt w:val="bullet"/>
      <w:lvlText w:val="•"/>
      <w:lvlJc w:val="left"/>
      <w:pPr>
        <w:ind w:left="4033" w:hanging="360"/>
      </w:pPr>
      <w:rPr>
        <w:lang w:val="ru-RU" w:eastAsia="ru-RU" w:bidi="ru-RU"/>
      </w:rPr>
    </w:lvl>
    <w:lvl w:ilvl="4" w:tplc="ACC81BC4">
      <w:numFmt w:val="bullet"/>
      <w:lvlText w:val="•"/>
      <w:lvlJc w:val="left"/>
      <w:pPr>
        <w:ind w:left="4958" w:hanging="360"/>
      </w:pPr>
      <w:rPr>
        <w:lang w:val="ru-RU" w:eastAsia="ru-RU" w:bidi="ru-RU"/>
      </w:rPr>
    </w:lvl>
    <w:lvl w:ilvl="5" w:tplc="91BEA47E">
      <w:numFmt w:val="bullet"/>
      <w:lvlText w:val="•"/>
      <w:lvlJc w:val="left"/>
      <w:pPr>
        <w:ind w:left="5883" w:hanging="360"/>
      </w:pPr>
      <w:rPr>
        <w:lang w:val="ru-RU" w:eastAsia="ru-RU" w:bidi="ru-RU"/>
      </w:rPr>
    </w:lvl>
    <w:lvl w:ilvl="6" w:tplc="26527B0E">
      <w:numFmt w:val="bullet"/>
      <w:lvlText w:val="•"/>
      <w:lvlJc w:val="left"/>
      <w:pPr>
        <w:ind w:left="6807" w:hanging="360"/>
      </w:pPr>
      <w:rPr>
        <w:lang w:val="ru-RU" w:eastAsia="ru-RU" w:bidi="ru-RU"/>
      </w:rPr>
    </w:lvl>
    <w:lvl w:ilvl="7" w:tplc="3D44BD0E">
      <w:numFmt w:val="bullet"/>
      <w:lvlText w:val="•"/>
      <w:lvlJc w:val="left"/>
      <w:pPr>
        <w:ind w:left="7732" w:hanging="360"/>
      </w:pPr>
      <w:rPr>
        <w:lang w:val="ru-RU" w:eastAsia="ru-RU" w:bidi="ru-RU"/>
      </w:rPr>
    </w:lvl>
    <w:lvl w:ilvl="8" w:tplc="6440884E">
      <w:numFmt w:val="bullet"/>
      <w:lvlText w:val="•"/>
      <w:lvlJc w:val="left"/>
      <w:pPr>
        <w:ind w:left="8657" w:hanging="360"/>
      </w:pPr>
      <w:rPr>
        <w:lang w:val="ru-RU" w:eastAsia="ru-RU" w:bidi="ru-RU"/>
      </w:rPr>
    </w:lvl>
  </w:abstractNum>
  <w:abstractNum w:abstractNumId="4">
    <w:nsid w:val="70EE2D9C"/>
    <w:multiLevelType w:val="hybridMultilevel"/>
    <w:tmpl w:val="E32498C6"/>
    <w:lvl w:ilvl="0" w:tplc="4AC61FAC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F6C2C2F"/>
    <w:multiLevelType w:val="hybridMultilevel"/>
    <w:tmpl w:val="62ACC2E2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3B"/>
    <w:rsid w:val="00003272"/>
    <w:rsid w:val="00027FCE"/>
    <w:rsid w:val="00060D40"/>
    <w:rsid w:val="000919E7"/>
    <w:rsid w:val="00145449"/>
    <w:rsid w:val="0018349A"/>
    <w:rsid w:val="00195C2C"/>
    <w:rsid w:val="001B55B7"/>
    <w:rsid w:val="001F6397"/>
    <w:rsid w:val="00297D48"/>
    <w:rsid w:val="002B2E8E"/>
    <w:rsid w:val="002C1DD4"/>
    <w:rsid w:val="002D2F49"/>
    <w:rsid w:val="002D7432"/>
    <w:rsid w:val="002F05E0"/>
    <w:rsid w:val="00305C3E"/>
    <w:rsid w:val="0037643B"/>
    <w:rsid w:val="00383EE3"/>
    <w:rsid w:val="003A0F7A"/>
    <w:rsid w:val="003B26E1"/>
    <w:rsid w:val="0047698F"/>
    <w:rsid w:val="00486B39"/>
    <w:rsid w:val="004A67D0"/>
    <w:rsid w:val="004B57D1"/>
    <w:rsid w:val="004E1762"/>
    <w:rsid w:val="004E4067"/>
    <w:rsid w:val="004E43B8"/>
    <w:rsid w:val="00501064"/>
    <w:rsid w:val="005239A5"/>
    <w:rsid w:val="005533D3"/>
    <w:rsid w:val="00565C11"/>
    <w:rsid w:val="005743B2"/>
    <w:rsid w:val="005845A1"/>
    <w:rsid w:val="00590D0C"/>
    <w:rsid w:val="005D1AEF"/>
    <w:rsid w:val="005E3130"/>
    <w:rsid w:val="00693192"/>
    <w:rsid w:val="00742034"/>
    <w:rsid w:val="00745EAA"/>
    <w:rsid w:val="0078277A"/>
    <w:rsid w:val="007A482C"/>
    <w:rsid w:val="007F4852"/>
    <w:rsid w:val="00801240"/>
    <w:rsid w:val="00817D09"/>
    <w:rsid w:val="008506C3"/>
    <w:rsid w:val="0085144D"/>
    <w:rsid w:val="008763A1"/>
    <w:rsid w:val="008850DF"/>
    <w:rsid w:val="008B52F3"/>
    <w:rsid w:val="00905AE6"/>
    <w:rsid w:val="00953F95"/>
    <w:rsid w:val="009745AA"/>
    <w:rsid w:val="00977EED"/>
    <w:rsid w:val="009F4491"/>
    <w:rsid w:val="00A30C72"/>
    <w:rsid w:val="00A50BC8"/>
    <w:rsid w:val="00A80FEB"/>
    <w:rsid w:val="00AC7149"/>
    <w:rsid w:val="00AC7678"/>
    <w:rsid w:val="00AF5270"/>
    <w:rsid w:val="00BB676A"/>
    <w:rsid w:val="00C147E4"/>
    <w:rsid w:val="00C42F5E"/>
    <w:rsid w:val="00C81377"/>
    <w:rsid w:val="00C86F68"/>
    <w:rsid w:val="00CC47CB"/>
    <w:rsid w:val="00CD7D7A"/>
    <w:rsid w:val="00DA2076"/>
    <w:rsid w:val="00DA5A43"/>
    <w:rsid w:val="00DB0398"/>
    <w:rsid w:val="00DD5A6E"/>
    <w:rsid w:val="00DD78B0"/>
    <w:rsid w:val="00DE7711"/>
    <w:rsid w:val="00E002FD"/>
    <w:rsid w:val="00E121B6"/>
    <w:rsid w:val="00E64833"/>
    <w:rsid w:val="00EF2E3A"/>
    <w:rsid w:val="00F010CC"/>
    <w:rsid w:val="00F171D1"/>
    <w:rsid w:val="00F36971"/>
    <w:rsid w:val="00F5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64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Курсив"/>
    <w:basedOn w:val="a0"/>
    <w:rsid w:val="002D2F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2D2F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"/>
    <w:basedOn w:val="a0"/>
    <w:rsid w:val="002D2F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styleId="a5">
    <w:name w:val="No Spacing"/>
    <w:link w:val="a6"/>
    <w:uiPriority w:val="1"/>
    <w:qFormat/>
    <w:rsid w:val="002D2F4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6">
    <w:name w:val="Без интервала Знак"/>
    <w:basedOn w:val="a0"/>
    <w:link w:val="a5"/>
    <w:uiPriority w:val="1"/>
    <w:rsid w:val="002D2F49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90">
    <w:name w:val="Основной текст (9) + Не курсив"/>
    <w:basedOn w:val="a0"/>
    <w:rsid w:val="002D2F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2D2F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2D7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743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60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64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Курсив"/>
    <w:basedOn w:val="a0"/>
    <w:rsid w:val="002D2F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2D2F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"/>
    <w:basedOn w:val="a0"/>
    <w:rsid w:val="002D2F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styleId="a5">
    <w:name w:val="No Spacing"/>
    <w:link w:val="a6"/>
    <w:uiPriority w:val="1"/>
    <w:qFormat/>
    <w:rsid w:val="002D2F4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6">
    <w:name w:val="Без интервала Знак"/>
    <w:basedOn w:val="a0"/>
    <w:link w:val="a5"/>
    <w:uiPriority w:val="1"/>
    <w:rsid w:val="002D2F49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90">
    <w:name w:val="Основной текст (9) + Не курсив"/>
    <w:basedOn w:val="a0"/>
    <w:rsid w:val="002D2F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2D2F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2D7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743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60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92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7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536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78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61669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0253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32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565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58505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06188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810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3606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38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106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3404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8055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20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1443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030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701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79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42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381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1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87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59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828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894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9496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4339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50023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7536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543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2721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79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514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652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254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420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290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48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061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7612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878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8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7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415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734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14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7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55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32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277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80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192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5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72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60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8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131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24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1274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4461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3667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555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49436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9800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521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6462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06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489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68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0348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3742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2804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19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069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9943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2707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277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6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727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76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377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572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0181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982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9481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62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728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002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2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556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615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242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6265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522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4685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07418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26774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1574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847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423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814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089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241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3385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105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7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1768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52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237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774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9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0979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15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79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394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5832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42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7631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7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397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077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.reshuege.ru/problem?id=38848" TargetMode="External"/><Relationship Id="rId13" Type="http://schemas.openxmlformats.org/officeDocument/2006/relationships/hyperlink" Target="https://rus.reshuege.ru/problem?id=42222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rus.reshuege.ru/problem?id=38847" TargetMode="External"/><Relationship Id="rId12" Type="http://schemas.openxmlformats.org/officeDocument/2006/relationships/hyperlink" Target="https://rus.reshuege.ru/problem?id=4222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hyperlink" Target="https://rus.reshuege.ru/problem?id=38846" TargetMode="External"/><Relationship Id="rId11" Type="http://schemas.openxmlformats.org/officeDocument/2006/relationships/hyperlink" Target="https://rus.reshuege.ru/problem?id=422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s.reshuege.ru/problem?id=819" TargetMode="External"/><Relationship Id="rId10" Type="http://schemas.openxmlformats.org/officeDocument/2006/relationships/hyperlink" Target="https://rus.reshuege.ru/problem?id=422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.reshuege.ru/problem?id=42212" TargetMode="External"/><Relationship Id="rId14" Type="http://schemas.openxmlformats.org/officeDocument/2006/relationships/hyperlink" Target="https://rus.reshuege.ru/problem?id=422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6111</Words>
  <Characters>34834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Ирада</dc:creator>
  <cp:lastModifiedBy>Пользователь Windows</cp:lastModifiedBy>
  <cp:revision>2</cp:revision>
  <cp:lastPrinted>2020-01-03T11:59:00Z</cp:lastPrinted>
  <dcterms:created xsi:type="dcterms:W3CDTF">2022-10-19T16:14:00Z</dcterms:created>
  <dcterms:modified xsi:type="dcterms:W3CDTF">2022-10-19T16:14:00Z</dcterms:modified>
</cp:coreProperties>
</file>