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895" w:rsidRDefault="002D7895" w:rsidP="002D789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2305D" w:rsidRPr="002D7895" w:rsidRDefault="00645BFF" w:rsidP="007C75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895">
        <w:rPr>
          <w:rFonts w:ascii="Times New Roman" w:hAnsi="Times New Roman" w:cs="Times New Roman"/>
          <w:b/>
          <w:sz w:val="28"/>
          <w:szCs w:val="28"/>
        </w:rPr>
        <w:t xml:space="preserve">Разработка учебно-методического пособия как условие формирования </w:t>
      </w:r>
    </w:p>
    <w:p w:rsidR="00C3491A" w:rsidRDefault="00645BFF" w:rsidP="007C75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895">
        <w:rPr>
          <w:rFonts w:ascii="Times New Roman" w:hAnsi="Times New Roman" w:cs="Times New Roman"/>
          <w:b/>
          <w:sz w:val="28"/>
          <w:szCs w:val="28"/>
        </w:rPr>
        <w:t xml:space="preserve">технологической компетенции </w:t>
      </w:r>
    </w:p>
    <w:p w:rsidR="00ED2655" w:rsidRPr="00C3491A" w:rsidRDefault="00C3491A" w:rsidP="00C34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обучающихся дополнительного</w:t>
      </w:r>
      <w:r w:rsidR="00645BFF" w:rsidRPr="002D7895">
        <w:rPr>
          <w:rFonts w:ascii="Times New Roman" w:hAnsi="Times New Roman" w:cs="Times New Roman"/>
          <w:b/>
          <w:sz w:val="28"/>
          <w:szCs w:val="28"/>
        </w:rPr>
        <w:t xml:space="preserve"> образования </w:t>
      </w:r>
    </w:p>
    <w:p w:rsidR="00ED2655" w:rsidRDefault="00ED2655" w:rsidP="00ED265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378A2" w:rsidRPr="007C758A" w:rsidRDefault="00E378A2" w:rsidP="00ED265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B295B" w:rsidRPr="002D7895" w:rsidRDefault="003E63F0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В условиях </w:t>
      </w:r>
      <w:r w:rsidR="00645BFF" w:rsidRPr="002D7895">
        <w:rPr>
          <w:rFonts w:ascii="Times New Roman" w:hAnsi="Times New Roman" w:cs="Times New Roman"/>
          <w:spacing w:val="-2"/>
          <w:sz w:val="28"/>
          <w:szCs w:val="28"/>
        </w:rPr>
        <w:t>современного прогресса во всех областях науки и необходимости подготовки высококвалифицированных специалистов для дальнейшего налаживания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645BFF" w:rsidRPr="002D7895">
        <w:rPr>
          <w:rFonts w:ascii="Times New Roman" w:hAnsi="Times New Roman" w:cs="Times New Roman"/>
          <w:spacing w:val="-2"/>
          <w:sz w:val="28"/>
          <w:szCs w:val="28"/>
        </w:rPr>
        <w:t>конкурентоспособности и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выполнения существующих задач, педагог </w:t>
      </w:r>
      <w:r w:rsidR="00645BFF" w:rsidRPr="002D7895">
        <w:rPr>
          <w:rFonts w:ascii="Times New Roman" w:hAnsi="Times New Roman" w:cs="Times New Roman"/>
          <w:spacing w:val="-2"/>
          <w:sz w:val="28"/>
          <w:szCs w:val="28"/>
        </w:rPr>
        <w:t>обязан обладать технологической компетентностью. В противном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645BFF"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случае, уровень квалификации выпускников 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>университета</w:t>
      </w:r>
      <w:r w:rsidR="00645BFF"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будет недостаточным и учреждениям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645BFF" w:rsidRPr="002D7895">
        <w:rPr>
          <w:rFonts w:ascii="Times New Roman" w:hAnsi="Times New Roman" w:cs="Times New Roman"/>
          <w:spacing w:val="-2"/>
          <w:sz w:val="28"/>
          <w:szCs w:val="28"/>
        </w:rPr>
        <w:t>среднего специального и высшего образования придется постоянно осуществлять обучение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645BFF" w:rsidRPr="002D7895">
        <w:rPr>
          <w:rFonts w:ascii="Times New Roman" w:hAnsi="Times New Roman" w:cs="Times New Roman"/>
          <w:spacing w:val="-2"/>
          <w:sz w:val="28"/>
          <w:szCs w:val="28"/>
        </w:rPr>
        <w:t>студентов азам технических наук.</w:t>
      </w:r>
      <w:r w:rsidR="008B295B"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Именно поэтому следует уделять внимание технологической компетенции педагога и считать этот фактор определяющим для того, чтобы современное образование в нашей стране сумело справляться с постоянно возникающими трудностями и инновациями, которые происходят как в технике и технологии, так в образовательной системе, и смогло «вырастить» из </w:t>
      </w:r>
      <w:r w:rsidR="00C3491A">
        <w:rPr>
          <w:rFonts w:ascii="Times New Roman" w:hAnsi="Times New Roman" w:cs="Times New Roman"/>
          <w:spacing w:val="-2"/>
          <w:sz w:val="28"/>
          <w:szCs w:val="28"/>
        </w:rPr>
        <w:t>обучающихся</w:t>
      </w:r>
      <w:r w:rsidR="008B295B"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по-настоящему высококвалифицированных и востребованных специалистов.</w:t>
      </w:r>
    </w:p>
    <w:p w:rsidR="005E0B23" w:rsidRPr="00567DE2" w:rsidRDefault="005E0B23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67DE2">
        <w:rPr>
          <w:rFonts w:ascii="Times New Roman" w:hAnsi="Times New Roman" w:cs="Times New Roman"/>
          <w:spacing w:val="-4"/>
          <w:sz w:val="28"/>
          <w:szCs w:val="28"/>
        </w:rPr>
        <w:t xml:space="preserve">Стоит понимать, что только определенный порядок построения учебных действий и уровень самостоятельности </w:t>
      </w:r>
      <w:r w:rsidR="00B24E03" w:rsidRPr="00567DE2">
        <w:rPr>
          <w:rFonts w:ascii="Times New Roman" w:hAnsi="Times New Roman" w:cs="Times New Roman"/>
          <w:spacing w:val="-4"/>
          <w:sz w:val="28"/>
          <w:szCs w:val="28"/>
        </w:rPr>
        <w:t>педагога</w:t>
      </w:r>
      <w:r w:rsidRPr="00567DE2">
        <w:rPr>
          <w:rFonts w:ascii="Times New Roman" w:hAnsi="Times New Roman" w:cs="Times New Roman"/>
          <w:spacing w:val="-4"/>
          <w:sz w:val="28"/>
          <w:szCs w:val="28"/>
        </w:rPr>
        <w:t xml:space="preserve"> может стать основой для формирования его технологической компетен</w:t>
      </w:r>
      <w:r w:rsidR="00B24E03" w:rsidRPr="00567DE2">
        <w:rPr>
          <w:rFonts w:ascii="Times New Roman" w:hAnsi="Times New Roman" w:cs="Times New Roman"/>
          <w:spacing w:val="-4"/>
          <w:sz w:val="28"/>
          <w:szCs w:val="28"/>
        </w:rPr>
        <w:t>ции</w:t>
      </w:r>
      <w:r w:rsidRPr="00567DE2">
        <w:rPr>
          <w:rFonts w:ascii="Times New Roman" w:hAnsi="Times New Roman" w:cs="Times New Roman"/>
          <w:spacing w:val="-4"/>
          <w:sz w:val="28"/>
          <w:szCs w:val="28"/>
        </w:rPr>
        <w:t>. В свою очередь создание определенных условий для повышения технологической компетен</w:t>
      </w:r>
      <w:r w:rsidR="00B24E03" w:rsidRPr="00567DE2">
        <w:rPr>
          <w:rFonts w:ascii="Times New Roman" w:hAnsi="Times New Roman" w:cs="Times New Roman"/>
          <w:spacing w:val="-4"/>
          <w:sz w:val="28"/>
          <w:szCs w:val="28"/>
        </w:rPr>
        <w:t>ции</w:t>
      </w:r>
      <w:r w:rsidRPr="00567DE2">
        <w:rPr>
          <w:rFonts w:ascii="Times New Roman" w:hAnsi="Times New Roman" w:cs="Times New Roman"/>
          <w:spacing w:val="-4"/>
          <w:sz w:val="28"/>
          <w:szCs w:val="28"/>
        </w:rPr>
        <w:t xml:space="preserve"> невозможно без организации учебно-познавательной деятельности студентов.</w:t>
      </w:r>
    </w:p>
    <w:p w:rsidR="009126E9" w:rsidRPr="002D7895" w:rsidRDefault="0088621A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895">
        <w:rPr>
          <w:rFonts w:ascii="Times New Roman" w:hAnsi="Times New Roman" w:cs="Times New Roman"/>
          <w:sz w:val="28"/>
          <w:szCs w:val="28"/>
        </w:rPr>
        <w:t>Г.</w:t>
      </w:r>
      <w:r w:rsidR="009126E9" w:rsidRPr="002D789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9126E9" w:rsidRPr="002D7895">
        <w:rPr>
          <w:rFonts w:ascii="Times New Roman" w:hAnsi="Times New Roman" w:cs="Times New Roman"/>
          <w:sz w:val="28"/>
          <w:szCs w:val="28"/>
        </w:rPr>
        <w:t>Вяликова</w:t>
      </w:r>
      <w:proofErr w:type="spellEnd"/>
      <w:r w:rsidR="009126E9" w:rsidRPr="002D7895">
        <w:rPr>
          <w:rFonts w:ascii="Times New Roman" w:hAnsi="Times New Roman" w:cs="Times New Roman"/>
          <w:sz w:val="28"/>
          <w:szCs w:val="28"/>
        </w:rPr>
        <w:t xml:space="preserve">, утверждает, что компетенция – </w:t>
      </w:r>
      <w:r w:rsidR="00E321B1" w:rsidRPr="002D7895">
        <w:rPr>
          <w:rFonts w:ascii="Times New Roman" w:hAnsi="Times New Roman" w:cs="Times New Roman"/>
          <w:sz w:val="28"/>
          <w:szCs w:val="28"/>
        </w:rPr>
        <w:t>углубленные</w:t>
      </w:r>
      <w:r w:rsidR="009126E9" w:rsidRPr="002D7895">
        <w:rPr>
          <w:rFonts w:ascii="Times New Roman" w:hAnsi="Times New Roman" w:cs="Times New Roman"/>
          <w:sz w:val="28"/>
          <w:szCs w:val="28"/>
        </w:rPr>
        <w:t xml:space="preserve"> знания о</w:t>
      </w:r>
      <w:r w:rsidR="00E321B1" w:rsidRPr="002D7895">
        <w:rPr>
          <w:rFonts w:ascii="Times New Roman" w:hAnsi="Times New Roman" w:cs="Times New Roman"/>
          <w:sz w:val="28"/>
          <w:szCs w:val="28"/>
        </w:rPr>
        <w:t>б</w:t>
      </w:r>
      <w:r w:rsidR="009126E9" w:rsidRPr="002D7895">
        <w:rPr>
          <w:rFonts w:ascii="Times New Roman" w:hAnsi="Times New Roman" w:cs="Times New Roman"/>
          <w:sz w:val="28"/>
          <w:szCs w:val="28"/>
        </w:rPr>
        <w:t xml:space="preserve"> </w:t>
      </w:r>
      <w:r w:rsidR="00E321B1" w:rsidRPr="002D7895">
        <w:rPr>
          <w:rFonts w:ascii="Times New Roman" w:hAnsi="Times New Roman" w:cs="Times New Roman"/>
          <w:sz w:val="28"/>
          <w:szCs w:val="28"/>
        </w:rPr>
        <w:t xml:space="preserve">определенном </w:t>
      </w:r>
      <w:r w:rsidR="009126E9" w:rsidRPr="002D7895">
        <w:rPr>
          <w:rFonts w:ascii="Times New Roman" w:hAnsi="Times New Roman" w:cs="Times New Roman"/>
          <w:sz w:val="28"/>
          <w:szCs w:val="28"/>
        </w:rPr>
        <w:t>предмете [</w:t>
      </w:r>
      <w:r w:rsidR="00CB0594" w:rsidRPr="002D7895">
        <w:rPr>
          <w:rFonts w:ascii="Times New Roman" w:hAnsi="Times New Roman" w:cs="Times New Roman"/>
          <w:sz w:val="28"/>
          <w:szCs w:val="28"/>
        </w:rPr>
        <w:t>1</w:t>
      </w:r>
      <w:r w:rsidR="009126E9" w:rsidRPr="002D7895">
        <w:rPr>
          <w:rFonts w:ascii="Times New Roman" w:hAnsi="Times New Roman" w:cs="Times New Roman"/>
          <w:sz w:val="28"/>
          <w:szCs w:val="28"/>
        </w:rPr>
        <w:t>].</w:t>
      </w:r>
    </w:p>
    <w:p w:rsidR="00CB0594" w:rsidRPr="002D7895" w:rsidRDefault="0088621A" w:rsidP="002D7895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2D7895">
        <w:rPr>
          <w:rFonts w:ascii="Times New Roman" w:hAnsi="Times New Roman"/>
          <w:color w:val="000000"/>
          <w:sz w:val="28"/>
          <w:szCs w:val="28"/>
        </w:rPr>
        <w:t>И.</w:t>
      </w:r>
      <w:r w:rsidR="00CB0594" w:rsidRPr="002D7895">
        <w:rPr>
          <w:rFonts w:ascii="Times New Roman" w:hAnsi="Times New Roman"/>
          <w:color w:val="000000"/>
          <w:sz w:val="28"/>
          <w:szCs w:val="28"/>
        </w:rPr>
        <w:t xml:space="preserve">А. </w:t>
      </w:r>
      <w:r w:rsidRPr="002D7895">
        <w:rPr>
          <w:rFonts w:ascii="Times New Roman" w:hAnsi="Times New Roman"/>
          <w:color w:val="000000"/>
          <w:sz w:val="28"/>
          <w:szCs w:val="28"/>
        </w:rPr>
        <w:t xml:space="preserve">Зимняя под компетенцией понимает </w:t>
      </w:r>
      <w:r w:rsidR="00CB0594" w:rsidRPr="002D7895">
        <w:rPr>
          <w:rFonts w:ascii="Times New Roman" w:hAnsi="Times New Roman"/>
          <w:sz w:val="28"/>
          <w:szCs w:val="28"/>
        </w:rPr>
        <w:t xml:space="preserve">некоторые внутренние </w:t>
      </w:r>
      <w:r w:rsidR="00E321B1" w:rsidRPr="002D7895">
        <w:rPr>
          <w:rFonts w:ascii="Times New Roman" w:hAnsi="Times New Roman"/>
          <w:sz w:val="28"/>
          <w:szCs w:val="28"/>
        </w:rPr>
        <w:t>допустимые</w:t>
      </w:r>
      <w:r w:rsidR="00CB0594" w:rsidRPr="002D7895">
        <w:rPr>
          <w:rFonts w:ascii="Times New Roman" w:hAnsi="Times New Roman"/>
          <w:sz w:val="28"/>
          <w:szCs w:val="28"/>
        </w:rPr>
        <w:t xml:space="preserve">, скрытые психологические новообразования: знания, представления, программы (алгоритмы) действий, систем ценностей и взаимоотношений, которые потом выявляются в компетентностях человека [2]. </w:t>
      </w:r>
    </w:p>
    <w:p w:rsidR="00CB0594" w:rsidRPr="002D7895" w:rsidRDefault="0088621A" w:rsidP="002D7895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2D7895">
        <w:rPr>
          <w:rFonts w:ascii="Times New Roman" w:hAnsi="Times New Roman"/>
          <w:sz w:val="28"/>
          <w:szCs w:val="28"/>
        </w:rPr>
        <w:t>Для Н.</w:t>
      </w:r>
      <w:r w:rsidR="00B40741" w:rsidRPr="002D7895">
        <w:rPr>
          <w:rFonts w:ascii="Times New Roman" w:hAnsi="Times New Roman"/>
          <w:sz w:val="28"/>
          <w:szCs w:val="28"/>
        </w:rPr>
        <w:t xml:space="preserve"> </w:t>
      </w:r>
      <w:r w:rsidR="00CB0594" w:rsidRPr="002D7895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="00CB0594" w:rsidRPr="002D7895">
        <w:rPr>
          <w:rFonts w:ascii="Times New Roman" w:hAnsi="Times New Roman"/>
          <w:sz w:val="28"/>
          <w:szCs w:val="28"/>
        </w:rPr>
        <w:t>Матяш</w:t>
      </w:r>
      <w:proofErr w:type="spellEnd"/>
      <w:r w:rsidR="00CB0594" w:rsidRPr="002D7895">
        <w:rPr>
          <w:rFonts w:ascii="Times New Roman" w:hAnsi="Times New Roman"/>
          <w:sz w:val="28"/>
          <w:szCs w:val="28"/>
        </w:rPr>
        <w:t xml:space="preserve"> компетенцию </w:t>
      </w:r>
      <w:r w:rsidRPr="002D7895">
        <w:rPr>
          <w:rFonts w:ascii="Times New Roman" w:hAnsi="Times New Roman"/>
          <w:sz w:val="28"/>
          <w:szCs w:val="28"/>
        </w:rPr>
        <w:t>предстает в виде</w:t>
      </w:r>
      <w:r w:rsidR="00CB0594" w:rsidRPr="002D7895">
        <w:rPr>
          <w:rFonts w:ascii="Times New Roman" w:hAnsi="Times New Roman"/>
          <w:sz w:val="28"/>
          <w:szCs w:val="28"/>
        </w:rPr>
        <w:t xml:space="preserve"> совокупност</w:t>
      </w:r>
      <w:r w:rsidRPr="002D7895">
        <w:rPr>
          <w:rFonts w:ascii="Times New Roman" w:hAnsi="Times New Roman"/>
          <w:sz w:val="28"/>
          <w:szCs w:val="28"/>
        </w:rPr>
        <w:t>и</w:t>
      </w:r>
      <w:r w:rsidR="00CB0594" w:rsidRPr="002D7895">
        <w:rPr>
          <w:rFonts w:ascii="Times New Roman" w:hAnsi="Times New Roman"/>
          <w:sz w:val="28"/>
          <w:szCs w:val="28"/>
        </w:rPr>
        <w:t xml:space="preserve"> взаимосвязанных </w:t>
      </w:r>
      <w:r w:rsidRPr="002D7895">
        <w:rPr>
          <w:rFonts w:ascii="Times New Roman" w:hAnsi="Times New Roman"/>
          <w:sz w:val="28"/>
          <w:szCs w:val="28"/>
        </w:rPr>
        <w:t xml:space="preserve">личностных </w:t>
      </w:r>
      <w:r w:rsidR="00CB0594" w:rsidRPr="002D7895">
        <w:rPr>
          <w:rFonts w:ascii="Times New Roman" w:hAnsi="Times New Roman"/>
          <w:sz w:val="28"/>
          <w:szCs w:val="28"/>
        </w:rPr>
        <w:t>качеств (</w:t>
      </w:r>
      <w:r w:rsidRPr="002D7895">
        <w:rPr>
          <w:rFonts w:ascii="Times New Roman" w:hAnsi="Times New Roman"/>
          <w:sz w:val="28"/>
          <w:szCs w:val="28"/>
        </w:rPr>
        <w:t xml:space="preserve">это </w:t>
      </w:r>
      <w:r w:rsidR="00CB0594" w:rsidRPr="002D7895">
        <w:rPr>
          <w:rFonts w:ascii="Times New Roman" w:hAnsi="Times New Roman"/>
          <w:sz w:val="28"/>
          <w:szCs w:val="28"/>
        </w:rPr>
        <w:t>знани</w:t>
      </w:r>
      <w:r w:rsidRPr="002D7895">
        <w:rPr>
          <w:rFonts w:ascii="Times New Roman" w:hAnsi="Times New Roman"/>
          <w:sz w:val="28"/>
          <w:szCs w:val="28"/>
        </w:rPr>
        <w:t>я</w:t>
      </w:r>
      <w:r w:rsidR="00CB0594" w:rsidRPr="002D7895">
        <w:rPr>
          <w:rFonts w:ascii="Times New Roman" w:hAnsi="Times New Roman"/>
          <w:sz w:val="28"/>
          <w:szCs w:val="28"/>
        </w:rPr>
        <w:t xml:space="preserve">, </w:t>
      </w:r>
      <w:r w:rsidRPr="002D7895">
        <w:rPr>
          <w:rFonts w:ascii="Times New Roman" w:hAnsi="Times New Roman"/>
          <w:sz w:val="28"/>
          <w:szCs w:val="28"/>
        </w:rPr>
        <w:t>навыки и умения, а также</w:t>
      </w:r>
      <w:r w:rsidR="00CB0594" w:rsidRPr="002D7895">
        <w:rPr>
          <w:rFonts w:ascii="Times New Roman" w:hAnsi="Times New Roman"/>
          <w:sz w:val="28"/>
          <w:szCs w:val="28"/>
        </w:rPr>
        <w:t xml:space="preserve"> </w:t>
      </w:r>
      <w:r w:rsidRPr="002D7895">
        <w:rPr>
          <w:rFonts w:ascii="Times New Roman" w:hAnsi="Times New Roman"/>
          <w:sz w:val="28"/>
          <w:szCs w:val="28"/>
        </w:rPr>
        <w:t>разно</w:t>
      </w:r>
      <w:r w:rsidRPr="002D7895">
        <w:rPr>
          <w:rFonts w:ascii="Times New Roman" w:hAnsi="Times New Roman"/>
          <w:sz w:val="28"/>
          <w:szCs w:val="28"/>
        </w:rPr>
        <w:lastRenderedPageBreak/>
        <w:t xml:space="preserve">образные </w:t>
      </w:r>
      <w:r w:rsidR="00CB0594" w:rsidRPr="002D7895">
        <w:rPr>
          <w:rFonts w:ascii="Times New Roman" w:hAnsi="Times New Roman"/>
          <w:sz w:val="28"/>
          <w:szCs w:val="28"/>
        </w:rPr>
        <w:t>способ</w:t>
      </w:r>
      <w:r w:rsidRPr="002D7895">
        <w:rPr>
          <w:rFonts w:ascii="Times New Roman" w:hAnsi="Times New Roman"/>
          <w:sz w:val="28"/>
          <w:szCs w:val="28"/>
        </w:rPr>
        <w:t>ы</w:t>
      </w:r>
      <w:r w:rsidR="00CB0594" w:rsidRPr="002D7895">
        <w:rPr>
          <w:rFonts w:ascii="Times New Roman" w:hAnsi="Times New Roman"/>
          <w:sz w:val="28"/>
          <w:szCs w:val="28"/>
        </w:rPr>
        <w:t xml:space="preserve"> деятельности), </w:t>
      </w:r>
      <w:r w:rsidRPr="002D7895">
        <w:rPr>
          <w:rFonts w:ascii="Times New Roman" w:hAnsi="Times New Roman"/>
          <w:sz w:val="28"/>
          <w:szCs w:val="28"/>
        </w:rPr>
        <w:t>которые задаются</w:t>
      </w:r>
      <w:r w:rsidR="00CB0594" w:rsidRPr="002D7895">
        <w:rPr>
          <w:rFonts w:ascii="Times New Roman" w:hAnsi="Times New Roman"/>
          <w:sz w:val="28"/>
          <w:szCs w:val="28"/>
        </w:rPr>
        <w:t xml:space="preserve"> </w:t>
      </w:r>
      <w:r w:rsidRPr="002D7895">
        <w:rPr>
          <w:rFonts w:ascii="Times New Roman" w:hAnsi="Times New Roman"/>
          <w:sz w:val="28"/>
          <w:szCs w:val="28"/>
        </w:rPr>
        <w:t xml:space="preserve">по </w:t>
      </w:r>
      <w:r w:rsidR="00CB0594" w:rsidRPr="002D7895">
        <w:rPr>
          <w:rFonts w:ascii="Times New Roman" w:hAnsi="Times New Roman"/>
          <w:sz w:val="28"/>
          <w:szCs w:val="28"/>
        </w:rPr>
        <w:t>отношению к определенно</w:t>
      </w:r>
      <w:r w:rsidRPr="002D7895">
        <w:rPr>
          <w:rFonts w:ascii="Times New Roman" w:hAnsi="Times New Roman"/>
          <w:sz w:val="28"/>
          <w:szCs w:val="28"/>
        </w:rPr>
        <w:t>й</w:t>
      </w:r>
      <w:r w:rsidR="00CB0594" w:rsidRPr="002D7895">
        <w:rPr>
          <w:rFonts w:ascii="Times New Roman" w:hAnsi="Times New Roman"/>
          <w:sz w:val="28"/>
          <w:szCs w:val="28"/>
        </w:rPr>
        <w:t xml:space="preserve"> </w:t>
      </w:r>
      <w:r w:rsidRPr="002D7895">
        <w:rPr>
          <w:rFonts w:ascii="Times New Roman" w:hAnsi="Times New Roman"/>
          <w:sz w:val="28"/>
          <w:szCs w:val="28"/>
        </w:rPr>
        <w:t>области</w:t>
      </w:r>
      <w:r w:rsidR="00CB0594" w:rsidRPr="002D7895">
        <w:rPr>
          <w:rFonts w:ascii="Times New Roman" w:hAnsi="Times New Roman"/>
          <w:sz w:val="28"/>
          <w:szCs w:val="28"/>
        </w:rPr>
        <w:t xml:space="preserve"> предметов и действий, </w:t>
      </w:r>
      <w:r w:rsidRPr="002D7895">
        <w:rPr>
          <w:rFonts w:ascii="Times New Roman" w:hAnsi="Times New Roman"/>
          <w:sz w:val="28"/>
          <w:szCs w:val="28"/>
        </w:rPr>
        <w:t>необходимых для результативной и эффективной</w:t>
      </w:r>
      <w:r w:rsidR="00CB0594" w:rsidRPr="002D7895">
        <w:rPr>
          <w:rFonts w:ascii="Times New Roman" w:hAnsi="Times New Roman"/>
          <w:sz w:val="28"/>
          <w:szCs w:val="28"/>
        </w:rPr>
        <w:t xml:space="preserve"> деятельности </w:t>
      </w:r>
      <w:r w:rsidRPr="002D7895">
        <w:rPr>
          <w:rFonts w:ascii="Times New Roman" w:hAnsi="Times New Roman"/>
          <w:sz w:val="28"/>
          <w:szCs w:val="28"/>
        </w:rPr>
        <w:t>с ними</w:t>
      </w:r>
      <w:r w:rsidR="00CB0594" w:rsidRPr="002D7895">
        <w:rPr>
          <w:rFonts w:ascii="Times New Roman" w:hAnsi="Times New Roman"/>
          <w:sz w:val="28"/>
          <w:szCs w:val="28"/>
        </w:rPr>
        <w:t xml:space="preserve"> [5]. </w:t>
      </w:r>
    </w:p>
    <w:p w:rsidR="00CB0594" w:rsidRPr="002D7895" w:rsidRDefault="00CB0594" w:rsidP="002D7895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2D7895">
        <w:rPr>
          <w:rFonts w:ascii="Times New Roman" w:hAnsi="Times New Roman"/>
          <w:sz w:val="28"/>
          <w:szCs w:val="28"/>
        </w:rPr>
        <w:t xml:space="preserve">По мнению М. Д. </w:t>
      </w:r>
      <w:proofErr w:type="spellStart"/>
      <w:r w:rsidRPr="002D7895">
        <w:rPr>
          <w:rFonts w:ascii="Times New Roman" w:hAnsi="Times New Roman"/>
          <w:sz w:val="28"/>
          <w:szCs w:val="28"/>
        </w:rPr>
        <w:t>Ильязовой</w:t>
      </w:r>
      <w:proofErr w:type="spellEnd"/>
      <w:r w:rsidR="00437D3C" w:rsidRPr="002D7895">
        <w:rPr>
          <w:rFonts w:ascii="Times New Roman" w:hAnsi="Times New Roman"/>
          <w:sz w:val="28"/>
          <w:szCs w:val="28"/>
        </w:rPr>
        <w:t>,</w:t>
      </w:r>
      <w:r w:rsidRPr="002D7895">
        <w:rPr>
          <w:rFonts w:ascii="Times New Roman" w:hAnsi="Times New Roman"/>
          <w:sz w:val="28"/>
          <w:szCs w:val="28"/>
        </w:rPr>
        <w:t xml:space="preserve"> компетенция – самоорганизация знаний, умений и навыков, </w:t>
      </w:r>
      <w:r w:rsidR="00437D3C" w:rsidRPr="002D7895">
        <w:rPr>
          <w:rFonts w:ascii="Times New Roman" w:hAnsi="Times New Roman"/>
          <w:sz w:val="28"/>
          <w:szCs w:val="28"/>
        </w:rPr>
        <w:t>позволяющая личности формировать</w:t>
      </w:r>
      <w:r w:rsidRPr="002D7895">
        <w:rPr>
          <w:rFonts w:ascii="Times New Roman" w:hAnsi="Times New Roman"/>
          <w:sz w:val="28"/>
          <w:szCs w:val="28"/>
        </w:rPr>
        <w:t xml:space="preserve"> цели по преобразованию </w:t>
      </w:r>
      <w:r w:rsidR="00437D3C" w:rsidRPr="002D7895">
        <w:rPr>
          <w:rFonts w:ascii="Times New Roman" w:hAnsi="Times New Roman"/>
          <w:sz w:val="28"/>
          <w:szCs w:val="28"/>
        </w:rPr>
        <w:t>ситуации</w:t>
      </w:r>
      <w:r w:rsidRPr="002D7895">
        <w:rPr>
          <w:rFonts w:ascii="Times New Roman" w:hAnsi="Times New Roman"/>
          <w:sz w:val="28"/>
          <w:szCs w:val="28"/>
        </w:rPr>
        <w:t xml:space="preserve"> </w:t>
      </w:r>
      <w:r w:rsidR="00437D3C" w:rsidRPr="002D7895">
        <w:rPr>
          <w:rFonts w:ascii="Times New Roman" w:hAnsi="Times New Roman"/>
          <w:sz w:val="28"/>
          <w:szCs w:val="28"/>
        </w:rPr>
        <w:t>и достигать их</w:t>
      </w:r>
      <w:r w:rsidR="00B40741" w:rsidRPr="002D7895">
        <w:rPr>
          <w:rFonts w:ascii="Times New Roman" w:hAnsi="Times New Roman"/>
          <w:sz w:val="28"/>
          <w:szCs w:val="28"/>
        </w:rPr>
        <w:t xml:space="preserve"> </w:t>
      </w:r>
      <w:r w:rsidRPr="002D7895">
        <w:rPr>
          <w:rFonts w:ascii="Times New Roman" w:hAnsi="Times New Roman"/>
          <w:sz w:val="28"/>
          <w:szCs w:val="28"/>
        </w:rPr>
        <w:t xml:space="preserve">[3]. </w:t>
      </w:r>
    </w:p>
    <w:p w:rsidR="009126E9" w:rsidRPr="002D7895" w:rsidRDefault="009126E9" w:rsidP="002D78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7895">
        <w:rPr>
          <w:rFonts w:ascii="Times New Roman" w:hAnsi="Times New Roman" w:cs="Times New Roman"/>
          <w:sz w:val="28"/>
          <w:szCs w:val="28"/>
        </w:rPr>
        <w:t>Также нам необходимо рассмотреть понятие</w:t>
      </w:r>
      <w:r w:rsidR="00567DE2">
        <w:rPr>
          <w:rFonts w:ascii="Times New Roman" w:hAnsi="Times New Roman" w:cs="Times New Roman"/>
          <w:sz w:val="28"/>
          <w:szCs w:val="28"/>
        </w:rPr>
        <w:t xml:space="preserve"> «технологическая компетенция». </w:t>
      </w:r>
      <w:r w:rsidR="0088621A" w:rsidRPr="002D7895">
        <w:rPr>
          <w:rFonts w:ascii="Times New Roman" w:hAnsi="Times New Roman"/>
          <w:sz w:val="28"/>
          <w:szCs w:val="28"/>
        </w:rPr>
        <w:t>Э.</w:t>
      </w:r>
      <w:r w:rsidR="00B40741" w:rsidRPr="002D7895">
        <w:rPr>
          <w:rFonts w:ascii="Times New Roman" w:hAnsi="Times New Roman"/>
          <w:sz w:val="28"/>
          <w:szCs w:val="28"/>
        </w:rPr>
        <w:t xml:space="preserve"> </w:t>
      </w:r>
      <w:r w:rsidRPr="002D7895">
        <w:rPr>
          <w:rFonts w:ascii="Times New Roman" w:hAnsi="Times New Roman"/>
          <w:sz w:val="28"/>
          <w:szCs w:val="28"/>
        </w:rPr>
        <w:t>Г. Азимов</w:t>
      </w:r>
      <w:r w:rsidR="00437D3C" w:rsidRPr="002D7895">
        <w:rPr>
          <w:rFonts w:ascii="Times New Roman" w:hAnsi="Times New Roman"/>
          <w:sz w:val="28"/>
          <w:szCs w:val="28"/>
        </w:rPr>
        <w:t>,</w:t>
      </w:r>
      <w:r w:rsidRPr="002D7895">
        <w:rPr>
          <w:rFonts w:ascii="Times New Roman" w:hAnsi="Times New Roman"/>
          <w:sz w:val="28"/>
          <w:szCs w:val="28"/>
        </w:rPr>
        <w:t xml:space="preserve"> </w:t>
      </w:r>
      <w:r w:rsidR="00437D3C" w:rsidRPr="002D7895">
        <w:rPr>
          <w:rFonts w:ascii="Times New Roman" w:hAnsi="Times New Roman"/>
          <w:sz w:val="28"/>
          <w:szCs w:val="28"/>
        </w:rPr>
        <w:t xml:space="preserve">опираясь на положения, выдвинутые </w:t>
      </w:r>
      <w:r w:rsidR="0088621A" w:rsidRPr="002D7895">
        <w:rPr>
          <w:rFonts w:ascii="Times New Roman" w:hAnsi="Times New Roman"/>
          <w:sz w:val="28"/>
          <w:szCs w:val="28"/>
        </w:rPr>
        <w:t>С.</w:t>
      </w:r>
      <w:r w:rsidR="00B40741" w:rsidRPr="002D7895">
        <w:rPr>
          <w:rFonts w:ascii="Times New Roman" w:hAnsi="Times New Roman"/>
          <w:sz w:val="28"/>
          <w:szCs w:val="28"/>
        </w:rPr>
        <w:t xml:space="preserve"> </w:t>
      </w:r>
      <w:r w:rsidR="0088621A" w:rsidRPr="002D7895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2D7895">
        <w:rPr>
          <w:rFonts w:ascii="Times New Roman" w:hAnsi="Times New Roman"/>
          <w:sz w:val="28"/>
          <w:szCs w:val="28"/>
        </w:rPr>
        <w:t>Маруев</w:t>
      </w:r>
      <w:r w:rsidR="00437D3C" w:rsidRPr="002D7895">
        <w:rPr>
          <w:rFonts w:ascii="Times New Roman" w:hAnsi="Times New Roman"/>
          <w:sz w:val="28"/>
          <w:szCs w:val="28"/>
        </w:rPr>
        <w:t>ым</w:t>
      </w:r>
      <w:proofErr w:type="spellEnd"/>
      <w:r w:rsidR="00437D3C" w:rsidRPr="002D7895">
        <w:rPr>
          <w:rFonts w:ascii="Times New Roman" w:hAnsi="Times New Roman"/>
          <w:sz w:val="28"/>
          <w:szCs w:val="28"/>
        </w:rPr>
        <w:t xml:space="preserve">, определяет </w:t>
      </w:r>
      <w:r w:rsidR="0088621A" w:rsidRPr="002D7895">
        <w:rPr>
          <w:rFonts w:ascii="Times New Roman" w:hAnsi="Times New Roman"/>
          <w:sz w:val="28"/>
          <w:szCs w:val="28"/>
        </w:rPr>
        <w:t>технологическ</w:t>
      </w:r>
      <w:r w:rsidR="00437D3C" w:rsidRPr="002D7895">
        <w:rPr>
          <w:rFonts w:ascii="Times New Roman" w:hAnsi="Times New Roman"/>
          <w:sz w:val="28"/>
          <w:szCs w:val="28"/>
        </w:rPr>
        <w:t>ую</w:t>
      </w:r>
      <w:r w:rsidR="0088621A" w:rsidRPr="002D7895">
        <w:rPr>
          <w:rFonts w:ascii="Times New Roman" w:hAnsi="Times New Roman"/>
          <w:sz w:val="28"/>
          <w:szCs w:val="28"/>
        </w:rPr>
        <w:t xml:space="preserve"> компетенци</w:t>
      </w:r>
      <w:r w:rsidR="00437D3C" w:rsidRPr="002D7895">
        <w:rPr>
          <w:rFonts w:ascii="Times New Roman" w:hAnsi="Times New Roman"/>
          <w:sz w:val="28"/>
          <w:szCs w:val="28"/>
        </w:rPr>
        <w:t>ю как «</w:t>
      </w:r>
      <w:r w:rsidRPr="002D7895">
        <w:rPr>
          <w:rFonts w:ascii="Times New Roman" w:hAnsi="Times New Roman"/>
          <w:sz w:val="28"/>
          <w:szCs w:val="28"/>
        </w:rPr>
        <w:t>владение знаниями, навыками и</w:t>
      </w:r>
      <w:r w:rsidR="0088621A" w:rsidRPr="002D7895">
        <w:rPr>
          <w:rFonts w:ascii="Times New Roman" w:hAnsi="Times New Roman"/>
          <w:sz w:val="28"/>
          <w:szCs w:val="28"/>
        </w:rPr>
        <w:t xml:space="preserve"> </w:t>
      </w:r>
      <w:r w:rsidRPr="002D7895">
        <w:rPr>
          <w:rFonts w:ascii="Times New Roman" w:hAnsi="Times New Roman"/>
          <w:sz w:val="28"/>
          <w:szCs w:val="28"/>
        </w:rPr>
        <w:t xml:space="preserve">способностями для решения комплекса схожих </w:t>
      </w:r>
      <w:proofErr w:type="spellStart"/>
      <w:r w:rsidRPr="002D7895">
        <w:rPr>
          <w:rFonts w:ascii="Times New Roman" w:hAnsi="Times New Roman"/>
          <w:sz w:val="28"/>
          <w:szCs w:val="28"/>
        </w:rPr>
        <w:t>деятельностных</w:t>
      </w:r>
      <w:proofErr w:type="spellEnd"/>
      <w:r w:rsidRPr="002D7895">
        <w:rPr>
          <w:rFonts w:ascii="Times New Roman" w:hAnsi="Times New Roman"/>
          <w:sz w:val="28"/>
          <w:szCs w:val="28"/>
        </w:rPr>
        <w:t xml:space="preserve"> задач с внедре</w:t>
      </w:r>
      <w:r w:rsidR="00CB0594" w:rsidRPr="002D7895">
        <w:rPr>
          <w:rFonts w:ascii="Times New Roman" w:hAnsi="Times New Roman"/>
          <w:sz w:val="28"/>
          <w:szCs w:val="28"/>
        </w:rPr>
        <w:t>нием определенной технологии» [4</w:t>
      </w:r>
      <w:r w:rsidRPr="002D7895">
        <w:rPr>
          <w:rFonts w:ascii="Times New Roman" w:hAnsi="Times New Roman"/>
          <w:sz w:val="28"/>
          <w:szCs w:val="28"/>
        </w:rPr>
        <w:t>].</w:t>
      </w:r>
    </w:p>
    <w:p w:rsidR="00CB0594" w:rsidRPr="002D7895" w:rsidRDefault="0088621A" w:rsidP="002D78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7895">
        <w:rPr>
          <w:rFonts w:ascii="Times New Roman" w:hAnsi="Times New Roman"/>
          <w:sz w:val="28"/>
          <w:szCs w:val="28"/>
        </w:rPr>
        <w:t>Л.</w:t>
      </w:r>
      <w:r w:rsidR="00B40741" w:rsidRPr="002D7895">
        <w:rPr>
          <w:rFonts w:ascii="Times New Roman" w:hAnsi="Times New Roman"/>
          <w:sz w:val="28"/>
          <w:szCs w:val="28"/>
        </w:rPr>
        <w:t xml:space="preserve"> </w:t>
      </w:r>
      <w:r w:rsidRPr="002D7895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="00CB0594" w:rsidRPr="002D7895">
        <w:rPr>
          <w:rFonts w:ascii="Times New Roman" w:hAnsi="Times New Roman"/>
          <w:sz w:val="28"/>
          <w:szCs w:val="28"/>
        </w:rPr>
        <w:t>Ядвиршес</w:t>
      </w:r>
      <w:proofErr w:type="spellEnd"/>
      <w:r w:rsidR="00CB0594" w:rsidRPr="002D7895">
        <w:rPr>
          <w:rFonts w:ascii="Times New Roman" w:hAnsi="Times New Roman"/>
          <w:sz w:val="28"/>
          <w:szCs w:val="28"/>
        </w:rPr>
        <w:t xml:space="preserve"> </w:t>
      </w:r>
      <w:r w:rsidR="00437D3C" w:rsidRPr="002D7895">
        <w:rPr>
          <w:rFonts w:ascii="Times New Roman" w:hAnsi="Times New Roman"/>
          <w:sz w:val="28"/>
          <w:szCs w:val="28"/>
        </w:rPr>
        <w:t>основой</w:t>
      </w:r>
      <w:r w:rsidR="00CB0594" w:rsidRPr="002D7895">
        <w:rPr>
          <w:rFonts w:ascii="Times New Roman" w:hAnsi="Times New Roman"/>
          <w:sz w:val="28"/>
          <w:szCs w:val="28"/>
        </w:rPr>
        <w:t xml:space="preserve"> технологической компетенци</w:t>
      </w:r>
      <w:r w:rsidR="00437D3C" w:rsidRPr="002D7895">
        <w:rPr>
          <w:rFonts w:ascii="Times New Roman" w:hAnsi="Times New Roman"/>
          <w:sz w:val="28"/>
          <w:szCs w:val="28"/>
        </w:rPr>
        <w:t>и</w:t>
      </w:r>
      <w:r w:rsidR="00CB0594" w:rsidRPr="002D7895">
        <w:rPr>
          <w:rFonts w:ascii="Times New Roman" w:hAnsi="Times New Roman"/>
          <w:sz w:val="28"/>
          <w:szCs w:val="28"/>
        </w:rPr>
        <w:t xml:space="preserve"> </w:t>
      </w:r>
      <w:r w:rsidR="00437D3C" w:rsidRPr="002D7895">
        <w:rPr>
          <w:rFonts w:ascii="Times New Roman" w:hAnsi="Times New Roman"/>
          <w:sz w:val="28"/>
          <w:szCs w:val="28"/>
        </w:rPr>
        <w:t xml:space="preserve">считает </w:t>
      </w:r>
      <w:r w:rsidR="00CB0594" w:rsidRPr="002D7895">
        <w:rPr>
          <w:rFonts w:ascii="Times New Roman" w:hAnsi="Times New Roman"/>
          <w:sz w:val="28"/>
          <w:szCs w:val="28"/>
        </w:rPr>
        <w:t xml:space="preserve">сочетание отличительных </w:t>
      </w:r>
      <w:r w:rsidR="00437D3C" w:rsidRPr="002D7895">
        <w:rPr>
          <w:rFonts w:ascii="Times New Roman" w:hAnsi="Times New Roman"/>
          <w:sz w:val="28"/>
          <w:szCs w:val="28"/>
        </w:rPr>
        <w:t>свойств</w:t>
      </w:r>
      <w:r w:rsidR="00CB0594" w:rsidRPr="002D7895">
        <w:rPr>
          <w:rFonts w:ascii="Times New Roman" w:hAnsi="Times New Roman"/>
          <w:sz w:val="28"/>
          <w:szCs w:val="28"/>
        </w:rPr>
        <w:t xml:space="preserve"> и качеств</w:t>
      </w:r>
      <w:r w:rsidR="00437D3C" w:rsidRPr="002D7895">
        <w:rPr>
          <w:rFonts w:ascii="Times New Roman" w:hAnsi="Times New Roman"/>
          <w:sz w:val="28"/>
          <w:szCs w:val="28"/>
        </w:rPr>
        <w:t xml:space="preserve"> личности</w:t>
      </w:r>
      <w:r w:rsidR="00CB0594" w:rsidRPr="002D7895">
        <w:rPr>
          <w:rFonts w:ascii="Times New Roman" w:hAnsi="Times New Roman"/>
          <w:sz w:val="28"/>
          <w:szCs w:val="28"/>
        </w:rPr>
        <w:t xml:space="preserve">, </w:t>
      </w:r>
      <w:r w:rsidR="00437D3C" w:rsidRPr="002D7895">
        <w:rPr>
          <w:rFonts w:ascii="Times New Roman" w:hAnsi="Times New Roman"/>
          <w:sz w:val="28"/>
          <w:szCs w:val="28"/>
        </w:rPr>
        <w:t>которые позволяют совершать</w:t>
      </w:r>
      <w:r w:rsidR="00CB0594" w:rsidRPr="002D7895">
        <w:rPr>
          <w:rFonts w:ascii="Times New Roman" w:hAnsi="Times New Roman"/>
          <w:sz w:val="28"/>
          <w:szCs w:val="28"/>
        </w:rPr>
        <w:t xml:space="preserve"> определенные действия </w:t>
      </w:r>
      <w:r w:rsidR="00437D3C" w:rsidRPr="002D7895">
        <w:rPr>
          <w:rFonts w:ascii="Times New Roman" w:hAnsi="Times New Roman"/>
          <w:sz w:val="28"/>
          <w:szCs w:val="28"/>
        </w:rPr>
        <w:t>искусным образом</w:t>
      </w:r>
      <w:r w:rsidR="00B40741" w:rsidRPr="002D7895">
        <w:rPr>
          <w:rFonts w:ascii="Times New Roman" w:hAnsi="Times New Roman"/>
          <w:sz w:val="28"/>
          <w:szCs w:val="28"/>
        </w:rPr>
        <w:t xml:space="preserve"> </w:t>
      </w:r>
      <w:r w:rsidR="00CB0594" w:rsidRPr="002D7895">
        <w:rPr>
          <w:rFonts w:ascii="Times New Roman" w:hAnsi="Times New Roman"/>
          <w:sz w:val="28"/>
          <w:szCs w:val="28"/>
        </w:rPr>
        <w:t xml:space="preserve">[8]. </w:t>
      </w:r>
    </w:p>
    <w:p w:rsidR="00CB0594" w:rsidRPr="002D7895" w:rsidRDefault="00CB0594" w:rsidP="002D78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7895">
        <w:rPr>
          <w:rFonts w:ascii="Times New Roman" w:hAnsi="Times New Roman"/>
          <w:sz w:val="28"/>
          <w:szCs w:val="28"/>
        </w:rPr>
        <w:t>Т</w:t>
      </w:r>
      <w:r w:rsidR="00E57316" w:rsidRPr="002D7895">
        <w:rPr>
          <w:rFonts w:ascii="Times New Roman" w:hAnsi="Times New Roman"/>
          <w:sz w:val="28"/>
          <w:szCs w:val="28"/>
        </w:rPr>
        <w:t xml:space="preserve">ехнологическая компетенция, </w:t>
      </w:r>
      <w:r w:rsidR="00FE1158" w:rsidRPr="002D7895">
        <w:rPr>
          <w:rFonts w:ascii="Times New Roman" w:hAnsi="Times New Roman"/>
          <w:sz w:val="28"/>
          <w:szCs w:val="28"/>
        </w:rPr>
        <w:t xml:space="preserve">рассматриваемая в качестве </w:t>
      </w:r>
      <w:r w:rsidRPr="002D7895">
        <w:rPr>
          <w:rFonts w:ascii="Times New Roman" w:hAnsi="Times New Roman"/>
          <w:sz w:val="28"/>
          <w:szCs w:val="28"/>
        </w:rPr>
        <w:t>компонент</w:t>
      </w:r>
      <w:r w:rsidR="00FE1158" w:rsidRPr="002D7895">
        <w:rPr>
          <w:rFonts w:ascii="Times New Roman" w:hAnsi="Times New Roman"/>
          <w:sz w:val="28"/>
          <w:szCs w:val="28"/>
        </w:rPr>
        <w:t>а</w:t>
      </w:r>
      <w:r w:rsidRPr="002D7895">
        <w:rPr>
          <w:rFonts w:ascii="Times New Roman" w:hAnsi="Times New Roman"/>
          <w:sz w:val="28"/>
          <w:szCs w:val="28"/>
        </w:rPr>
        <w:t xml:space="preserve"> целостной профессионально-личностной структуры, </w:t>
      </w:r>
      <w:r w:rsidR="00FE1158" w:rsidRPr="002D7895">
        <w:rPr>
          <w:rFonts w:ascii="Times New Roman" w:hAnsi="Times New Roman"/>
          <w:sz w:val="28"/>
          <w:szCs w:val="28"/>
        </w:rPr>
        <w:t>выступает в виде</w:t>
      </w:r>
      <w:r w:rsidRPr="002D7895">
        <w:rPr>
          <w:rFonts w:ascii="Times New Roman" w:hAnsi="Times New Roman"/>
          <w:sz w:val="28"/>
          <w:szCs w:val="28"/>
        </w:rPr>
        <w:t xml:space="preserve"> комплекс</w:t>
      </w:r>
      <w:r w:rsidR="00FE1158" w:rsidRPr="002D7895">
        <w:rPr>
          <w:rFonts w:ascii="Times New Roman" w:hAnsi="Times New Roman"/>
          <w:sz w:val="28"/>
          <w:szCs w:val="28"/>
        </w:rPr>
        <w:t>а</w:t>
      </w:r>
      <w:r w:rsidRPr="002D7895">
        <w:rPr>
          <w:rFonts w:ascii="Times New Roman" w:hAnsi="Times New Roman"/>
          <w:sz w:val="28"/>
          <w:szCs w:val="28"/>
        </w:rPr>
        <w:t xml:space="preserve"> </w:t>
      </w:r>
      <w:r w:rsidR="00FE1158" w:rsidRPr="002D7895">
        <w:rPr>
          <w:rFonts w:ascii="Times New Roman" w:hAnsi="Times New Roman"/>
          <w:sz w:val="28"/>
          <w:szCs w:val="28"/>
        </w:rPr>
        <w:t xml:space="preserve">определенных умений – </w:t>
      </w:r>
      <w:r w:rsidRPr="002D7895">
        <w:rPr>
          <w:rFonts w:ascii="Times New Roman" w:hAnsi="Times New Roman"/>
          <w:sz w:val="28"/>
          <w:szCs w:val="28"/>
        </w:rPr>
        <w:t xml:space="preserve">когнитивных, </w:t>
      </w:r>
      <w:r w:rsidR="00FE1158" w:rsidRPr="002D7895">
        <w:rPr>
          <w:rFonts w:ascii="Times New Roman" w:hAnsi="Times New Roman"/>
          <w:sz w:val="28"/>
          <w:szCs w:val="28"/>
        </w:rPr>
        <w:t xml:space="preserve">дидактико-проектировочных, </w:t>
      </w:r>
      <w:r w:rsidRPr="002D7895">
        <w:rPr>
          <w:rFonts w:ascii="Times New Roman" w:hAnsi="Times New Roman"/>
          <w:sz w:val="28"/>
          <w:szCs w:val="28"/>
        </w:rPr>
        <w:t>операционально-</w:t>
      </w:r>
      <w:proofErr w:type="spellStart"/>
      <w:r w:rsidRPr="002D7895">
        <w:rPr>
          <w:rFonts w:ascii="Times New Roman" w:hAnsi="Times New Roman"/>
          <w:sz w:val="28"/>
          <w:szCs w:val="28"/>
        </w:rPr>
        <w:t>деятельностных</w:t>
      </w:r>
      <w:proofErr w:type="spellEnd"/>
      <w:r w:rsidRPr="002D7895">
        <w:rPr>
          <w:rFonts w:ascii="Times New Roman" w:hAnsi="Times New Roman"/>
          <w:sz w:val="28"/>
          <w:szCs w:val="28"/>
        </w:rPr>
        <w:t xml:space="preserve"> и рефлексивно-аналитических</w:t>
      </w:r>
      <w:r w:rsidR="00FE1158" w:rsidRPr="002D7895">
        <w:rPr>
          <w:rFonts w:ascii="Times New Roman" w:hAnsi="Times New Roman"/>
          <w:sz w:val="28"/>
          <w:szCs w:val="28"/>
        </w:rPr>
        <w:t xml:space="preserve">. Эти умения опосредуются </w:t>
      </w:r>
      <w:r w:rsidRPr="002D7895">
        <w:rPr>
          <w:rFonts w:ascii="Times New Roman" w:hAnsi="Times New Roman"/>
          <w:sz w:val="28"/>
          <w:szCs w:val="28"/>
        </w:rPr>
        <w:t xml:space="preserve">ценностно-смысловыми установками </w:t>
      </w:r>
      <w:r w:rsidR="00FE1158" w:rsidRPr="002D7895">
        <w:rPr>
          <w:rFonts w:ascii="Times New Roman" w:hAnsi="Times New Roman"/>
          <w:sz w:val="28"/>
          <w:szCs w:val="28"/>
        </w:rPr>
        <w:t xml:space="preserve">педагога, а также профессиональными </w:t>
      </w:r>
      <w:r w:rsidRPr="002D7895">
        <w:rPr>
          <w:rFonts w:ascii="Times New Roman" w:hAnsi="Times New Roman"/>
          <w:sz w:val="28"/>
          <w:szCs w:val="28"/>
        </w:rPr>
        <w:t>мотивами</w:t>
      </w:r>
      <w:r w:rsidR="00FE1158" w:rsidRPr="002D7895">
        <w:rPr>
          <w:rFonts w:ascii="Times New Roman" w:hAnsi="Times New Roman"/>
          <w:sz w:val="28"/>
          <w:szCs w:val="28"/>
        </w:rPr>
        <w:t xml:space="preserve"> и стремлением</w:t>
      </w:r>
      <w:r w:rsidRPr="002D7895">
        <w:rPr>
          <w:rFonts w:ascii="Times New Roman" w:hAnsi="Times New Roman"/>
          <w:sz w:val="28"/>
          <w:szCs w:val="28"/>
        </w:rPr>
        <w:t xml:space="preserve"> реализовать педагогический процесс с гарантированными результатами [6]. </w:t>
      </w:r>
    </w:p>
    <w:p w:rsidR="00CB0594" w:rsidRPr="002D7895" w:rsidRDefault="00E57316" w:rsidP="002D78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7895">
        <w:rPr>
          <w:rFonts w:ascii="Times New Roman" w:hAnsi="Times New Roman"/>
          <w:sz w:val="28"/>
          <w:szCs w:val="28"/>
        </w:rPr>
        <w:t>Ан</w:t>
      </w:r>
      <w:r w:rsidRPr="002D7895">
        <w:rPr>
          <w:rFonts w:ascii="Times New Roman" w:hAnsi="Times New Roman"/>
          <w:sz w:val="28"/>
          <w:szCs w:val="28"/>
          <w:lang w:val="en-US"/>
        </w:rPr>
        <w:t>a</w:t>
      </w:r>
      <w:proofErr w:type="spellStart"/>
      <w:r w:rsidR="00CB0594" w:rsidRPr="002D7895">
        <w:rPr>
          <w:rFonts w:ascii="Times New Roman" w:hAnsi="Times New Roman"/>
          <w:sz w:val="28"/>
          <w:szCs w:val="28"/>
        </w:rPr>
        <w:t>лиз</w:t>
      </w:r>
      <w:proofErr w:type="spellEnd"/>
      <w:r w:rsidR="00CB0594" w:rsidRPr="002D7895">
        <w:rPr>
          <w:rFonts w:ascii="Times New Roman" w:hAnsi="Times New Roman"/>
          <w:sz w:val="28"/>
          <w:szCs w:val="28"/>
        </w:rPr>
        <w:t xml:space="preserve"> педагогической литературы позволил определить понятие «технологическая компетенция». Взяв за основу определение С.</w:t>
      </w:r>
      <w:r w:rsidR="00B40741" w:rsidRPr="002D7895">
        <w:rPr>
          <w:rFonts w:ascii="Times New Roman" w:hAnsi="Times New Roman"/>
          <w:sz w:val="28"/>
          <w:szCs w:val="28"/>
        </w:rPr>
        <w:t xml:space="preserve"> </w:t>
      </w:r>
      <w:r w:rsidR="00CB0594" w:rsidRPr="002D7895">
        <w:rPr>
          <w:rFonts w:ascii="Times New Roman" w:hAnsi="Times New Roman"/>
          <w:sz w:val="28"/>
          <w:szCs w:val="28"/>
        </w:rPr>
        <w:t>А.</w:t>
      </w:r>
      <w:r w:rsidR="00FE1158" w:rsidRPr="002D78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0594" w:rsidRPr="002D7895">
        <w:rPr>
          <w:rFonts w:ascii="Times New Roman" w:hAnsi="Times New Roman"/>
          <w:sz w:val="28"/>
          <w:szCs w:val="28"/>
        </w:rPr>
        <w:t>Маруева</w:t>
      </w:r>
      <w:proofErr w:type="spellEnd"/>
      <w:r w:rsidR="00CB0594" w:rsidRPr="002D7895">
        <w:rPr>
          <w:rFonts w:ascii="Times New Roman" w:hAnsi="Times New Roman"/>
          <w:sz w:val="28"/>
          <w:szCs w:val="28"/>
        </w:rPr>
        <w:t>, под технологической компетенцией мы понимаем владение знаниями, навыками и</w:t>
      </w:r>
      <w:r w:rsidR="00FE1158" w:rsidRPr="002D7895">
        <w:rPr>
          <w:rFonts w:ascii="Times New Roman" w:hAnsi="Times New Roman"/>
          <w:sz w:val="28"/>
          <w:szCs w:val="28"/>
        </w:rPr>
        <w:t xml:space="preserve"> </w:t>
      </w:r>
      <w:r w:rsidR="00CB0594" w:rsidRPr="002D7895">
        <w:rPr>
          <w:rFonts w:ascii="Times New Roman" w:hAnsi="Times New Roman"/>
          <w:sz w:val="28"/>
          <w:szCs w:val="28"/>
        </w:rPr>
        <w:t>способностями для решения комплекса с</w:t>
      </w:r>
      <w:r w:rsidR="00FE1158" w:rsidRPr="002D7895">
        <w:rPr>
          <w:rFonts w:ascii="Times New Roman" w:hAnsi="Times New Roman"/>
          <w:sz w:val="28"/>
          <w:szCs w:val="28"/>
        </w:rPr>
        <w:t xml:space="preserve">хожих </w:t>
      </w:r>
      <w:proofErr w:type="spellStart"/>
      <w:r w:rsidR="00FE1158" w:rsidRPr="002D7895">
        <w:rPr>
          <w:rFonts w:ascii="Times New Roman" w:hAnsi="Times New Roman"/>
          <w:sz w:val="28"/>
          <w:szCs w:val="28"/>
        </w:rPr>
        <w:t>деятельностных</w:t>
      </w:r>
      <w:proofErr w:type="spellEnd"/>
      <w:r w:rsidR="00FE1158" w:rsidRPr="002D7895">
        <w:rPr>
          <w:rFonts w:ascii="Times New Roman" w:hAnsi="Times New Roman"/>
          <w:sz w:val="28"/>
          <w:szCs w:val="28"/>
        </w:rPr>
        <w:t xml:space="preserve"> задач с </w:t>
      </w:r>
      <w:r w:rsidR="00CB0594" w:rsidRPr="002D7895">
        <w:rPr>
          <w:rFonts w:ascii="Times New Roman" w:hAnsi="Times New Roman"/>
          <w:sz w:val="28"/>
          <w:szCs w:val="28"/>
        </w:rPr>
        <w:t>внедрением определенной технологии.</w:t>
      </w:r>
    </w:p>
    <w:p w:rsidR="00B51B74" w:rsidRPr="002D7895" w:rsidRDefault="002340FB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7895">
        <w:rPr>
          <w:rFonts w:ascii="Times New Roman" w:hAnsi="Times New Roman" w:cs="Times New Roman"/>
          <w:sz w:val="28"/>
          <w:szCs w:val="28"/>
        </w:rPr>
        <w:t>К тому же данн</w:t>
      </w:r>
      <w:r w:rsidR="00C3491A">
        <w:rPr>
          <w:rFonts w:ascii="Times New Roman" w:hAnsi="Times New Roman" w:cs="Times New Roman"/>
          <w:sz w:val="28"/>
          <w:szCs w:val="28"/>
        </w:rPr>
        <w:t>ая компетенция</w:t>
      </w:r>
      <w:r w:rsidRPr="002D7895">
        <w:rPr>
          <w:rFonts w:ascii="Times New Roman" w:hAnsi="Times New Roman" w:cs="Times New Roman"/>
          <w:sz w:val="28"/>
          <w:szCs w:val="28"/>
        </w:rPr>
        <w:t xml:space="preserve"> позволя</w:t>
      </w:r>
      <w:r w:rsidR="00C3491A">
        <w:rPr>
          <w:rFonts w:ascii="Times New Roman" w:hAnsi="Times New Roman" w:cs="Times New Roman"/>
          <w:sz w:val="28"/>
          <w:szCs w:val="28"/>
        </w:rPr>
        <w:t>ет</w:t>
      </w:r>
      <w:r w:rsidRPr="002D7895">
        <w:rPr>
          <w:rFonts w:ascii="Times New Roman" w:hAnsi="Times New Roman" w:cs="Times New Roman"/>
          <w:sz w:val="28"/>
          <w:szCs w:val="28"/>
        </w:rPr>
        <w:t xml:space="preserve"> в полной мере осуществлять </w:t>
      </w:r>
      <w:r w:rsidR="009126E9" w:rsidRPr="002D7895">
        <w:rPr>
          <w:rFonts w:ascii="Times New Roman" w:hAnsi="Times New Roman" w:cs="Times New Roman"/>
          <w:sz w:val="28"/>
          <w:szCs w:val="28"/>
        </w:rPr>
        <w:t>его личностн</w:t>
      </w:r>
      <w:r w:rsidRPr="002D7895">
        <w:rPr>
          <w:rFonts w:ascii="Times New Roman" w:hAnsi="Times New Roman" w:cs="Times New Roman"/>
          <w:sz w:val="28"/>
          <w:szCs w:val="28"/>
        </w:rPr>
        <w:t>ую</w:t>
      </w:r>
      <w:r w:rsidR="009126E9" w:rsidRPr="002D7895">
        <w:rPr>
          <w:rFonts w:ascii="Times New Roman" w:hAnsi="Times New Roman" w:cs="Times New Roman"/>
          <w:sz w:val="28"/>
          <w:szCs w:val="28"/>
        </w:rPr>
        <w:t xml:space="preserve"> и профессиональн</w:t>
      </w:r>
      <w:r w:rsidRPr="002D7895">
        <w:rPr>
          <w:rFonts w:ascii="Times New Roman" w:hAnsi="Times New Roman" w:cs="Times New Roman"/>
          <w:sz w:val="28"/>
          <w:szCs w:val="28"/>
        </w:rPr>
        <w:t>ую</w:t>
      </w:r>
      <w:r w:rsidR="009126E9" w:rsidRPr="002D7895">
        <w:rPr>
          <w:rFonts w:ascii="Times New Roman" w:hAnsi="Times New Roman" w:cs="Times New Roman"/>
          <w:sz w:val="28"/>
          <w:szCs w:val="28"/>
        </w:rPr>
        <w:t xml:space="preserve"> самореализаци</w:t>
      </w:r>
      <w:r w:rsidRPr="002D7895">
        <w:rPr>
          <w:rFonts w:ascii="Times New Roman" w:hAnsi="Times New Roman" w:cs="Times New Roman"/>
          <w:sz w:val="28"/>
          <w:szCs w:val="28"/>
        </w:rPr>
        <w:t>ю</w:t>
      </w:r>
      <w:r w:rsidR="009126E9" w:rsidRPr="002D7895">
        <w:rPr>
          <w:rFonts w:ascii="Times New Roman" w:hAnsi="Times New Roman" w:cs="Times New Roman"/>
          <w:sz w:val="28"/>
          <w:szCs w:val="28"/>
        </w:rPr>
        <w:t xml:space="preserve"> [</w:t>
      </w:r>
      <w:r w:rsidR="00CB0594" w:rsidRPr="002D7895">
        <w:rPr>
          <w:rFonts w:ascii="Times New Roman" w:hAnsi="Times New Roman" w:cs="Times New Roman"/>
          <w:sz w:val="28"/>
          <w:szCs w:val="28"/>
        </w:rPr>
        <w:t>7</w:t>
      </w:r>
      <w:r w:rsidR="009126E9" w:rsidRPr="002D7895">
        <w:rPr>
          <w:rFonts w:ascii="Times New Roman" w:hAnsi="Times New Roman" w:cs="Times New Roman"/>
          <w:sz w:val="28"/>
          <w:szCs w:val="28"/>
        </w:rPr>
        <w:t xml:space="preserve">]. </w:t>
      </w:r>
      <w:r w:rsidR="009126E9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тем, что </w:t>
      </w:r>
      <w:proofErr w:type="spellStart"/>
      <w:r w:rsidR="009126E9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компетентностный</w:t>
      </w:r>
      <w:proofErr w:type="spellEnd"/>
      <w:r w:rsidR="009126E9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подход актуален и своевременен, мы разработали педагогические условия формирования технологической компетенции </w:t>
      </w:r>
      <w:r w:rsidR="00C3491A">
        <w:rPr>
          <w:rFonts w:ascii="Times New Roman" w:hAnsi="Times New Roman" w:cs="Times New Roman"/>
          <w:color w:val="000000" w:themeColor="text1"/>
          <w:sz w:val="28"/>
          <w:szCs w:val="28"/>
        </w:rPr>
        <w:t>обу</w:t>
      </w:r>
      <w:r w:rsidR="00C3491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чающихся дополнительного</w:t>
      </w:r>
      <w:r w:rsidR="009126E9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образования, одним из которых является разработка учебно-методического пособия.</w:t>
      </w:r>
      <w:r w:rsidR="00B51B74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126E9" w:rsidRPr="002D7895" w:rsidRDefault="00C3491A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Обучающийся дополнительного</w:t>
      </w:r>
      <w:r w:rsidR="00B51B74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образования, освоивший программу в соответствии с видами профессиональной деятельности, должен быть готов к решению ряда профессиональных задач: изучение возможностей, потребностей, использование разл</w:t>
      </w:r>
      <w:r w:rsidR="00B12E5E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ичных технологий, реализацию обучающего и воспитательного процесса </w:t>
      </w:r>
      <w:r w:rsidR="00B51B74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12E5E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образовательной </w:t>
      </w:r>
      <w:r w:rsidR="00B51B74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>сфере в соответствии с требованиями образовательн</w:t>
      </w:r>
      <w:r w:rsidR="00E1193B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B51B74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стандарт</w:t>
      </w:r>
      <w:r w:rsidR="00E1193B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B51B74" w:rsidRPr="002D7895">
        <w:rPr>
          <w:rFonts w:ascii="Times New Roman" w:hAnsi="Times New Roman" w:cs="Times New Roman"/>
          <w:color w:val="000000" w:themeColor="text1"/>
          <w:sz w:val="28"/>
          <w:szCs w:val="28"/>
        </w:rPr>
        <w:t>, использование в профессиональной деятельности методы научного исследования, организация культурного пространства.</w:t>
      </w:r>
    </w:p>
    <w:p w:rsidR="009126E9" w:rsidRPr="002D7895" w:rsidRDefault="002010C8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Педагогическая система </w:t>
      </w:r>
      <w:r w:rsidR="00E1193B" w:rsidRPr="002D7895">
        <w:rPr>
          <w:rFonts w:ascii="Times New Roman" w:hAnsi="Times New Roman" w:cs="Times New Roman"/>
          <w:spacing w:val="-2"/>
          <w:sz w:val="28"/>
          <w:szCs w:val="28"/>
        </w:rPr>
        <w:t>способна к успешному функционированию и развитию лишь при соблюдении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определенных условий. </w:t>
      </w:r>
      <w:r w:rsidR="00D67ABE" w:rsidRPr="002D7895">
        <w:rPr>
          <w:rFonts w:ascii="Times New Roman" w:hAnsi="Times New Roman" w:cs="Times New Roman"/>
          <w:spacing w:val="-2"/>
          <w:sz w:val="28"/>
          <w:szCs w:val="28"/>
        </w:rPr>
        <w:t>П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>оняти</w:t>
      </w:r>
      <w:r w:rsidR="00D67ABE" w:rsidRPr="002D7895">
        <w:rPr>
          <w:rFonts w:ascii="Times New Roman" w:hAnsi="Times New Roman" w:cs="Times New Roman"/>
          <w:spacing w:val="-2"/>
          <w:sz w:val="28"/>
          <w:szCs w:val="28"/>
        </w:rPr>
        <w:t>е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«педагогические условия» </w:t>
      </w:r>
      <w:r w:rsidR="00D67ABE"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отличается такой специфической характеристикой, как обязательное включение 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в себя </w:t>
      </w:r>
      <w:r w:rsidR="00D67ABE"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всех 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>элемент</w:t>
      </w:r>
      <w:r w:rsidR="00D67ABE" w:rsidRPr="002D7895">
        <w:rPr>
          <w:rFonts w:ascii="Times New Roman" w:hAnsi="Times New Roman" w:cs="Times New Roman"/>
          <w:spacing w:val="-2"/>
          <w:sz w:val="28"/>
          <w:szCs w:val="28"/>
        </w:rPr>
        <w:t>ов,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составляющих процесс обучения и воспитания. Мы считаем, что одним из условий формирования технологической компетенции </w:t>
      </w:r>
      <w:r w:rsidR="00C3491A">
        <w:rPr>
          <w:rFonts w:ascii="Times New Roman" w:hAnsi="Times New Roman" w:cs="Times New Roman"/>
          <w:spacing w:val="-2"/>
          <w:sz w:val="28"/>
          <w:szCs w:val="28"/>
        </w:rPr>
        <w:t>обучающихся дополнительного</w:t>
      </w:r>
      <w:r w:rsidRPr="002D7895">
        <w:rPr>
          <w:rFonts w:ascii="Times New Roman" w:hAnsi="Times New Roman" w:cs="Times New Roman"/>
          <w:spacing w:val="-2"/>
          <w:sz w:val="28"/>
          <w:szCs w:val="28"/>
        </w:rPr>
        <w:t xml:space="preserve"> образования является разработка учебно-методического пособия «Основы издательского дела». </w:t>
      </w:r>
    </w:p>
    <w:p w:rsidR="00405C90" w:rsidRPr="002D7895" w:rsidRDefault="00405C90" w:rsidP="002D7895">
      <w:pPr>
        <w:pStyle w:val="Pa5"/>
        <w:spacing w:line="360" w:lineRule="auto"/>
        <w:ind w:firstLine="709"/>
        <w:jc w:val="both"/>
        <w:rPr>
          <w:color w:val="221E1F"/>
          <w:sz w:val="28"/>
          <w:szCs w:val="28"/>
        </w:rPr>
      </w:pPr>
      <w:r w:rsidRPr="002D7895">
        <w:rPr>
          <w:rStyle w:val="A10"/>
          <w:b/>
          <w:bCs/>
          <w:sz w:val="28"/>
          <w:szCs w:val="28"/>
        </w:rPr>
        <w:t xml:space="preserve">Цель учебно-методического пособия </w:t>
      </w:r>
      <w:r w:rsidRPr="002D7895">
        <w:rPr>
          <w:rStyle w:val="A10"/>
          <w:sz w:val="28"/>
          <w:szCs w:val="28"/>
        </w:rPr>
        <w:t>– дать возможность получения теоретических знаний и практических навыков изда</w:t>
      </w:r>
      <w:r w:rsidRPr="002D7895">
        <w:rPr>
          <w:rStyle w:val="A10"/>
          <w:sz w:val="28"/>
          <w:szCs w:val="28"/>
        </w:rPr>
        <w:softHyphen/>
        <w:t xml:space="preserve">тельского дела с применением компьютерных технологий. </w:t>
      </w:r>
    </w:p>
    <w:p w:rsidR="00405C90" w:rsidRPr="002D7895" w:rsidRDefault="00405C90" w:rsidP="002D7895">
      <w:pPr>
        <w:pStyle w:val="Pa5"/>
        <w:spacing w:line="360" w:lineRule="auto"/>
        <w:ind w:firstLine="709"/>
        <w:jc w:val="both"/>
        <w:rPr>
          <w:color w:val="221E1F"/>
          <w:sz w:val="28"/>
          <w:szCs w:val="28"/>
        </w:rPr>
      </w:pPr>
      <w:r w:rsidRPr="002D7895">
        <w:rPr>
          <w:rStyle w:val="A10"/>
          <w:b/>
          <w:bCs/>
          <w:sz w:val="28"/>
          <w:szCs w:val="28"/>
        </w:rPr>
        <w:t>Задачи учебно-методического пособия:</w:t>
      </w:r>
    </w:p>
    <w:p w:rsidR="00405C90" w:rsidRPr="002D7895" w:rsidRDefault="00405C90" w:rsidP="002D7895">
      <w:pPr>
        <w:pStyle w:val="Pa5"/>
        <w:numPr>
          <w:ilvl w:val="0"/>
          <w:numId w:val="5"/>
        </w:numPr>
        <w:spacing w:line="360" w:lineRule="auto"/>
        <w:ind w:left="0" w:firstLine="709"/>
        <w:jc w:val="both"/>
        <w:rPr>
          <w:color w:val="221E1F"/>
          <w:sz w:val="28"/>
          <w:szCs w:val="28"/>
        </w:rPr>
      </w:pPr>
      <w:r w:rsidRPr="002D7895">
        <w:rPr>
          <w:rStyle w:val="A10"/>
          <w:sz w:val="28"/>
          <w:szCs w:val="28"/>
        </w:rPr>
        <w:t>Изучить содержание понятий и происхождение видов.</w:t>
      </w:r>
    </w:p>
    <w:p w:rsidR="00405C90" w:rsidRPr="002D7895" w:rsidRDefault="00405C90" w:rsidP="002D7895">
      <w:pPr>
        <w:pStyle w:val="Pa5"/>
        <w:numPr>
          <w:ilvl w:val="0"/>
          <w:numId w:val="5"/>
        </w:numPr>
        <w:spacing w:line="360" w:lineRule="auto"/>
        <w:ind w:left="0" w:firstLine="709"/>
        <w:jc w:val="both"/>
        <w:rPr>
          <w:color w:val="221E1F"/>
          <w:sz w:val="28"/>
          <w:szCs w:val="28"/>
        </w:rPr>
      </w:pPr>
      <w:r w:rsidRPr="002D7895">
        <w:rPr>
          <w:rStyle w:val="A10"/>
          <w:sz w:val="28"/>
          <w:szCs w:val="28"/>
        </w:rPr>
        <w:t>Знать основные этапы развития допечатной книги.</w:t>
      </w:r>
    </w:p>
    <w:p w:rsidR="00405C90" w:rsidRPr="002D7895" w:rsidRDefault="00405C90" w:rsidP="002D7895">
      <w:pPr>
        <w:pStyle w:val="Pa5"/>
        <w:numPr>
          <w:ilvl w:val="0"/>
          <w:numId w:val="5"/>
        </w:numPr>
        <w:spacing w:line="360" w:lineRule="auto"/>
        <w:ind w:left="0" w:firstLine="709"/>
        <w:jc w:val="both"/>
        <w:rPr>
          <w:color w:val="221E1F"/>
          <w:sz w:val="28"/>
          <w:szCs w:val="28"/>
        </w:rPr>
      </w:pPr>
      <w:r w:rsidRPr="002D7895">
        <w:rPr>
          <w:rStyle w:val="A10"/>
          <w:sz w:val="28"/>
          <w:szCs w:val="28"/>
        </w:rPr>
        <w:t>Изучить издательское дело как отрасль производства.</w:t>
      </w:r>
    </w:p>
    <w:p w:rsidR="00405C90" w:rsidRPr="00567DE2" w:rsidRDefault="00405C90" w:rsidP="002D7895">
      <w:pPr>
        <w:pStyle w:val="Pa5"/>
        <w:numPr>
          <w:ilvl w:val="0"/>
          <w:numId w:val="5"/>
        </w:numPr>
        <w:spacing w:line="360" w:lineRule="auto"/>
        <w:ind w:left="0" w:firstLine="709"/>
        <w:jc w:val="both"/>
        <w:rPr>
          <w:color w:val="221E1F"/>
          <w:spacing w:val="-6"/>
          <w:sz w:val="28"/>
          <w:szCs w:val="28"/>
        </w:rPr>
      </w:pPr>
      <w:r w:rsidRPr="00567DE2">
        <w:rPr>
          <w:rStyle w:val="A10"/>
          <w:spacing w:val="-6"/>
          <w:sz w:val="28"/>
          <w:szCs w:val="28"/>
        </w:rPr>
        <w:t xml:space="preserve">Знать структуру универсального </w:t>
      </w:r>
      <w:proofErr w:type="spellStart"/>
      <w:r w:rsidRPr="00567DE2">
        <w:rPr>
          <w:rStyle w:val="A10"/>
          <w:spacing w:val="-6"/>
          <w:sz w:val="28"/>
          <w:szCs w:val="28"/>
        </w:rPr>
        <w:t>книжно</w:t>
      </w:r>
      <w:proofErr w:type="spellEnd"/>
      <w:r w:rsidRPr="00567DE2">
        <w:rPr>
          <w:rStyle w:val="A10"/>
          <w:spacing w:val="-6"/>
          <w:sz w:val="28"/>
          <w:szCs w:val="28"/>
        </w:rPr>
        <w:t>-журнального издательства.</w:t>
      </w:r>
    </w:p>
    <w:p w:rsidR="00405C90" w:rsidRPr="002D7895" w:rsidRDefault="00405C90" w:rsidP="002D7895">
      <w:pPr>
        <w:pStyle w:val="Pa5"/>
        <w:numPr>
          <w:ilvl w:val="0"/>
          <w:numId w:val="5"/>
        </w:numPr>
        <w:spacing w:line="360" w:lineRule="auto"/>
        <w:ind w:left="0" w:firstLine="709"/>
        <w:jc w:val="both"/>
        <w:rPr>
          <w:color w:val="221E1F"/>
          <w:sz w:val="28"/>
          <w:szCs w:val="28"/>
        </w:rPr>
      </w:pPr>
      <w:r w:rsidRPr="002D7895">
        <w:rPr>
          <w:rStyle w:val="A10"/>
          <w:sz w:val="28"/>
          <w:szCs w:val="28"/>
        </w:rPr>
        <w:t>Иметь общие представления о видах и типах издатель</w:t>
      </w:r>
      <w:r w:rsidRPr="002D7895">
        <w:rPr>
          <w:rStyle w:val="A10"/>
          <w:sz w:val="28"/>
          <w:szCs w:val="28"/>
        </w:rPr>
        <w:softHyphen/>
        <w:t>ской продукции.</w:t>
      </w:r>
    </w:p>
    <w:p w:rsidR="00405C90" w:rsidRPr="002D7895" w:rsidRDefault="00405C90" w:rsidP="002D7895">
      <w:pPr>
        <w:pStyle w:val="Pa5"/>
        <w:numPr>
          <w:ilvl w:val="0"/>
          <w:numId w:val="5"/>
        </w:numPr>
        <w:spacing w:line="360" w:lineRule="auto"/>
        <w:ind w:left="0" w:firstLine="709"/>
        <w:jc w:val="both"/>
        <w:rPr>
          <w:color w:val="221E1F"/>
          <w:sz w:val="28"/>
          <w:szCs w:val="28"/>
        </w:rPr>
      </w:pPr>
      <w:r w:rsidRPr="002D7895">
        <w:rPr>
          <w:rStyle w:val="A10"/>
          <w:sz w:val="28"/>
          <w:szCs w:val="28"/>
        </w:rPr>
        <w:t>Знать какие существуют требования к компьютерной верстке авторского оригинала.</w:t>
      </w:r>
    </w:p>
    <w:p w:rsidR="00405C90" w:rsidRPr="00567DE2" w:rsidRDefault="00405C90" w:rsidP="002D7895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Style w:val="A10"/>
          <w:rFonts w:ascii="Times New Roman" w:hAnsi="Times New Roman" w:cs="Times New Roman"/>
          <w:spacing w:val="-8"/>
          <w:sz w:val="28"/>
          <w:szCs w:val="28"/>
        </w:rPr>
      </w:pPr>
      <w:r w:rsidRPr="00567DE2">
        <w:rPr>
          <w:rStyle w:val="A10"/>
          <w:rFonts w:ascii="Times New Roman" w:hAnsi="Times New Roman" w:cs="Times New Roman"/>
          <w:spacing w:val="-8"/>
          <w:sz w:val="28"/>
          <w:szCs w:val="28"/>
        </w:rPr>
        <w:lastRenderedPageBreak/>
        <w:t>Раскрыть основные разделы научной дисциплины с точки зрения методики их преподавания при помощи создания учебно-методического пособия.</w:t>
      </w:r>
    </w:p>
    <w:p w:rsidR="00405C90" w:rsidRPr="002D7895" w:rsidRDefault="00405C90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895">
        <w:rPr>
          <w:rFonts w:ascii="Times New Roman" w:hAnsi="Times New Roman" w:cs="Times New Roman"/>
          <w:spacing w:val="-4"/>
          <w:sz w:val="28"/>
          <w:szCs w:val="28"/>
        </w:rPr>
        <w:t>Учебно-методическое пособие рассчитано на 36 часов, в то</w:t>
      </w:r>
      <w:r w:rsidR="00567DE2">
        <w:rPr>
          <w:rFonts w:ascii="Times New Roman" w:hAnsi="Times New Roman" w:cs="Times New Roman"/>
          <w:spacing w:val="-4"/>
          <w:sz w:val="28"/>
          <w:szCs w:val="28"/>
        </w:rPr>
        <w:t xml:space="preserve">м числе на лекционные – </w:t>
      </w:r>
      <w:r w:rsidRPr="002D7895">
        <w:rPr>
          <w:rFonts w:ascii="Times New Roman" w:hAnsi="Times New Roman" w:cs="Times New Roman"/>
          <w:spacing w:val="6"/>
          <w:sz w:val="28"/>
          <w:szCs w:val="28"/>
        </w:rPr>
        <w:t>7 часов и практические работы – 19 часов.</w:t>
      </w:r>
      <w:r w:rsidR="003F5BF6" w:rsidRPr="002D7895">
        <w:rPr>
          <w:rFonts w:ascii="Times New Roman" w:hAnsi="Times New Roman" w:cs="Times New Roman"/>
          <w:sz w:val="28"/>
          <w:szCs w:val="28"/>
        </w:rPr>
        <w:t xml:space="preserve"> Представлены следующие темы «Содержание понятий и происхождений видов», «Основные этапы развития допечатной книги», «Издательское дело как отрасль производства», «Структура универсального</w:t>
      </w:r>
      <w:r w:rsidR="00E57316" w:rsidRPr="002D78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7316" w:rsidRPr="002D7895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E57316" w:rsidRPr="002D7895">
        <w:rPr>
          <w:rFonts w:ascii="Times New Roman" w:hAnsi="Times New Roman" w:cs="Times New Roman"/>
          <w:sz w:val="28"/>
          <w:szCs w:val="28"/>
        </w:rPr>
        <w:t>-журнального издательств</w:t>
      </w:r>
      <w:r w:rsidR="00E57316" w:rsidRPr="002D789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3F5BF6" w:rsidRPr="002D7895">
        <w:rPr>
          <w:rFonts w:ascii="Times New Roman" w:hAnsi="Times New Roman" w:cs="Times New Roman"/>
          <w:sz w:val="28"/>
          <w:szCs w:val="28"/>
        </w:rPr>
        <w:t>», «Виды и типы издательской продукции», «Требования к компьютерной верстке авторского оригинала», «Создание учебно-методического пособия».</w:t>
      </w:r>
    </w:p>
    <w:p w:rsidR="0068088F" w:rsidRPr="002D7895" w:rsidRDefault="00405C90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7895">
        <w:rPr>
          <w:rFonts w:ascii="Times New Roman" w:hAnsi="Times New Roman" w:cs="Times New Roman"/>
          <w:color w:val="000000"/>
          <w:sz w:val="28"/>
          <w:szCs w:val="28"/>
        </w:rPr>
        <w:t>Внедрение учебно-методического пособия «Основы издательского дела» необходимо для успешного формирования основ технологической компетенции.</w:t>
      </w:r>
      <w:r w:rsidR="0068088F" w:rsidRPr="002D7895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Разработка учебно-методического пособия будет способствовать формированию технологической компетенции </w:t>
      </w:r>
      <w:r w:rsidR="00C3491A">
        <w:rPr>
          <w:rFonts w:ascii="Times New Roman" w:hAnsi="Times New Roman" w:cs="Times New Roman"/>
          <w:color w:val="000000"/>
          <w:sz w:val="28"/>
          <w:szCs w:val="28"/>
        </w:rPr>
        <w:t>обучающихся дополнительного</w:t>
      </w:r>
      <w:bookmarkStart w:id="0" w:name="_GoBack"/>
      <w:bookmarkEnd w:id="0"/>
      <w:r w:rsidR="0068088F" w:rsidRPr="002D7895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образования.</w:t>
      </w:r>
      <w:r w:rsidRPr="002D78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8088F" w:rsidRDefault="0068088F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67DE2" w:rsidRPr="002D7895" w:rsidRDefault="00567DE2" w:rsidP="002D789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B0594" w:rsidRPr="002D7895" w:rsidRDefault="00CB0594" w:rsidP="002D78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895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CB0594" w:rsidRPr="002D7895" w:rsidRDefault="00CB0594" w:rsidP="002D78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0594" w:rsidRPr="002D7895" w:rsidRDefault="00CB0594" w:rsidP="00ED265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D7895">
        <w:rPr>
          <w:rFonts w:ascii="Times New Roman" w:hAnsi="Times New Roman"/>
          <w:sz w:val="28"/>
          <w:szCs w:val="28"/>
        </w:rPr>
        <w:t>Вяликова</w:t>
      </w:r>
      <w:proofErr w:type="spellEnd"/>
      <w:r w:rsidRPr="002D7895">
        <w:rPr>
          <w:rFonts w:ascii="Times New Roman" w:hAnsi="Times New Roman"/>
          <w:sz w:val="28"/>
          <w:szCs w:val="28"/>
        </w:rPr>
        <w:t xml:space="preserve">, Г. С.  </w:t>
      </w:r>
      <w:proofErr w:type="spellStart"/>
      <w:r w:rsidRPr="002D7895">
        <w:rPr>
          <w:rFonts w:ascii="Times New Roman" w:hAnsi="Times New Roman"/>
          <w:sz w:val="28"/>
          <w:szCs w:val="28"/>
        </w:rPr>
        <w:t>Компетентностный</w:t>
      </w:r>
      <w:proofErr w:type="spellEnd"/>
      <w:r w:rsidRPr="002D7895">
        <w:rPr>
          <w:rFonts w:ascii="Times New Roman" w:hAnsi="Times New Roman"/>
          <w:sz w:val="28"/>
          <w:szCs w:val="28"/>
        </w:rPr>
        <w:t xml:space="preserve"> подход: сущность и пути реализации в практике образования / Г. С. </w:t>
      </w:r>
      <w:proofErr w:type="spellStart"/>
      <w:r w:rsidRPr="002D7895">
        <w:rPr>
          <w:rFonts w:ascii="Times New Roman" w:hAnsi="Times New Roman"/>
          <w:sz w:val="28"/>
          <w:szCs w:val="28"/>
        </w:rPr>
        <w:t>Вяликова</w:t>
      </w:r>
      <w:proofErr w:type="spellEnd"/>
      <w:r w:rsidRPr="002D7895">
        <w:rPr>
          <w:rFonts w:ascii="Times New Roman" w:hAnsi="Times New Roman"/>
          <w:sz w:val="28"/>
          <w:szCs w:val="28"/>
        </w:rPr>
        <w:t>. –  Коломна: МГОСГИ, 2011. – 30 с.</w:t>
      </w:r>
    </w:p>
    <w:p w:rsidR="00CB0594" w:rsidRPr="002D7895" w:rsidRDefault="00CB0594" w:rsidP="00ED265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D7895">
        <w:rPr>
          <w:rFonts w:ascii="Times New Roman" w:hAnsi="Times New Roman"/>
          <w:sz w:val="28"/>
          <w:szCs w:val="28"/>
        </w:rPr>
        <w:t xml:space="preserve">Зимняя, И. А. Ключевые компетентности как результативно-целевая основа </w:t>
      </w:r>
      <w:proofErr w:type="spellStart"/>
      <w:r w:rsidRPr="002D7895">
        <w:rPr>
          <w:rFonts w:ascii="Times New Roman" w:hAnsi="Times New Roman"/>
          <w:sz w:val="28"/>
          <w:szCs w:val="28"/>
        </w:rPr>
        <w:t>компетентностного</w:t>
      </w:r>
      <w:proofErr w:type="spellEnd"/>
      <w:r w:rsidRPr="002D7895">
        <w:rPr>
          <w:rFonts w:ascii="Times New Roman" w:hAnsi="Times New Roman"/>
          <w:sz w:val="28"/>
          <w:szCs w:val="28"/>
        </w:rPr>
        <w:t xml:space="preserve"> подхода в образовании / И. А. Зимняя. – </w:t>
      </w:r>
      <w:proofErr w:type="gramStart"/>
      <w:r w:rsidRPr="002D7895">
        <w:rPr>
          <w:rFonts w:ascii="Times New Roman" w:hAnsi="Times New Roman"/>
          <w:sz w:val="28"/>
          <w:szCs w:val="28"/>
        </w:rPr>
        <w:t>М. :</w:t>
      </w:r>
      <w:proofErr w:type="gramEnd"/>
      <w:r w:rsidRPr="002D7895">
        <w:rPr>
          <w:rFonts w:ascii="Times New Roman" w:hAnsi="Times New Roman"/>
          <w:sz w:val="28"/>
          <w:szCs w:val="28"/>
        </w:rPr>
        <w:t xml:space="preserve"> 2004.</w:t>
      </w:r>
    </w:p>
    <w:p w:rsidR="00CB0594" w:rsidRPr="002D7895" w:rsidRDefault="00CB0594" w:rsidP="00ED265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2D7895">
        <w:rPr>
          <w:rFonts w:ascii="Times New Roman" w:hAnsi="Times New Roman"/>
          <w:color w:val="000000"/>
          <w:sz w:val="28"/>
          <w:szCs w:val="28"/>
        </w:rPr>
        <w:t>Ильязова</w:t>
      </w:r>
      <w:proofErr w:type="spellEnd"/>
      <w:r w:rsidRPr="002D7895">
        <w:rPr>
          <w:rFonts w:ascii="Times New Roman" w:hAnsi="Times New Roman"/>
          <w:color w:val="000000"/>
          <w:sz w:val="28"/>
          <w:szCs w:val="28"/>
        </w:rPr>
        <w:t xml:space="preserve">, М. Д. </w:t>
      </w:r>
      <w:proofErr w:type="spellStart"/>
      <w:r w:rsidRPr="002D7895">
        <w:rPr>
          <w:rFonts w:ascii="Times New Roman" w:hAnsi="Times New Roman"/>
          <w:color w:val="000000"/>
          <w:sz w:val="28"/>
          <w:szCs w:val="28"/>
        </w:rPr>
        <w:t>Компетентностный</w:t>
      </w:r>
      <w:proofErr w:type="spellEnd"/>
      <w:r w:rsidRPr="002D7895">
        <w:rPr>
          <w:rFonts w:ascii="Times New Roman" w:hAnsi="Times New Roman"/>
          <w:color w:val="000000"/>
          <w:sz w:val="28"/>
          <w:szCs w:val="28"/>
        </w:rPr>
        <w:t xml:space="preserve"> подход к результатам высшего образования: сущность, анализ, реализация: </w:t>
      </w:r>
      <w:proofErr w:type="spellStart"/>
      <w:r w:rsidRPr="002D7895">
        <w:rPr>
          <w:rFonts w:ascii="Times New Roman" w:hAnsi="Times New Roman"/>
          <w:color w:val="000000"/>
          <w:sz w:val="28"/>
          <w:szCs w:val="28"/>
        </w:rPr>
        <w:t>моногр</w:t>
      </w:r>
      <w:proofErr w:type="spellEnd"/>
      <w:r w:rsidRPr="002D7895">
        <w:rPr>
          <w:rFonts w:ascii="Times New Roman" w:hAnsi="Times New Roman"/>
          <w:color w:val="000000"/>
          <w:sz w:val="28"/>
          <w:szCs w:val="28"/>
        </w:rPr>
        <w:t xml:space="preserve">. / М. Д. </w:t>
      </w:r>
      <w:proofErr w:type="spellStart"/>
      <w:r w:rsidRPr="002D7895">
        <w:rPr>
          <w:rFonts w:ascii="Times New Roman" w:hAnsi="Times New Roman"/>
          <w:color w:val="000000"/>
          <w:sz w:val="28"/>
          <w:szCs w:val="28"/>
        </w:rPr>
        <w:t>Ильязова</w:t>
      </w:r>
      <w:proofErr w:type="spellEnd"/>
      <w:r w:rsidRPr="002D7895">
        <w:rPr>
          <w:rFonts w:ascii="Times New Roman" w:hAnsi="Times New Roman"/>
          <w:color w:val="000000"/>
          <w:sz w:val="28"/>
          <w:szCs w:val="28"/>
        </w:rPr>
        <w:t xml:space="preserve">, Л. Ю. </w:t>
      </w:r>
      <w:proofErr w:type="spellStart"/>
      <w:proofErr w:type="gramStart"/>
      <w:r w:rsidRPr="002D7895">
        <w:rPr>
          <w:rFonts w:ascii="Times New Roman" w:hAnsi="Times New Roman"/>
          <w:color w:val="000000"/>
          <w:sz w:val="28"/>
          <w:szCs w:val="28"/>
        </w:rPr>
        <w:t>Бусурина</w:t>
      </w:r>
      <w:proofErr w:type="spellEnd"/>
      <w:r w:rsidRPr="002D7895">
        <w:rPr>
          <w:rFonts w:ascii="Times New Roman" w:hAnsi="Times New Roman"/>
          <w:color w:val="000000"/>
          <w:sz w:val="28"/>
          <w:szCs w:val="28"/>
        </w:rPr>
        <w:t xml:space="preserve">,   </w:t>
      </w:r>
      <w:proofErr w:type="gramEnd"/>
      <w:r w:rsidRPr="002D7895">
        <w:rPr>
          <w:rFonts w:ascii="Times New Roman" w:hAnsi="Times New Roman"/>
          <w:color w:val="000000"/>
          <w:sz w:val="28"/>
          <w:szCs w:val="28"/>
        </w:rPr>
        <w:t xml:space="preserve">      Т. В. </w:t>
      </w:r>
      <w:proofErr w:type="spellStart"/>
      <w:r w:rsidRPr="002D7895">
        <w:rPr>
          <w:rFonts w:ascii="Times New Roman" w:hAnsi="Times New Roman"/>
          <w:color w:val="000000"/>
          <w:sz w:val="28"/>
          <w:szCs w:val="28"/>
        </w:rPr>
        <w:t>Жиляева</w:t>
      </w:r>
      <w:proofErr w:type="spellEnd"/>
      <w:r w:rsidRPr="002D7895">
        <w:rPr>
          <w:rFonts w:ascii="Times New Roman" w:hAnsi="Times New Roman"/>
          <w:color w:val="000000"/>
          <w:sz w:val="28"/>
          <w:szCs w:val="28"/>
        </w:rPr>
        <w:t xml:space="preserve">. – </w:t>
      </w:r>
      <w:proofErr w:type="spellStart"/>
      <w:r w:rsidRPr="002D7895">
        <w:rPr>
          <w:rFonts w:ascii="Times New Roman" w:hAnsi="Times New Roman"/>
          <w:color w:val="000000"/>
          <w:sz w:val="28"/>
          <w:szCs w:val="28"/>
        </w:rPr>
        <w:t>Астрахан</w:t>
      </w:r>
      <w:proofErr w:type="spellEnd"/>
      <w:r w:rsidRPr="002D7895">
        <w:rPr>
          <w:rFonts w:ascii="Times New Roman" w:hAnsi="Times New Roman"/>
          <w:color w:val="000000"/>
          <w:sz w:val="28"/>
          <w:szCs w:val="28"/>
        </w:rPr>
        <w:t xml:space="preserve">. гос. </w:t>
      </w:r>
      <w:proofErr w:type="spellStart"/>
      <w:r w:rsidRPr="002D7895">
        <w:rPr>
          <w:rFonts w:ascii="Times New Roman" w:hAnsi="Times New Roman"/>
          <w:color w:val="000000"/>
          <w:sz w:val="28"/>
          <w:szCs w:val="28"/>
        </w:rPr>
        <w:t>техн</w:t>
      </w:r>
      <w:proofErr w:type="spellEnd"/>
      <w:r w:rsidRPr="002D7895">
        <w:rPr>
          <w:rFonts w:ascii="Times New Roman" w:hAnsi="Times New Roman"/>
          <w:color w:val="000000"/>
          <w:sz w:val="28"/>
          <w:szCs w:val="28"/>
        </w:rPr>
        <w:t>. ун-т: Изд-во АГТУ, 2006. – 120 с.</w:t>
      </w:r>
    </w:p>
    <w:p w:rsidR="00CB0594" w:rsidRPr="002D7895" w:rsidRDefault="00CB0594" w:rsidP="00ED265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spellStart"/>
      <w:r w:rsidRPr="002D7895">
        <w:rPr>
          <w:rFonts w:ascii="Times New Roman" w:hAnsi="Times New Roman"/>
          <w:spacing w:val="-6"/>
          <w:sz w:val="28"/>
          <w:szCs w:val="28"/>
        </w:rPr>
        <w:t>Маруева</w:t>
      </w:r>
      <w:proofErr w:type="spellEnd"/>
      <w:r w:rsidRPr="002D7895">
        <w:rPr>
          <w:rFonts w:ascii="Times New Roman" w:hAnsi="Times New Roman"/>
          <w:spacing w:val="-6"/>
          <w:sz w:val="28"/>
          <w:szCs w:val="28"/>
        </w:rPr>
        <w:t xml:space="preserve">, С. А. Технологии дистанционного обучения / С. А. </w:t>
      </w:r>
      <w:proofErr w:type="spellStart"/>
      <w:r w:rsidRPr="002D7895">
        <w:rPr>
          <w:rFonts w:ascii="Times New Roman" w:hAnsi="Times New Roman"/>
          <w:spacing w:val="-6"/>
          <w:sz w:val="28"/>
          <w:szCs w:val="28"/>
        </w:rPr>
        <w:t>Маруева</w:t>
      </w:r>
      <w:proofErr w:type="spellEnd"/>
      <w:r w:rsidRPr="002D7895">
        <w:rPr>
          <w:rFonts w:ascii="Times New Roman" w:hAnsi="Times New Roman"/>
          <w:spacing w:val="-6"/>
          <w:sz w:val="28"/>
          <w:szCs w:val="28"/>
        </w:rPr>
        <w:t xml:space="preserve">. – </w:t>
      </w:r>
      <w:proofErr w:type="gramStart"/>
      <w:r w:rsidRPr="002D7895">
        <w:rPr>
          <w:rFonts w:ascii="Times New Roman" w:hAnsi="Times New Roman"/>
          <w:spacing w:val="-6"/>
          <w:sz w:val="28"/>
          <w:szCs w:val="28"/>
        </w:rPr>
        <w:t>М. :</w:t>
      </w:r>
      <w:proofErr w:type="gramEnd"/>
      <w:r w:rsidRPr="002D7895">
        <w:rPr>
          <w:rFonts w:ascii="Times New Roman" w:hAnsi="Times New Roman"/>
          <w:spacing w:val="-6"/>
          <w:sz w:val="28"/>
          <w:szCs w:val="28"/>
        </w:rPr>
        <w:t xml:space="preserve"> 2005.</w:t>
      </w:r>
    </w:p>
    <w:p w:rsidR="00CB0594" w:rsidRPr="002D7895" w:rsidRDefault="00E57316" w:rsidP="00ED265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D7895">
        <w:rPr>
          <w:rFonts w:ascii="Times New Roman" w:hAnsi="Times New Roman"/>
          <w:color w:val="000000"/>
          <w:sz w:val="28"/>
          <w:szCs w:val="28"/>
        </w:rPr>
        <w:lastRenderedPageBreak/>
        <w:t>М</w:t>
      </w:r>
      <w:r w:rsidRPr="002D7895">
        <w:rPr>
          <w:rFonts w:ascii="Times New Roman" w:hAnsi="Times New Roman"/>
          <w:color w:val="000000"/>
          <w:sz w:val="28"/>
          <w:szCs w:val="28"/>
          <w:lang w:val="en-US"/>
        </w:rPr>
        <w:t>a</w:t>
      </w:r>
      <w:proofErr w:type="spellStart"/>
      <w:r w:rsidR="00CB0594" w:rsidRPr="002D7895">
        <w:rPr>
          <w:rFonts w:ascii="Times New Roman" w:hAnsi="Times New Roman"/>
          <w:color w:val="000000"/>
          <w:sz w:val="28"/>
          <w:szCs w:val="28"/>
        </w:rPr>
        <w:t>тяш</w:t>
      </w:r>
      <w:proofErr w:type="spellEnd"/>
      <w:r w:rsidR="00CB0594" w:rsidRPr="002D7895">
        <w:rPr>
          <w:rFonts w:ascii="Times New Roman" w:hAnsi="Times New Roman"/>
          <w:color w:val="000000"/>
          <w:sz w:val="28"/>
          <w:szCs w:val="28"/>
        </w:rPr>
        <w:t xml:space="preserve">, Н. В. Подготовка учителя технологии к обучению школьников проектной деятельности / Н. В. </w:t>
      </w:r>
      <w:proofErr w:type="spellStart"/>
      <w:r w:rsidR="00CB0594" w:rsidRPr="002D7895">
        <w:rPr>
          <w:rFonts w:ascii="Times New Roman" w:hAnsi="Times New Roman"/>
          <w:color w:val="000000"/>
          <w:sz w:val="28"/>
          <w:szCs w:val="28"/>
        </w:rPr>
        <w:t>Матяш</w:t>
      </w:r>
      <w:proofErr w:type="spellEnd"/>
      <w:r w:rsidR="00CB0594" w:rsidRPr="002D7895">
        <w:rPr>
          <w:rFonts w:ascii="Times New Roman" w:hAnsi="Times New Roman"/>
          <w:color w:val="000000"/>
          <w:sz w:val="28"/>
          <w:szCs w:val="28"/>
        </w:rPr>
        <w:t xml:space="preserve">, Н. В. Семенова. – Брянск: Издательство Брянского </w:t>
      </w:r>
      <w:r w:rsidR="00CB0594" w:rsidRPr="002D7895">
        <w:rPr>
          <w:rFonts w:ascii="Times New Roman" w:hAnsi="Times New Roman"/>
          <w:color w:val="000000"/>
          <w:spacing w:val="-4"/>
          <w:sz w:val="28"/>
          <w:szCs w:val="28"/>
        </w:rPr>
        <w:t>государственного педагогического университета имени академика И. Г. Петровского, 2000. –</w:t>
      </w:r>
      <w:r w:rsidR="00CB0594" w:rsidRPr="002D7895">
        <w:rPr>
          <w:rFonts w:ascii="Times New Roman" w:hAnsi="Times New Roman"/>
          <w:color w:val="000000"/>
          <w:sz w:val="28"/>
          <w:szCs w:val="28"/>
        </w:rPr>
        <w:t xml:space="preserve"> 120 с.</w:t>
      </w:r>
    </w:p>
    <w:p w:rsidR="00CB0594" w:rsidRPr="002D7895" w:rsidRDefault="00CB0594" w:rsidP="00ED265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D7895">
        <w:rPr>
          <w:rFonts w:ascii="Times New Roman" w:hAnsi="Times New Roman"/>
          <w:sz w:val="28"/>
          <w:szCs w:val="28"/>
        </w:rPr>
        <w:t xml:space="preserve">Никифорова, Е. И. Формирование технологической компетентности учителя в системе повышения квалификации: </w:t>
      </w:r>
      <w:proofErr w:type="spellStart"/>
      <w:r w:rsidRPr="002D7895">
        <w:rPr>
          <w:rFonts w:ascii="Times New Roman" w:hAnsi="Times New Roman"/>
          <w:sz w:val="28"/>
          <w:szCs w:val="28"/>
        </w:rPr>
        <w:t>автореф</w:t>
      </w:r>
      <w:proofErr w:type="spellEnd"/>
      <w:r w:rsidRPr="002D789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D7895">
        <w:rPr>
          <w:rFonts w:ascii="Times New Roman" w:hAnsi="Times New Roman"/>
          <w:sz w:val="28"/>
          <w:szCs w:val="28"/>
        </w:rPr>
        <w:t>дисс</w:t>
      </w:r>
      <w:proofErr w:type="spellEnd"/>
      <w:r w:rsidRPr="002D7895">
        <w:rPr>
          <w:rFonts w:ascii="Times New Roman" w:hAnsi="Times New Roman"/>
          <w:sz w:val="28"/>
          <w:szCs w:val="28"/>
        </w:rPr>
        <w:t xml:space="preserve">. канд. </w:t>
      </w:r>
      <w:proofErr w:type="spellStart"/>
      <w:r w:rsidRPr="002D7895">
        <w:rPr>
          <w:rFonts w:ascii="Times New Roman" w:hAnsi="Times New Roman"/>
          <w:sz w:val="28"/>
          <w:szCs w:val="28"/>
        </w:rPr>
        <w:t>пед</w:t>
      </w:r>
      <w:proofErr w:type="spellEnd"/>
      <w:r w:rsidRPr="002D7895">
        <w:rPr>
          <w:rFonts w:ascii="Times New Roman" w:hAnsi="Times New Roman"/>
          <w:sz w:val="28"/>
          <w:szCs w:val="28"/>
        </w:rPr>
        <w:t>. наук / Е. И. Никифорова. – Чита, 2007. – 242 с.</w:t>
      </w:r>
    </w:p>
    <w:p w:rsidR="00CB0594" w:rsidRPr="002D7895" w:rsidRDefault="00CB0594" w:rsidP="00ED265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D7895">
        <w:rPr>
          <w:rFonts w:ascii="Times New Roman" w:hAnsi="Times New Roman"/>
          <w:sz w:val="28"/>
          <w:szCs w:val="28"/>
        </w:rPr>
        <w:t>Утвержденные ФГОС ВО с учетом профессиональных стандартов [Электронный ресурс]. – Режим доступа: http://fgosvo.ru/fgosvo/151/150/24/94.</w:t>
      </w:r>
    </w:p>
    <w:p w:rsidR="00CB0594" w:rsidRPr="002D7895" w:rsidRDefault="00CB0594" w:rsidP="00ED2655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D7895">
        <w:rPr>
          <w:rFonts w:ascii="Times New Roman" w:hAnsi="Times New Roman"/>
          <w:sz w:val="28"/>
          <w:szCs w:val="28"/>
        </w:rPr>
        <w:t>Ядвиршис</w:t>
      </w:r>
      <w:proofErr w:type="spellEnd"/>
      <w:r w:rsidRPr="002D7895">
        <w:rPr>
          <w:rFonts w:ascii="Times New Roman" w:hAnsi="Times New Roman"/>
          <w:sz w:val="28"/>
          <w:szCs w:val="28"/>
        </w:rPr>
        <w:t xml:space="preserve">, Л. А. Формирование технологической компетентности учителя в процессе подготовки к социально педагогической деятельности / Л. А. </w:t>
      </w:r>
      <w:proofErr w:type="spellStart"/>
      <w:r w:rsidRPr="002D7895">
        <w:rPr>
          <w:rFonts w:ascii="Times New Roman" w:hAnsi="Times New Roman"/>
          <w:sz w:val="28"/>
          <w:szCs w:val="28"/>
        </w:rPr>
        <w:t>Ядрившис</w:t>
      </w:r>
      <w:proofErr w:type="spellEnd"/>
      <w:r w:rsidRPr="002D7895">
        <w:rPr>
          <w:rFonts w:ascii="Times New Roman" w:hAnsi="Times New Roman"/>
          <w:sz w:val="28"/>
          <w:szCs w:val="28"/>
        </w:rPr>
        <w:t>. – Образование и общество. 2007. – № 1.</w:t>
      </w:r>
    </w:p>
    <w:p w:rsidR="002010C8" w:rsidRPr="002D7895" w:rsidRDefault="002010C8" w:rsidP="002D78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10C8" w:rsidRPr="002D7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F1715"/>
    <w:multiLevelType w:val="hybridMultilevel"/>
    <w:tmpl w:val="45D2F4C4"/>
    <w:lvl w:ilvl="0" w:tplc="102CC1E2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" w15:restartNumberingAfterBreak="0">
    <w:nsid w:val="235D5410"/>
    <w:multiLevelType w:val="hybridMultilevel"/>
    <w:tmpl w:val="489CF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E5A95"/>
    <w:multiLevelType w:val="hybridMultilevel"/>
    <w:tmpl w:val="F626981A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3DD976AA"/>
    <w:multiLevelType w:val="multilevel"/>
    <w:tmpl w:val="4CCA6DE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5FC1FD2"/>
    <w:multiLevelType w:val="hybridMultilevel"/>
    <w:tmpl w:val="B68ED848"/>
    <w:lvl w:ilvl="0" w:tplc="102CC1E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5" w15:restartNumberingAfterBreak="0">
    <w:nsid w:val="61293209"/>
    <w:multiLevelType w:val="hybridMultilevel"/>
    <w:tmpl w:val="9702A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324A8"/>
    <w:multiLevelType w:val="hybridMultilevel"/>
    <w:tmpl w:val="F5EA9A82"/>
    <w:lvl w:ilvl="0" w:tplc="102CC1E2">
      <w:start w:val="1"/>
      <w:numFmt w:val="decimal"/>
      <w:lvlText w:val="%1."/>
      <w:lvlJc w:val="left"/>
      <w:pPr>
        <w:ind w:left="1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199"/>
    <w:rsid w:val="00071FAB"/>
    <w:rsid w:val="001F6847"/>
    <w:rsid w:val="002010C8"/>
    <w:rsid w:val="002137CE"/>
    <w:rsid w:val="002340FB"/>
    <w:rsid w:val="002D7895"/>
    <w:rsid w:val="003E63F0"/>
    <w:rsid w:val="003F5BF6"/>
    <w:rsid w:val="00405C90"/>
    <w:rsid w:val="00437D3C"/>
    <w:rsid w:val="0052305D"/>
    <w:rsid w:val="00567DE2"/>
    <w:rsid w:val="005A4054"/>
    <w:rsid w:val="005E0B23"/>
    <w:rsid w:val="00645BFF"/>
    <w:rsid w:val="0068088F"/>
    <w:rsid w:val="007C758A"/>
    <w:rsid w:val="00843731"/>
    <w:rsid w:val="0088621A"/>
    <w:rsid w:val="008B295B"/>
    <w:rsid w:val="009126E9"/>
    <w:rsid w:val="00955199"/>
    <w:rsid w:val="00A0459A"/>
    <w:rsid w:val="00B12E5E"/>
    <w:rsid w:val="00B24E03"/>
    <w:rsid w:val="00B40741"/>
    <w:rsid w:val="00B51B74"/>
    <w:rsid w:val="00C3491A"/>
    <w:rsid w:val="00CB0594"/>
    <w:rsid w:val="00CF3864"/>
    <w:rsid w:val="00D67ABE"/>
    <w:rsid w:val="00E1193B"/>
    <w:rsid w:val="00E321B1"/>
    <w:rsid w:val="00E378A2"/>
    <w:rsid w:val="00E57316"/>
    <w:rsid w:val="00E66933"/>
    <w:rsid w:val="00ED2655"/>
    <w:rsid w:val="00FE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613CA"/>
  <w15:docId w15:val="{7FD67C10-B80E-45AA-8686-4D66C88F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10C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05C90"/>
    <w:pPr>
      <w:ind w:left="720"/>
      <w:contextualSpacing/>
    </w:pPr>
  </w:style>
  <w:style w:type="paragraph" w:customStyle="1" w:styleId="Pa5">
    <w:name w:val="Pa5"/>
    <w:basedOn w:val="a"/>
    <w:next w:val="a"/>
    <w:uiPriority w:val="99"/>
    <w:rsid w:val="00405C90"/>
    <w:pPr>
      <w:autoSpaceDE w:val="0"/>
      <w:autoSpaceDN w:val="0"/>
      <w:adjustRightInd w:val="0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character" w:customStyle="1" w:styleId="A10">
    <w:name w:val="A1"/>
    <w:uiPriority w:val="99"/>
    <w:rsid w:val="00405C90"/>
    <w:rPr>
      <w:color w:val="221E1F"/>
      <w:sz w:val="22"/>
      <w:szCs w:val="22"/>
    </w:rPr>
  </w:style>
  <w:style w:type="character" w:styleId="a5">
    <w:name w:val="Hyperlink"/>
    <w:basedOn w:val="a0"/>
    <w:uiPriority w:val="99"/>
    <w:semiHidden/>
    <w:unhideWhenUsed/>
    <w:rsid w:val="007C758A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C75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758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6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6D7FE-3DD5-4C23-9DA6-F7AD844A3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18</cp:revision>
  <cp:lastPrinted>2018-12-19T05:48:00Z</cp:lastPrinted>
  <dcterms:created xsi:type="dcterms:W3CDTF">2018-12-19T07:23:00Z</dcterms:created>
  <dcterms:modified xsi:type="dcterms:W3CDTF">2022-10-19T05:36:00Z</dcterms:modified>
</cp:coreProperties>
</file>