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1E3" w:rsidRPr="000341E3" w:rsidRDefault="000341E3" w:rsidP="000341E3">
      <w:pPr>
        <w:jc w:val="right"/>
        <w:rPr>
          <w:rFonts w:ascii="Times New Roman" w:eastAsia="Times New Roman" w:hAnsi="Times New Roman" w:cs="Times New Roman"/>
          <w:sz w:val="28"/>
          <w:szCs w:val="28"/>
          <w:lang w:eastAsia="ru-RU"/>
        </w:rPr>
      </w:pPr>
      <w:r w:rsidRPr="000341E3">
        <w:rPr>
          <w:rFonts w:ascii="Times New Roman" w:eastAsia="Times New Roman" w:hAnsi="Times New Roman" w:cs="Times New Roman"/>
          <w:sz w:val="28"/>
          <w:szCs w:val="28"/>
          <w:lang w:eastAsia="ru-RU"/>
        </w:rPr>
        <w:t>Приложение 2</w:t>
      </w:r>
    </w:p>
    <w:p w:rsidR="000341E3" w:rsidRDefault="000341E3" w:rsidP="000341E3">
      <w:pPr>
        <w:jc w:val="right"/>
        <w:rPr>
          <w:rFonts w:ascii="Times New Roman" w:eastAsia="Times New Roman" w:hAnsi="Times New Roman" w:cs="Times New Roman"/>
          <w:b/>
          <w:sz w:val="28"/>
          <w:szCs w:val="28"/>
          <w:lang w:eastAsia="ru-RU"/>
        </w:rPr>
      </w:pPr>
    </w:p>
    <w:p w:rsidR="005835D2" w:rsidRDefault="005835D2" w:rsidP="005835D2">
      <w:pPr>
        <w:jc w:val="center"/>
        <w:rPr>
          <w:rFonts w:ascii="Times New Roman" w:eastAsia="Times New Roman" w:hAnsi="Times New Roman" w:cs="Times New Roman"/>
          <w:b/>
          <w:sz w:val="28"/>
          <w:szCs w:val="28"/>
          <w:lang w:eastAsia="ru-RU"/>
        </w:rPr>
      </w:pPr>
      <w:r w:rsidRPr="006279F3">
        <w:rPr>
          <w:rFonts w:ascii="Times New Roman" w:eastAsia="Times New Roman" w:hAnsi="Times New Roman" w:cs="Times New Roman"/>
          <w:b/>
          <w:sz w:val="28"/>
          <w:szCs w:val="28"/>
          <w:lang w:eastAsia="ru-RU"/>
        </w:rPr>
        <w:t xml:space="preserve">Просветительская беседа для </w:t>
      </w:r>
      <w:r>
        <w:rPr>
          <w:rFonts w:ascii="Times New Roman" w:eastAsia="Times New Roman" w:hAnsi="Times New Roman" w:cs="Times New Roman"/>
          <w:b/>
          <w:sz w:val="28"/>
          <w:szCs w:val="28"/>
          <w:lang w:eastAsia="ru-RU"/>
        </w:rPr>
        <w:t>учителей начальных классов</w:t>
      </w:r>
      <w:r w:rsidRPr="006279F3">
        <w:rPr>
          <w:rFonts w:ascii="Times New Roman" w:eastAsia="Times New Roman" w:hAnsi="Times New Roman" w:cs="Times New Roman"/>
          <w:b/>
          <w:sz w:val="28"/>
          <w:szCs w:val="28"/>
          <w:lang w:eastAsia="ru-RU"/>
        </w:rPr>
        <w:t xml:space="preserve"> </w:t>
      </w:r>
    </w:p>
    <w:p w:rsidR="003D3C35" w:rsidRDefault="005835D2" w:rsidP="005835D2">
      <w:pPr>
        <w:jc w:val="center"/>
        <w:rPr>
          <w:rFonts w:ascii="Times New Roman" w:hAnsi="Times New Roman" w:cs="Times New Roman"/>
          <w:b/>
          <w:color w:val="000000"/>
          <w:sz w:val="28"/>
          <w:szCs w:val="28"/>
        </w:rPr>
      </w:pPr>
      <w:r>
        <w:rPr>
          <w:rFonts w:ascii="Times New Roman" w:eastAsia="Times New Roman" w:hAnsi="Times New Roman" w:cs="Times New Roman"/>
          <w:b/>
          <w:sz w:val="28"/>
          <w:szCs w:val="28"/>
          <w:lang w:eastAsia="ru-RU"/>
        </w:rPr>
        <w:t xml:space="preserve">на тему: </w:t>
      </w:r>
      <w:r w:rsidRPr="00790C52">
        <w:rPr>
          <w:rFonts w:ascii="Times New Roman" w:eastAsia="Times New Roman" w:hAnsi="Times New Roman" w:cs="Times New Roman"/>
          <w:b/>
          <w:sz w:val="28"/>
          <w:szCs w:val="28"/>
          <w:lang w:eastAsia="ru-RU"/>
        </w:rPr>
        <w:t>«</w:t>
      </w:r>
      <w:r w:rsidR="009607ED">
        <w:rPr>
          <w:rFonts w:ascii="Times New Roman" w:hAnsi="Times New Roman" w:cs="Times New Roman"/>
          <w:b/>
          <w:color w:val="000000"/>
          <w:sz w:val="28"/>
          <w:szCs w:val="28"/>
        </w:rPr>
        <w:t>Развитие словесно-логического мышления</w:t>
      </w:r>
      <w:r>
        <w:rPr>
          <w:rFonts w:ascii="Times New Roman" w:hAnsi="Times New Roman" w:cs="Times New Roman"/>
          <w:b/>
          <w:color w:val="000000"/>
          <w:sz w:val="28"/>
          <w:szCs w:val="28"/>
        </w:rPr>
        <w:t xml:space="preserve"> </w:t>
      </w:r>
    </w:p>
    <w:p w:rsidR="005835D2" w:rsidRPr="00790C52" w:rsidRDefault="005835D2" w:rsidP="005835D2">
      <w:pPr>
        <w:jc w:val="center"/>
        <w:rPr>
          <w:rFonts w:ascii="Times New Roman" w:hAnsi="Times New Roman" w:cs="Times New Roman"/>
          <w:b/>
        </w:rPr>
      </w:pPr>
      <w:r>
        <w:rPr>
          <w:rFonts w:ascii="Times New Roman" w:hAnsi="Times New Roman" w:cs="Times New Roman"/>
          <w:b/>
          <w:color w:val="000000"/>
          <w:sz w:val="28"/>
          <w:szCs w:val="28"/>
        </w:rPr>
        <w:t>младших школьников</w:t>
      </w:r>
      <w:r w:rsidRPr="00790C52">
        <w:rPr>
          <w:rFonts w:ascii="Times New Roman" w:hAnsi="Times New Roman" w:cs="Times New Roman"/>
          <w:b/>
          <w:color w:val="000000"/>
          <w:sz w:val="28"/>
          <w:szCs w:val="28"/>
        </w:rPr>
        <w:t>»</w:t>
      </w:r>
    </w:p>
    <w:p w:rsidR="005835D2" w:rsidRPr="003D3C35" w:rsidRDefault="005835D2" w:rsidP="005835D2">
      <w:pPr>
        <w:shd w:val="clear" w:color="auto" w:fill="FFFFFF"/>
        <w:ind w:firstLine="709"/>
        <w:jc w:val="center"/>
        <w:rPr>
          <w:rFonts w:ascii="Times New Roman" w:eastAsia="Times New Roman" w:hAnsi="Times New Roman" w:cs="Times New Roman"/>
          <w:b/>
          <w:sz w:val="28"/>
          <w:szCs w:val="28"/>
          <w:lang w:eastAsia="ru-RU"/>
        </w:rPr>
      </w:pPr>
    </w:p>
    <w:p w:rsidR="009C1B5F" w:rsidRPr="000341E3" w:rsidRDefault="009C1B5F" w:rsidP="009C1B5F">
      <w:pPr>
        <w:ind w:firstLine="4678"/>
        <w:rPr>
          <w:rFonts w:ascii="Times New Roman" w:hAnsi="Times New Roman"/>
          <w:bCs/>
          <w:i/>
          <w:color w:val="000000"/>
          <w:sz w:val="28"/>
          <w:szCs w:val="28"/>
        </w:rPr>
      </w:pPr>
      <w:r w:rsidRPr="000341E3">
        <w:rPr>
          <w:rFonts w:ascii="Times New Roman" w:hAnsi="Times New Roman"/>
          <w:bCs/>
          <w:i/>
          <w:color w:val="000000"/>
          <w:sz w:val="28"/>
          <w:szCs w:val="28"/>
        </w:rPr>
        <w:t>Учитель! Труд твой кропотливый,</w:t>
      </w:r>
    </w:p>
    <w:p w:rsidR="009C1B5F" w:rsidRPr="000341E3" w:rsidRDefault="009C1B5F" w:rsidP="009C1B5F">
      <w:pPr>
        <w:ind w:firstLine="4678"/>
        <w:rPr>
          <w:rFonts w:ascii="Times New Roman" w:hAnsi="Times New Roman"/>
          <w:bCs/>
          <w:i/>
          <w:color w:val="000000"/>
          <w:sz w:val="28"/>
          <w:szCs w:val="28"/>
        </w:rPr>
      </w:pPr>
      <w:r w:rsidRPr="000341E3">
        <w:rPr>
          <w:rFonts w:ascii="Times New Roman" w:hAnsi="Times New Roman"/>
          <w:bCs/>
          <w:i/>
          <w:color w:val="000000"/>
          <w:sz w:val="28"/>
          <w:szCs w:val="28"/>
        </w:rPr>
        <w:t>С каким трудом еще сравнишь?</w:t>
      </w:r>
    </w:p>
    <w:p w:rsidR="009C1B5F" w:rsidRPr="000341E3" w:rsidRDefault="009C1B5F" w:rsidP="009C1B5F">
      <w:pPr>
        <w:ind w:firstLine="4678"/>
        <w:rPr>
          <w:rFonts w:ascii="Times New Roman" w:hAnsi="Times New Roman"/>
          <w:bCs/>
          <w:i/>
          <w:color w:val="000000"/>
          <w:sz w:val="28"/>
          <w:szCs w:val="28"/>
        </w:rPr>
      </w:pPr>
      <w:r w:rsidRPr="000341E3">
        <w:rPr>
          <w:rFonts w:ascii="Times New Roman" w:hAnsi="Times New Roman"/>
          <w:bCs/>
          <w:i/>
          <w:color w:val="000000"/>
          <w:sz w:val="28"/>
          <w:szCs w:val="28"/>
        </w:rPr>
        <w:t>Ты словно сеятель над нивой,</w:t>
      </w:r>
    </w:p>
    <w:p w:rsidR="009C1B5F" w:rsidRPr="000341E3" w:rsidRDefault="009C1B5F" w:rsidP="009C1B5F">
      <w:pPr>
        <w:ind w:firstLine="4678"/>
        <w:rPr>
          <w:rFonts w:ascii="Times New Roman" w:hAnsi="Times New Roman"/>
          <w:bCs/>
          <w:i/>
          <w:color w:val="000000"/>
          <w:sz w:val="28"/>
          <w:szCs w:val="28"/>
        </w:rPr>
      </w:pPr>
      <w:r w:rsidRPr="000341E3">
        <w:rPr>
          <w:rFonts w:ascii="Times New Roman" w:hAnsi="Times New Roman"/>
          <w:bCs/>
          <w:i/>
          <w:color w:val="000000"/>
          <w:sz w:val="28"/>
          <w:szCs w:val="28"/>
        </w:rPr>
        <w:t>Бесценный урожай растишь!</w:t>
      </w:r>
    </w:p>
    <w:p w:rsidR="009C1B5F" w:rsidRPr="000341E3" w:rsidRDefault="009C1B5F" w:rsidP="009C1B5F">
      <w:pPr>
        <w:ind w:firstLine="4678"/>
        <w:rPr>
          <w:rFonts w:ascii="Times New Roman" w:hAnsi="Times New Roman"/>
          <w:bCs/>
          <w:i/>
          <w:color w:val="000000"/>
          <w:sz w:val="28"/>
          <w:szCs w:val="28"/>
        </w:rPr>
      </w:pPr>
      <w:r w:rsidRPr="000341E3">
        <w:rPr>
          <w:rFonts w:ascii="Times New Roman" w:hAnsi="Times New Roman"/>
          <w:bCs/>
          <w:i/>
          <w:color w:val="000000"/>
          <w:sz w:val="28"/>
          <w:szCs w:val="28"/>
        </w:rPr>
        <w:t>Ты будто первооткрыватель,</w:t>
      </w:r>
    </w:p>
    <w:p w:rsidR="009C1B5F" w:rsidRPr="000341E3" w:rsidRDefault="009C1B5F" w:rsidP="009C1B5F">
      <w:pPr>
        <w:ind w:firstLine="4678"/>
        <w:rPr>
          <w:rFonts w:ascii="Times New Roman" w:hAnsi="Times New Roman"/>
          <w:bCs/>
          <w:i/>
          <w:color w:val="000000"/>
          <w:sz w:val="28"/>
          <w:szCs w:val="28"/>
        </w:rPr>
      </w:pPr>
      <w:r w:rsidRPr="000341E3">
        <w:rPr>
          <w:rFonts w:ascii="Times New Roman" w:hAnsi="Times New Roman"/>
          <w:bCs/>
          <w:i/>
          <w:color w:val="000000"/>
          <w:sz w:val="28"/>
          <w:szCs w:val="28"/>
        </w:rPr>
        <w:t>Ведешь по жизни молодежь,</w:t>
      </w:r>
    </w:p>
    <w:p w:rsidR="009C1B5F" w:rsidRPr="000341E3" w:rsidRDefault="009C1B5F" w:rsidP="009C1B5F">
      <w:pPr>
        <w:ind w:firstLine="4678"/>
        <w:rPr>
          <w:rFonts w:ascii="Times New Roman" w:hAnsi="Times New Roman"/>
          <w:bCs/>
          <w:i/>
          <w:color w:val="000000"/>
          <w:sz w:val="28"/>
          <w:szCs w:val="28"/>
        </w:rPr>
      </w:pPr>
      <w:r w:rsidRPr="000341E3">
        <w:rPr>
          <w:rFonts w:ascii="Times New Roman" w:hAnsi="Times New Roman"/>
          <w:bCs/>
          <w:i/>
          <w:color w:val="000000"/>
          <w:sz w:val="28"/>
          <w:szCs w:val="28"/>
        </w:rPr>
        <w:t>Ты в тоннах знаний, как старатель,</w:t>
      </w:r>
    </w:p>
    <w:p w:rsidR="009C1B5F" w:rsidRPr="000341E3" w:rsidRDefault="009C1B5F" w:rsidP="009C1B5F">
      <w:pPr>
        <w:ind w:firstLine="4678"/>
        <w:rPr>
          <w:rFonts w:ascii="Times New Roman" w:hAnsi="Times New Roman"/>
          <w:bCs/>
          <w:i/>
          <w:color w:val="000000"/>
          <w:sz w:val="28"/>
          <w:szCs w:val="28"/>
        </w:rPr>
      </w:pPr>
      <w:r w:rsidRPr="000341E3">
        <w:rPr>
          <w:rFonts w:ascii="Times New Roman" w:hAnsi="Times New Roman"/>
          <w:bCs/>
          <w:i/>
          <w:color w:val="000000"/>
          <w:sz w:val="28"/>
          <w:szCs w:val="28"/>
        </w:rPr>
        <w:t>Крупицу золота найдешь!</w:t>
      </w:r>
    </w:p>
    <w:p w:rsidR="009C1B5F" w:rsidRDefault="009C1B5F" w:rsidP="009C1B5F"/>
    <w:p w:rsidR="005835D2" w:rsidRPr="0008207C" w:rsidRDefault="005835D2" w:rsidP="005835D2">
      <w:pPr>
        <w:shd w:val="clear" w:color="auto" w:fill="FFFFFF"/>
        <w:rPr>
          <w:rFonts w:ascii="Times New Roman" w:hAnsi="Times New Roman" w:cs="Times New Roman"/>
          <w:sz w:val="28"/>
          <w:szCs w:val="28"/>
        </w:rPr>
      </w:pPr>
      <w:r w:rsidRPr="0008207C">
        <w:rPr>
          <w:rFonts w:ascii="Times New Roman" w:eastAsia="Times New Roman" w:hAnsi="Times New Roman" w:cs="Times New Roman"/>
          <w:b/>
          <w:sz w:val="28"/>
          <w:szCs w:val="28"/>
          <w:lang w:eastAsia="ru-RU"/>
        </w:rPr>
        <w:t>Цель</w:t>
      </w:r>
      <w:r w:rsidRPr="0008207C">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п</w:t>
      </w:r>
      <w:r w:rsidRPr="0008207C">
        <w:rPr>
          <w:rFonts w:ascii="Times New Roman" w:hAnsi="Times New Roman" w:cs="Times New Roman"/>
          <w:sz w:val="28"/>
          <w:szCs w:val="28"/>
        </w:rPr>
        <w:t xml:space="preserve">овышение компетентности </w:t>
      </w:r>
      <w:r>
        <w:rPr>
          <w:rFonts w:ascii="Times New Roman" w:hAnsi="Times New Roman" w:cs="Times New Roman"/>
          <w:sz w:val="28"/>
          <w:szCs w:val="28"/>
        </w:rPr>
        <w:t>учителей начальных классов</w:t>
      </w:r>
      <w:r w:rsidRPr="0008207C">
        <w:rPr>
          <w:rFonts w:ascii="Times New Roman" w:hAnsi="Times New Roman" w:cs="Times New Roman"/>
          <w:sz w:val="28"/>
          <w:szCs w:val="28"/>
        </w:rPr>
        <w:t xml:space="preserve"> в вопросах развития </w:t>
      </w:r>
      <w:r w:rsidR="00B64FF9">
        <w:rPr>
          <w:rFonts w:ascii="Times New Roman" w:hAnsi="Times New Roman" w:cs="Times New Roman"/>
          <w:sz w:val="28"/>
          <w:szCs w:val="28"/>
        </w:rPr>
        <w:t>словесно-логического мышления</w:t>
      </w:r>
      <w:r w:rsidRPr="0008207C">
        <w:rPr>
          <w:rFonts w:ascii="Times New Roman" w:hAnsi="Times New Roman" w:cs="Times New Roman"/>
          <w:sz w:val="28"/>
          <w:szCs w:val="28"/>
        </w:rPr>
        <w:t xml:space="preserve"> </w:t>
      </w:r>
      <w:r>
        <w:rPr>
          <w:rFonts w:ascii="Times New Roman" w:hAnsi="Times New Roman" w:cs="Times New Roman"/>
          <w:sz w:val="28"/>
          <w:szCs w:val="28"/>
        </w:rPr>
        <w:t>учащихся</w:t>
      </w:r>
      <w:r w:rsidRPr="0008207C">
        <w:rPr>
          <w:rFonts w:ascii="Times New Roman" w:hAnsi="Times New Roman" w:cs="Times New Roman"/>
          <w:sz w:val="28"/>
          <w:szCs w:val="28"/>
        </w:rPr>
        <w:t>.</w:t>
      </w:r>
    </w:p>
    <w:p w:rsidR="005835D2" w:rsidRPr="0008207C" w:rsidRDefault="005835D2" w:rsidP="005835D2">
      <w:pPr>
        <w:shd w:val="clear" w:color="auto" w:fill="FFFFFF"/>
        <w:rPr>
          <w:rFonts w:ascii="Times New Roman" w:hAnsi="Times New Roman" w:cs="Times New Roman"/>
          <w:b/>
          <w:sz w:val="28"/>
          <w:szCs w:val="28"/>
        </w:rPr>
      </w:pPr>
      <w:r w:rsidRPr="0008207C">
        <w:rPr>
          <w:rFonts w:ascii="Times New Roman" w:hAnsi="Times New Roman" w:cs="Times New Roman"/>
          <w:b/>
          <w:sz w:val="28"/>
          <w:szCs w:val="28"/>
        </w:rPr>
        <w:t xml:space="preserve">Задачи: </w:t>
      </w:r>
    </w:p>
    <w:p w:rsidR="005835D2" w:rsidRPr="0008207C" w:rsidRDefault="005835D2" w:rsidP="005835D2">
      <w:pPr>
        <w:pStyle w:val="Default"/>
        <w:numPr>
          <w:ilvl w:val="0"/>
          <w:numId w:val="5"/>
        </w:numPr>
        <w:ind w:left="851" w:hanging="425"/>
        <w:jc w:val="both"/>
        <w:rPr>
          <w:rFonts w:ascii="Times New Roman" w:hAnsi="Times New Roman" w:cs="Times New Roman"/>
          <w:sz w:val="28"/>
          <w:szCs w:val="28"/>
        </w:rPr>
      </w:pPr>
      <w:r w:rsidRPr="0008207C">
        <w:rPr>
          <w:rFonts w:ascii="Times New Roman" w:hAnsi="Times New Roman" w:cs="Times New Roman"/>
          <w:sz w:val="28"/>
          <w:szCs w:val="28"/>
        </w:rPr>
        <w:t xml:space="preserve">Раскрыть важность развития </w:t>
      </w:r>
      <w:r w:rsidR="00B64FF9">
        <w:rPr>
          <w:rFonts w:ascii="Times New Roman" w:hAnsi="Times New Roman" w:cs="Times New Roman"/>
          <w:sz w:val="28"/>
          <w:szCs w:val="28"/>
        </w:rPr>
        <w:t>словесно-логического мышления</w:t>
      </w:r>
      <w:r w:rsidRPr="0008207C">
        <w:rPr>
          <w:rFonts w:ascii="Times New Roman" w:hAnsi="Times New Roman" w:cs="Times New Roman"/>
          <w:sz w:val="28"/>
          <w:szCs w:val="28"/>
        </w:rPr>
        <w:t xml:space="preserve"> учащихся. </w:t>
      </w:r>
    </w:p>
    <w:p w:rsidR="005835D2" w:rsidRPr="0008207C" w:rsidRDefault="005835D2" w:rsidP="005835D2">
      <w:pPr>
        <w:pStyle w:val="Default"/>
        <w:numPr>
          <w:ilvl w:val="0"/>
          <w:numId w:val="5"/>
        </w:numPr>
        <w:ind w:left="851" w:hanging="425"/>
        <w:jc w:val="both"/>
        <w:rPr>
          <w:rFonts w:ascii="Times New Roman" w:hAnsi="Times New Roman" w:cs="Times New Roman"/>
          <w:sz w:val="28"/>
          <w:szCs w:val="28"/>
        </w:rPr>
      </w:pPr>
      <w:r w:rsidRPr="0008207C">
        <w:rPr>
          <w:rFonts w:ascii="Times New Roman" w:hAnsi="Times New Roman" w:cs="Times New Roman"/>
          <w:sz w:val="28"/>
          <w:szCs w:val="28"/>
        </w:rPr>
        <w:t xml:space="preserve">Дать практические рекомендации </w:t>
      </w:r>
      <w:r>
        <w:rPr>
          <w:rFonts w:ascii="Times New Roman" w:hAnsi="Times New Roman" w:cs="Times New Roman"/>
          <w:sz w:val="28"/>
          <w:szCs w:val="28"/>
        </w:rPr>
        <w:t>учителям</w:t>
      </w:r>
      <w:r w:rsidRPr="0008207C">
        <w:rPr>
          <w:rFonts w:ascii="Times New Roman" w:hAnsi="Times New Roman" w:cs="Times New Roman"/>
          <w:sz w:val="28"/>
          <w:szCs w:val="28"/>
        </w:rPr>
        <w:t xml:space="preserve"> по развитию </w:t>
      </w:r>
      <w:r w:rsidR="00B64FF9">
        <w:rPr>
          <w:rFonts w:ascii="Times New Roman" w:hAnsi="Times New Roman" w:cs="Times New Roman"/>
          <w:sz w:val="28"/>
          <w:szCs w:val="28"/>
        </w:rPr>
        <w:t>словесно-логического мышления</w:t>
      </w:r>
      <w:r w:rsidRPr="0008207C">
        <w:rPr>
          <w:rFonts w:ascii="Times New Roman" w:hAnsi="Times New Roman" w:cs="Times New Roman"/>
          <w:sz w:val="28"/>
          <w:szCs w:val="28"/>
        </w:rPr>
        <w:t xml:space="preserve"> детей. </w:t>
      </w:r>
    </w:p>
    <w:p w:rsidR="003627F3" w:rsidRDefault="005835D2" w:rsidP="005835D2">
      <w:pPr>
        <w:shd w:val="clear" w:color="auto" w:fill="FFFFFF"/>
        <w:rPr>
          <w:rFonts w:ascii="Times New Roman" w:eastAsia="Times New Roman" w:hAnsi="Times New Roman" w:cs="Times New Roman"/>
          <w:sz w:val="28"/>
          <w:szCs w:val="28"/>
          <w:lang w:eastAsia="ru-RU"/>
        </w:rPr>
      </w:pPr>
      <w:r w:rsidRPr="0008207C">
        <w:rPr>
          <w:rFonts w:ascii="Times New Roman" w:eastAsia="Times New Roman" w:hAnsi="Times New Roman" w:cs="Times New Roman"/>
          <w:b/>
          <w:sz w:val="28"/>
          <w:szCs w:val="28"/>
          <w:lang w:eastAsia="ru-RU"/>
        </w:rPr>
        <w:t>Участники:</w:t>
      </w:r>
      <w:r>
        <w:rPr>
          <w:rFonts w:ascii="Times New Roman" w:eastAsia="Times New Roman" w:hAnsi="Times New Roman" w:cs="Times New Roman"/>
          <w:sz w:val="28"/>
          <w:szCs w:val="28"/>
          <w:lang w:eastAsia="ru-RU"/>
        </w:rPr>
        <w:t xml:space="preserve"> учителя начальных классов</w:t>
      </w:r>
    </w:p>
    <w:p w:rsidR="005835D2" w:rsidRPr="0008207C" w:rsidRDefault="005835D2" w:rsidP="005835D2">
      <w:pPr>
        <w:shd w:val="clear" w:color="auto" w:fill="FFFFFF"/>
        <w:rPr>
          <w:rFonts w:ascii="Times New Roman" w:eastAsia="Times New Roman" w:hAnsi="Times New Roman" w:cs="Times New Roman"/>
          <w:sz w:val="28"/>
          <w:szCs w:val="28"/>
          <w:lang w:eastAsia="ru-RU"/>
        </w:rPr>
      </w:pPr>
      <w:r w:rsidRPr="0008207C">
        <w:rPr>
          <w:rFonts w:ascii="Times New Roman" w:eastAsia="Times New Roman" w:hAnsi="Times New Roman" w:cs="Times New Roman"/>
          <w:b/>
          <w:sz w:val="28"/>
          <w:szCs w:val="28"/>
          <w:lang w:eastAsia="ru-RU"/>
        </w:rPr>
        <w:t>Форма проведения:</w:t>
      </w:r>
      <w:r>
        <w:rPr>
          <w:rFonts w:ascii="Times New Roman" w:eastAsia="Times New Roman" w:hAnsi="Times New Roman" w:cs="Times New Roman"/>
          <w:sz w:val="28"/>
          <w:szCs w:val="28"/>
          <w:lang w:eastAsia="ru-RU"/>
        </w:rPr>
        <w:t xml:space="preserve"> просветительская беседа</w:t>
      </w:r>
    </w:p>
    <w:p w:rsidR="005835D2" w:rsidRPr="004563B8" w:rsidRDefault="005835D2" w:rsidP="005835D2">
      <w:pPr>
        <w:shd w:val="clear" w:color="auto" w:fill="FFFFFF"/>
        <w:ind w:firstLine="426"/>
        <w:rPr>
          <w:rFonts w:ascii="Times New Roman" w:eastAsia="Times New Roman" w:hAnsi="Times New Roman" w:cs="Times New Roman"/>
          <w:sz w:val="28"/>
          <w:szCs w:val="28"/>
          <w:lang w:eastAsia="ru-RU"/>
        </w:rPr>
      </w:pPr>
      <w:r w:rsidRPr="0008207C">
        <w:rPr>
          <w:rFonts w:ascii="Times New Roman" w:eastAsia="Times New Roman" w:hAnsi="Times New Roman" w:cs="Times New Roman"/>
          <w:b/>
          <w:sz w:val="28"/>
          <w:szCs w:val="28"/>
          <w:lang w:eastAsia="ru-RU"/>
        </w:rPr>
        <w:t>Оборудование:</w:t>
      </w:r>
      <w:r>
        <w:rPr>
          <w:rFonts w:ascii="Times New Roman" w:eastAsia="Times New Roman" w:hAnsi="Times New Roman" w:cs="Times New Roman"/>
          <w:b/>
          <w:sz w:val="28"/>
          <w:szCs w:val="28"/>
          <w:lang w:eastAsia="ru-RU"/>
        </w:rPr>
        <w:t xml:space="preserve"> </w:t>
      </w:r>
      <w:r w:rsidRPr="0008207C">
        <w:rPr>
          <w:rFonts w:ascii="Times New Roman" w:eastAsia="Times New Roman" w:hAnsi="Times New Roman" w:cs="Times New Roman"/>
          <w:sz w:val="28"/>
          <w:szCs w:val="28"/>
          <w:lang w:eastAsia="ru-RU"/>
        </w:rPr>
        <w:t>проектор,</w:t>
      </w:r>
      <w:r w:rsidR="00873D7D">
        <w:rPr>
          <w:rFonts w:ascii="Times New Roman" w:eastAsia="Times New Roman" w:hAnsi="Times New Roman" w:cs="Times New Roman"/>
          <w:sz w:val="28"/>
          <w:szCs w:val="28"/>
          <w:lang w:eastAsia="ru-RU"/>
        </w:rPr>
        <w:t xml:space="preserve"> экран,</w:t>
      </w:r>
      <w:r w:rsidRPr="0008207C">
        <w:rPr>
          <w:rFonts w:ascii="Times New Roman" w:eastAsia="Times New Roman" w:hAnsi="Times New Roman" w:cs="Times New Roman"/>
          <w:sz w:val="28"/>
          <w:szCs w:val="28"/>
          <w:lang w:eastAsia="ru-RU"/>
        </w:rPr>
        <w:t xml:space="preserve"> презентация</w:t>
      </w:r>
      <w:r>
        <w:rPr>
          <w:rFonts w:ascii="Times New Roman" w:eastAsia="Times New Roman" w:hAnsi="Times New Roman" w:cs="Times New Roman"/>
          <w:b/>
          <w:sz w:val="28"/>
          <w:szCs w:val="28"/>
          <w:lang w:eastAsia="ru-RU"/>
        </w:rPr>
        <w:t xml:space="preserve"> </w:t>
      </w:r>
      <w:r w:rsidRPr="004563B8">
        <w:rPr>
          <w:rFonts w:ascii="Times New Roman" w:eastAsia="Times New Roman" w:hAnsi="Times New Roman" w:cs="Times New Roman"/>
          <w:sz w:val="28"/>
          <w:szCs w:val="28"/>
          <w:lang w:eastAsia="ru-RU"/>
        </w:rPr>
        <w:t>к выступлени</w:t>
      </w:r>
      <w:r>
        <w:rPr>
          <w:rFonts w:ascii="Times New Roman" w:eastAsia="Times New Roman" w:hAnsi="Times New Roman" w:cs="Times New Roman"/>
          <w:sz w:val="28"/>
          <w:szCs w:val="28"/>
          <w:lang w:eastAsia="ru-RU"/>
        </w:rPr>
        <w:t>ю, раздаточный материал (памятка).</w:t>
      </w:r>
    </w:p>
    <w:p w:rsidR="005835D2" w:rsidRDefault="005835D2" w:rsidP="005835D2">
      <w:pPr>
        <w:shd w:val="clear" w:color="auto" w:fill="FFFFFF"/>
        <w:ind w:firstLine="426"/>
        <w:rPr>
          <w:rFonts w:ascii="Times New Roman" w:eastAsia="Times New Roman" w:hAnsi="Times New Roman" w:cs="Times New Roman"/>
          <w:b/>
          <w:sz w:val="28"/>
          <w:szCs w:val="28"/>
          <w:lang w:eastAsia="ru-RU"/>
        </w:rPr>
      </w:pPr>
    </w:p>
    <w:p w:rsidR="005835D2" w:rsidRDefault="005835D2" w:rsidP="003D3C35">
      <w:pPr>
        <w:shd w:val="clear" w:color="auto" w:fill="FFFFFF"/>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Ход проведения:</w:t>
      </w:r>
    </w:p>
    <w:p w:rsidR="002C1E7C" w:rsidRPr="003D3C35" w:rsidRDefault="002C1E7C" w:rsidP="003D3C35">
      <w:pPr>
        <w:rPr>
          <w:rFonts w:ascii="Times New Roman" w:hAnsi="Times New Roman" w:cs="Times New Roman"/>
          <w:sz w:val="28"/>
          <w:szCs w:val="28"/>
        </w:rPr>
      </w:pPr>
      <w:r w:rsidRPr="00BE1ED1">
        <w:rPr>
          <w:rFonts w:ascii="Times New Roman" w:eastAsia="Times New Roman" w:hAnsi="Times New Roman" w:cs="Times New Roman"/>
          <w:sz w:val="28"/>
          <w:szCs w:val="28"/>
          <w:lang w:eastAsia="ru-RU"/>
        </w:rPr>
        <w:t>-</w:t>
      </w:r>
      <w:r w:rsidRPr="003D3C35">
        <w:rPr>
          <w:rFonts w:ascii="Times New Roman" w:eastAsia="Times New Roman" w:hAnsi="Times New Roman" w:cs="Times New Roman"/>
          <w:sz w:val="28"/>
          <w:szCs w:val="28"/>
          <w:lang w:eastAsia="ru-RU"/>
        </w:rPr>
        <w:t xml:space="preserve">Добрый </w:t>
      </w:r>
      <w:r w:rsidR="00873D7D" w:rsidRPr="003D3C35">
        <w:rPr>
          <w:rFonts w:ascii="Times New Roman" w:eastAsia="Times New Roman" w:hAnsi="Times New Roman" w:cs="Times New Roman"/>
          <w:sz w:val="28"/>
          <w:szCs w:val="28"/>
          <w:lang w:eastAsia="ru-RU"/>
        </w:rPr>
        <w:t>день</w:t>
      </w:r>
      <w:r w:rsidRPr="003D3C35">
        <w:rPr>
          <w:rFonts w:ascii="Times New Roman" w:eastAsia="Times New Roman" w:hAnsi="Times New Roman" w:cs="Times New Roman"/>
          <w:sz w:val="28"/>
          <w:szCs w:val="28"/>
          <w:lang w:eastAsia="ru-RU"/>
        </w:rPr>
        <w:t xml:space="preserve">, уважаемые </w:t>
      </w:r>
      <w:r w:rsidR="00873D7D" w:rsidRPr="003D3C35">
        <w:rPr>
          <w:rFonts w:ascii="Times New Roman" w:eastAsia="Times New Roman" w:hAnsi="Times New Roman" w:cs="Times New Roman"/>
          <w:sz w:val="28"/>
          <w:szCs w:val="28"/>
          <w:lang w:eastAsia="ru-RU"/>
        </w:rPr>
        <w:t>коллеги</w:t>
      </w:r>
      <w:r w:rsidRPr="003D3C35">
        <w:rPr>
          <w:rFonts w:ascii="Times New Roman" w:eastAsia="Times New Roman" w:hAnsi="Times New Roman" w:cs="Times New Roman"/>
          <w:sz w:val="28"/>
          <w:szCs w:val="28"/>
          <w:lang w:eastAsia="ru-RU"/>
        </w:rPr>
        <w:t xml:space="preserve">! Сегодняшнее выступление я хотела бы начать со слов </w:t>
      </w:r>
      <w:proofErr w:type="spellStart"/>
      <w:r w:rsidRPr="003D3C35">
        <w:rPr>
          <w:rFonts w:ascii="Times New Roman" w:eastAsia="Times New Roman" w:hAnsi="Times New Roman" w:cs="Times New Roman"/>
          <w:sz w:val="28"/>
          <w:szCs w:val="28"/>
          <w:lang w:eastAsia="ru-RU"/>
        </w:rPr>
        <w:t>Иммануила</w:t>
      </w:r>
      <w:proofErr w:type="spellEnd"/>
      <w:r w:rsidRPr="003D3C35">
        <w:rPr>
          <w:rFonts w:ascii="Times New Roman" w:eastAsia="Times New Roman" w:hAnsi="Times New Roman" w:cs="Times New Roman"/>
          <w:sz w:val="28"/>
          <w:szCs w:val="28"/>
          <w:lang w:eastAsia="ru-RU"/>
        </w:rPr>
        <w:t xml:space="preserve"> Канта «</w:t>
      </w:r>
      <w:r w:rsidRPr="003D3C35">
        <w:rPr>
          <w:rFonts w:ascii="Times New Roman" w:hAnsi="Times New Roman" w:cs="Times New Roman"/>
          <w:sz w:val="28"/>
          <w:szCs w:val="28"/>
        </w:rPr>
        <w:t xml:space="preserve">Не мыслям надо учить, а учить мыслить». </w:t>
      </w:r>
      <w:r w:rsidR="00883863" w:rsidRPr="003D3C35">
        <w:rPr>
          <w:rFonts w:ascii="Times New Roman" w:hAnsi="Times New Roman" w:cs="Times New Roman"/>
          <w:color w:val="000000" w:themeColor="text1"/>
          <w:sz w:val="28"/>
          <w:szCs w:val="28"/>
        </w:rPr>
        <w:t xml:space="preserve">В связи с переходом на новые ФГОС, </w:t>
      </w:r>
      <w:r w:rsidR="00883863" w:rsidRPr="003D3C35">
        <w:rPr>
          <w:rFonts w:ascii="Times New Roman" w:hAnsi="Times New Roman" w:cs="Times New Roman"/>
          <w:sz w:val="28"/>
          <w:szCs w:val="28"/>
        </w:rPr>
        <w:t>задачей современной начальной школы является - формирование «универсальных учебных действий», обеспечивающих «умение учиться».  Это и</w:t>
      </w:r>
      <w:r w:rsidR="00883863" w:rsidRPr="003D3C35">
        <w:rPr>
          <w:rFonts w:ascii="Times New Roman" w:eastAsia="Calibri" w:hAnsi="Times New Roman" w:cs="Times New Roman"/>
          <w:sz w:val="28"/>
          <w:szCs w:val="28"/>
        </w:rPr>
        <w:t xml:space="preserve"> навыки решения творческих задач и навыки поиска, анализа и интерпретации информации</w:t>
      </w:r>
      <w:r w:rsidR="00883863" w:rsidRPr="003D3C35">
        <w:rPr>
          <w:rFonts w:ascii="Times New Roman" w:hAnsi="Times New Roman" w:cs="Times New Roman"/>
          <w:sz w:val="28"/>
          <w:szCs w:val="28"/>
        </w:rPr>
        <w:t xml:space="preserve">. Сегодня цели образования выступают не в виде суммы «знаний, умений, навыков», которыми должен владеть выпускник, а в виде характеристик </w:t>
      </w:r>
      <w:proofErr w:type="spellStart"/>
      <w:r w:rsidR="00883863" w:rsidRPr="003D3C35">
        <w:rPr>
          <w:rFonts w:ascii="Times New Roman" w:hAnsi="Times New Roman" w:cs="Times New Roman"/>
          <w:sz w:val="28"/>
          <w:szCs w:val="28"/>
        </w:rPr>
        <w:t>сформированности</w:t>
      </w:r>
      <w:proofErr w:type="spellEnd"/>
      <w:r w:rsidR="00883863" w:rsidRPr="003D3C35">
        <w:rPr>
          <w:rFonts w:ascii="Times New Roman" w:hAnsi="Times New Roman" w:cs="Times New Roman"/>
          <w:sz w:val="28"/>
          <w:szCs w:val="28"/>
        </w:rPr>
        <w:t xml:space="preserve"> познавательных и личностных способностей</w:t>
      </w:r>
      <w:r w:rsidRPr="003D3C35">
        <w:rPr>
          <w:rFonts w:ascii="Times New Roman" w:hAnsi="Times New Roman" w:cs="Times New Roman"/>
          <w:sz w:val="28"/>
          <w:szCs w:val="28"/>
        </w:rPr>
        <w:t>.</w:t>
      </w:r>
    </w:p>
    <w:p w:rsidR="00883863" w:rsidRPr="003D3C35" w:rsidRDefault="00883863" w:rsidP="003D3C35">
      <w:pPr>
        <w:rPr>
          <w:rFonts w:ascii="Times New Roman" w:hAnsi="Times New Roman" w:cs="Times New Roman"/>
          <w:color w:val="000000" w:themeColor="text1"/>
          <w:sz w:val="28"/>
          <w:szCs w:val="28"/>
        </w:rPr>
      </w:pPr>
      <w:r w:rsidRPr="003D3C35">
        <w:rPr>
          <w:rFonts w:ascii="Times New Roman" w:hAnsi="Times New Roman" w:cs="Times New Roman"/>
          <w:sz w:val="28"/>
          <w:szCs w:val="28"/>
        </w:rPr>
        <w:t xml:space="preserve">Многочисленные наблюдения педагогов, исследования психологов убедительно показали, что ребенок, не научившийся учиться, не овладевший приемами мыслительной деятельности в начальных классах школы, в средних обычно переходит в разряд неуспевающих. Мышление играет особую роль в развитии познавательной деятельности младшего школьника. П.П. </w:t>
      </w:r>
      <w:proofErr w:type="spellStart"/>
      <w:r w:rsidRPr="003D3C35">
        <w:rPr>
          <w:rFonts w:ascii="Times New Roman" w:hAnsi="Times New Roman" w:cs="Times New Roman"/>
          <w:sz w:val="28"/>
          <w:szCs w:val="28"/>
        </w:rPr>
        <w:t>Блонский</w:t>
      </w:r>
      <w:proofErr w:type="spellEnd"/>
      <w:r w:rsidRPr="003D3C35">
        <w:rPr>
          <w:rFonts w:ascii="Times New Roman" w:hAnsi="Times New Roman" w:cs="Times New Roman"/>
          <w:sz w:val="28"/>
          <w:szCs w:val="28"/>
        </w:rPr>
        <w:t xml:space="preserve"> подчеркивал: «Мышление – та функция, </w:t>
      </w:r>
      <w:proofErr w:type="spellStart"/>
      <w:r w:rsidRPr="003D3C35">
        <w:rPr>
          <w:rFonts w:ascii="Times New Roman" w:hAnsi="Times New Roman" w:cs="Times New Roman"/>
          <w:sz w:val="28"/>
          <w:szCs w:val="28"/>
        </w:rPr>
        <w:t>интенсивнейшее</w:t>
      </w:r>
      <w:proofErr w:type="spellEnd"/>
      <w:r w:rsidRPr="003D3C35">
        <w:rPr>
          <w:rFonts w:ascii="Times New Roman" w:hAnsi="Times New Roman" w:cs="Times New Roman"/>
          <w:sz w:val="28"/>
          <w:szCs w:val="28"/>
        </w:rPr>
        <w:t xml:space="preserve"> развитие которой является одной из самых характерных особенностей школьного возраста. Ни в ощущении, ни в </w:t>
      </w:r>
      <w:proofErr w:type="spellStart"/>
      <w:r w:rsidRPr="003D3C35">
        <w:rPr>
          <w:rFonts w:ascii="Times New Roman" w:hAnsi="Times New Roman" w:cs="Times New Roman"/>
          <w:sz w:val="28"/>
          <w:szCs w:val="28"/>
        </w:rPr>
        <w:t>мнемических</w:t>
      </w:r>
      <w:proofErr w:type="spellEnd"/>
      <w:r w:rsidRPr="003D3C35">
        <w:rPr>
          <w:rFonts w:ascii="Times New Roman" w:hAnsi="Times New Roman" w:cs="Times New Roman"/>
          <w:sz w:val="28"/>
          <w:szCs w:val="28"/>
        </w:rPr>
        <w:t xml:space="preserve"> способностях нет </w:t>
      </w:r>
      <w:r w:rsidRPr="003D3C35">
        <w:rPr>
          <w:rFonts w:ascii="Times New Roman" w:hAnsi="Times New Roman" w:cs="Times New Roman"/>
          <w:sz w:val="28"/>
          <w:szCs w:val="28"/>
        </w:rPr>
        <w:lastRenderedPageBreak/>
        <w:t xml:space="preserve">такой огромной разницы между ребенком 6-7 лет и юношей 17-18 лет, какая </w:t>
      </w:r>
      <w:r w:rsidRPr="003D3C35">
        <w:rPr>
          <w:rFonts w:ascii="Times New Roman" w:hAnsi="Times New Roman" w:cs="Times New Roman"/>
          <w:color w:val="000000" w:themeColor="text1"/>
          <w:sz w:val="28"/>
          <w:szCs w:val="28"/>
        </w:rPr>
        <w:t>существует в их мышлении».</w:t>
      </w:r>
    </w:p>
    <w:p w:rsidR="00883863" w:rsidRPr="003D3C35" w:rsidRDefault="00883863" w:rsidP="003D3C35">
      <w:pPr>
        <w:rPr>
          <w:rFonts w:ascii="Times New Roman" w:hAnsi="Times New Roman" w:cs="Times New Roman"/>
          <w:color w:val="000000" w:themeColor="text1"/>
          <w:sz w:val="28"/>
          <w:szCs w:val="28"/>
          <w:shd w:val="clear" w:color="auto" w:fill="FFFFFF"/>
        </w:rPr>
      </w:pPr>
      <w:r w:rsidRPr="003D3C35">
        <w:rPr>
          <w:rFonts w:ascii="Times New Roman" w:hAnsi="Times New Roman" w:cs="Times New Roman"/>
          <w:color w:val="000000" w:themeColor="text1"/>
          <w:sz w:val="28"/>
          <w:szCs w:val="28"/>
          <w:shd w:val="clear" w:color="auto" w:fill="FFFFFF"/>
        </w:rPr>
        <w:t xml:space="preserve">Для успешного обучения в школе, понимания учебного материала у младшего школьника должны быть заложены </w:t>
      </w:r>
      <w:r w:rsidRPr="00AF1C59">
        <w:rPr>
          <w:rFonts w:ascii="Times New Roman" w:hAnsi="Times New Roman" w:cs="Times New Roman"/>
          <w:b/>
          <w:color w:val="000000" w:themeColor="text1"/>
          <w:sz w:val="28"/>
          <w:szCs w:val="28"/>
          <w:shd w:val="clear" w:color="auto" w:fill="FFFFFF"/>
        </w:rPr>
        <w:t>три составляющих мышления</w:t>
      </w:r>
      <w:r w:rsidRPr="003D3C35">
        <w:rPr>
          <w:rFonts w:ascii="Times New Roman" w:hAnsi="Times New Roman" w:cs="Times New Roman"/>
          <w:color w:val="000000" w:themeColor="text1"/>
          <w:sz w:val="28"/>
          <w:szCs w:val="28"/>
          <w:shd w:val="clear" w:color="auto" w:fill="FFFFFF"/>
        </w:rPr>
        <w:t>:</w:t>
      </w:r>
    </w:p>
    <w:p w:rsidR="00883863" w:rsidRPr="003D3C35" w:rsidRDefault="00883863" w:rsidP="003D3C35">
      <w:pPr>
        <w:pStyle w:val="a3"/>
        <w:numPr>
          <w:ilvl w:val="0"/>
          <w:numId w:val="8"/>
        </w:numPr>
        <w:ind w:left="0" w:firstLine="425"/>
        <w:rPr>
          <w:rFonts w:ascii="Times New Roman" w:hAnsi="Times New Roman" w:cs="Times New Roman"/>
          <w:color w:val="000000" w:themeColor="text1"/>
          <w:sz w:val="28"/>
          <w:szCs w:val="28"/>
        </w:rPr>
      </w:pPr>
      <w:r w:rsidRPr="003D3C35">
        <w:rPr>
          <w:rFonts w:ascii="Times New Roman" w:hAnsi="Times New Roman" w:cs="Times New Roman"/>
          <w:color w:val="000000" w:themeColor="text1"/>
          <w:sz w:val="28"/>
          <w:szCs w:val="28"/>
          <w:shd w:val="clear" w:color="auto" w:fill="FFFFFF"/>
        </w:rPr>
        <w:t>элементарные мыслительные операции: анализа, синтеза, сравнения, обобщения, выделения существенного, классификации и др.;</w:t>
      </w:r>
    </w:p>
    <w:p w:rsidR="00883863" w:rsidRPr="003D3C35" w:rsidRDefault="00883863" w:rsidP="003D3C35">
      <w:pPr>
        <w:pStyle w:val="a3"/>
        <w:numPr>
          <w:ilvl w:val="0"/>
          <w:numId w:val="8"/>
        </w:numPr>
        <w:ind w:left="0" w:firstLine="425"/>
        <w:rPr>
          <w:rFonts w:ascii="Times New Roman" w:hAnsi="Times New Roman" w:cs="Times New Roman"/>
          <w:color w:val="000000" w:themeColor="text1"/>
          <w:sz w:val="28"/>
          <w:szCs w:val="28"/>
        </w:rPr>
      </w:pPr>
      <w:r w:rsidRPr="003D3C35">
        <w:rPr>
          <w:rFonts w:ascii="Times New Roman" w:hAnsi="Times New Roman" w:cs="Times New Roman"/>
          <w:color w:val="000000" w:themeColor="text1"/>
          <w:sz w:val="28"/>
          <w:szCs w:val="28"/>
          <w:shd w:val="clear" w:color="auto" w:fill="FFFFFF"/>
        </w:rPr>
        <w:t>активность, раскованность мышления, позволяющаяся в продуцировании различных гипотез, идей, возникновении нескольких вариантов решения проблемы;</w:t>
      </w:r>
    </w:p>
    <w:p w:rsidR="00883863" w:rsidRPr="003D3C35" w:rsidRDefault="00883863" w:rsidP="003D3C35">
      <w:pPr>
        <w:pStyle w:val="a3"/>
        <w:numPr>
          <w:ilvl w:val="0"/>
          <w:numId w:val="8"/>
        </w:numPr>
        <w:ind w:left="0" w:firstLine="425"/>
        <w:rPr>
          <w:rFonts w:ascii="Times New Roman" w:hAnsi="Times New Roman" w:cs="Times New Roman"/>
          <w:color w:val="000000" w:themeColor="text1"/>
          <w:sz w:val="28"/>
          <w:szCs w:val="28"/>
        </w:rPr>
      </w:pPr>
      <w:r w:rsidRPr="003D3C35">
        <w:rPr>
          <w:rFonts w:ascii="Times New Roman" w:hAnsi="Times New Roman" w:cs="Times New Roman"/>
          <w:color w:val="000000" w:themeColor="text1"/>
          <w:sz w:val="28"/>
          <w:szCs w:val="28"/>
          <w:shd w:val="clear" w:color="auto" w:fill="FFFFFF"/>
        </w:rPr>
        <w:t>организованность и целенаправленность, проявляющаяся в ориентации на выделение существенного в явлениях, в использовании обобщённых схем анализа явления.</w:t>
      </w:r>
    </w:p>
    <w:p w:rsidR="00883863" w:rsidRPr="003D3C35" w:rsidRDefault="00883863" w:rsidP="003D3C35">
      <w:pPr>
        <w:rPr>
          <w:rFonts w:ascii="Times New Roman" w:hAnsi="Times New Roman" w:cs="Times New Roman"/>
          <w:color w:val="000000" w:themeColor="text1"/>
          <w:sz w:val="28"/>
          <w:szCs w:val="28"/>
          <w:shd w:val="clear" w:color="auto" w:fill="FFFFFF"/>
        </w:rPr>
      </w:pPr>
      <w:r w:rsidRPr="003D3C35">
        <w:rPr>
          <w:rFonts w:ascii="Times New Roman" w:hAnsi="Times New Roman" w:cs="Times New Roman"/>
          <w:color w:val="000000" w:themeColor="text1"/>
          <w:sz w:val="28"/>
          <w:szCs w:val="28"/>
          <w:shd w:val="clear" w:color="auto" w:fill="FFFFFF"/>
        </w:rPr>
        <w:t xml:space="preserve">Если это будет заложено у учащихся начальной школы, то облегчит процесс усвоения детьми знаний, умений и навыков в средней школе. </w:t>
      </w:r>
    </w:p>
    <w:p w:rsidR="00883863" w:rsidRPr="003D3C35" w:rsidRDefault="00883863" w:rsidP="003D3C35">
      <w:pPr>
        <w:rPr>
          <w:rFonts w:ascii="Times New Roman" w:hAnsi="Times New Roman" w:cs="Times New Roman"/>
          <w:color w:val="000000" w:themeColor="text1"/>
          <w:sz w:val="28"/>
          <w:szCs w:val="28"/>
          <w:shd w:val="clear" w:color="auto" w:fill="FFFFFF"/>
        </w:rPr>
      </w:pPr>
      <w:r w:rsidRPr="00AF1C59">
        <w:rPr>
          <w:rFonts w:ascii="Times New Roman" w:hAnsi="Times New Roman" w:cs="Times New Roman"/>
          <w:b/>
          <w:color w:val="000000" w:themeColor="text1"/>
          <w:sz w:val="28"/>
          <w:szCs w:val="28"/>
          <w:shd w:val="clear" w:color="auto" w:fill="FFFFFF"/>
        </w:rPr>
        <w:t>Словесно-логическое мышление</w:t>
      </w:r>
      <w:r w:rsidRPr="003D3C35">
        <w:rPr>
          <w:rFonts w:ascii="Times New Roman" w:hAnsi="Times New Roman" w:cs="Times New Roman"/>
          <w:color w:val="000000" w:themeColor="text1"/>
          <w:sz w:val="28"/>
          <w:szCs w:val="28"/>
          <w:shd w:val="clear" w:color="auto" w:fill="FFFFFF"/>
        </w:rPr>
        <w:t xml:space="preserve"> функционирует на базе языковых средств и представляет собой наиболее поздний этап исторического и онтогенетического развития мышления. Для словесно-логического мышления характерно использование понятий, логических конструкций, которые иногда не имеют прямого образного выражения (например, стоимость, честность, гордость и т.д.). Благодаря словесно-логическому мышлению человек может устанавливать наиболее общие закономерности, предвидеть развитие процессов в природе и обществе, обобщать различный, наглядный материал. В то же время даже самое отвлеченное мышление никогда полностью не отрывается от наглядно-чувственного опыта. И любое абстрактное понятие имеет у каждого человека свою конкретную чувственную опору, которая, конечно, не может отразить всей глубины понятия, но в то же время позволяет не отрываться от реального мира. При этом чрезмерное количество ярких запоминающихся деталей в объекте может отвлекать внимание от основных, существенных свойств познаваемого объекта и тем самым затруднять его анализ.</w:t>
      </w:r>
    </w:p>
    <w:p w:rsidR="00883863" w:rsidRPr="003D3C35" w:rsidRDefault="00883863" w:rsidP="003D3C35">
      <w:pPr>
        <w:pStyle w:val="a5"/>
        <w:spacing w:before="0" w:beforeAutospacing="0" w:after="0" w:afterAutospacing="0"/>
        <w:ind w:firstLine="425"/>
        <w:jc w:val="both"/>
        <w:rPr>
          <w:color w:val="000000" w:themeColor="text1"/>
          <w:sz w:val="28"/>
          <w:szCs w:val="28"/>
        </w:rPr>
      </w:pPr>
      <w:r w:rsidRPr="003D3C35">
        <w:rPr>
          <w:color w:val="000000" w:themeColor="text1"/>
          <w:sz w:val="28"/>
          <w:szCs w:val="28"/>
        </w:rPr>
        <w:t>В учебной деятельности от школьника требуется не только осмыслить, усвоить отдельные научные термины, но и понять весь объём научных знаний в совокупности. Понимание - это сложный интеллектуальный процесс, который тесным образом переплетается с речевым развитием школьника. Усваивая речевые формы связей между словами в процессе обучения, ребенок в дальнейшем усваивает и их смысловое содержание.</w:t>
      </w:r>
    </w:p>
    <w:p w:rsidR="00C010BF" w:rsidRPr="003D3C35" w:rsidRDefault="00C010BF" w:rsidP="003D3C35">
      <w:pPr>
        <w:shd w:val="clear" w:color="auto" w:fill="FFFFFF"/>
        <w:rPr>
          <w:rFonts w:ascii="Times New Roman" w:eastAsia="Times New Roman" w:hAnsi="Times New Roman" w:cs="Times New Roman"/>
          <w:sz w:val="28"/>
          <w:szCs w:val="28"/>
          <w:lang w:eastAsia="ru-RU"/>
        </w:rPr>
      </w:pPr>
      <w:r w:rsidRPr="003D3C35">
        <w:rPr>
          <w:rFonts w:ascii="Times New Roman" w:eastAsia="Times New Roman" w:hAnsi="Times New Roman" w:cs="Times New Roman"/>
          <w:sz w:val="28"/>
          <w:szCs w:val="28"/>
          <w:lang w:eastAsia="ru-RU"/>
        </w:rPr>
        <w:t xml:space="preserve">Перед каждым из </w:t>
      </w:r>
      <w:r w:rsidR="00883863" w:rsidRPr="003D3C35">
        <w:rPr>
          <w:rFonts w:ascii="Times New Roman" w:eastAsia="Times New Roman" w:hAnsi="Times New Roman" w:cs="Times New Roman"/>
          <w:sz w:val="28"/>
          <w:szCs w:val="28"/>
          <w:lang w:eastAsia="ru-RU"/>
        </w:rPr>
        <w:t>учителей начальной</w:t>
      </w:r>
      <w:r w:rsidRPr="003D3C35">
        <w:rPr>
          <w:rFonts w:ascii="Times New Roman" w:eastAsia="Times New Roman" w:hAnsi="Times New Roman" w:cs="Times New Roman"/>
          <w:sz w:val="28"/>
          <w:szCs w:val="28"/>
          <w:lang w:eastAsia="ru-RU"/>
        </w:rPr>
        <w:t xml:space="preserve"> школы </w:t>
      </w:r>
      <w:r w:rsidR="00E25B1D" w:rsidRPr="003D3C35">
        <w:rPr>
          <w:rFonts w:ascii="Times New Roman" w:eastAsia="Times New Roman" w:hAnsi="Times New Roman" w:cs="Times New Roman"/>
          <w:sz w:val="28"/>
          <w:szCs w:val="28"/>
          <w:lang w:eastAsia="ru-RU"/>
        </w:rPr>
        <w:t xml:space="preserve">должна </w:t>
      </w:r>
      <w:r w:rsidRPr="003D3C35">
        <w:rPr>
          <w:rFonts w:ascii="Times New Roman" w:eastAsia="Times New Roman" w:hAnsi="Times New Roman" w:cs="Times New Roman"/>
          <w:sz w:val="28"/>
          <w:szCs w:val="28"/>
          <w:lang w:eastAsia="ru-RU"/>
        </w:rPr>
        <w:t>сто</w:t>
      </w:r>
      <w:r w:rsidR="00E25B1D" w:rsidRPr="003D3C35">
        <w:rPr>
          <w:rFonts w:ascii="Times New Roman" w:eastAsia="Times New Roman" w:hAnsi="Times New Roman" w:cs="Times New Roman"/>
          <w:sz w:val="28"/>
          <w:szCs w:val="28"/>
          <w:lang w:eastAsia="ru-RU"/>
        </w:rPr>
        <w:t>ять</w:t>
      </w:r>
      <w:r w:rsidRPr="003D3C35">
        <w:rPr>
          <w:rFonts w:ascii="Times New Roman" w:eastAsia="Times New Roman" w:hAnsi="Times New Roman" w:cs="Times New Roman"/>
          <w:sz w:val="28"/>
          <w:szCs w:val="28"/>
          <w:lang w:eastAsia="ru-RU"/>
        </w:rPr>
        <w:t xml:space="preserve"> задача в том, чтобы создать условия, при которых любой ребёнок мог бы продвигаться по пути к собственному совершенству, умел мыслить </w:t>
      </w:r>
      <w:r w:rsidR="00A75400" w:rsidRPr="003D3C35">
        <w:rPr>
          <w:rFonts w:ascii="Times New Roman" w:eastAsia="Times New Roman" w:hAnsi="Times New Roman" w:cs="Times New Roman"/>
          <w:sz w:val="28"/>
          <w:szCs w:val="28"/>
          <w:lang w:eastAsia="ru-RU"/>
        </w:rPr>
        <w:t>логически, самостоятельно</w:t>
      </w:r>
      <w:r w:rsidRPr="003D3C35">
        <w:rPr>
          <w:rFonts w:ascii="Times New Roman" w:eastAsia="Times New Roman" w:hAnsi="Times New Roman" w:cs="Times New Roman"/>
          <w:sz w:val="28"/>
          <w:szCs w:val="28"/>
          <w:lang w:eastAsia="ru-RU"/>
        </w:rPr>
        <w:t xml:space="preserve">. </w:t>
      </w:r>
    </w:p>
    <w:p w:rsidR="00AF1C59" w:rsidRDefault="00A75400" w:rsidP="003D3C35">
      <w:pPr>
        <w:shd w:val="clear" w:color="auto" w:fill="FFFFFF"/>
        <w:rPr>
          <w:rFonts w:ascii="Times New Roman" w:eastAsia="Times New Roman" w:hAnsi="Times New Roman" w:cs="Times New Roman"/>
          <w:sz w:val="28"/>
          <w:szCs w:val="28"/>
          <w:lang w:eastAsia="ru-RU"/>
        </w:rPr>
      </w:pPr>
      <w:r w:rsidRPr="003D3C35">
        <w:rPr>
          <w:rFonts w:ascii="Times New Roman" w:eastAsia="Times New Roman" w:hAnsi="Times New Roman" w:cs="Times New Roman"/>
          <w:sz w:val="28"/>
          <w:szCs w:val="28"/>
          <w:lang w:eastAsia="ru-RU"/>
        </w:rPr>
        <w:t xml:space="preserve">Ребенок в период поступления в школу обычно мыслит конкретными категориями. Затем происходит переход к стадии формальных операций, которая связана с определенным уровнем развития способности к обобщению  и абстрагированию. К моменту перехода в 5 класс школьники </w:t>
      </w:r>
      <w:r w:rsidRPr="003D3C35">
        <w:rPr>
          <w:rFonts w:ascii="Times New Roman" w:eastAsia="Times New Roman" w:hAnsi="Times New Roman" w:cs="Times New Roman"/>
          <w:sz w:val="28"/>
          <w:szCs w:val="28"/>
          <w:lang w:eastAsia="ru-RU"/>
        </w:rPr>
        <w:lastRenderedPageBreak/>
        <w:t xml:space="preserve">должны научиться самостоятельно рассуждать, делать выводы, сопоставлять, анализировать, находить частное и общее, устанавливать закономерности. </w:t>
      </w:r>
    </w:p>
    <w:p w:rsidR="00A75400" w:rsidRPr="003D3C35" w:rsidRDefault="00A75400" w:rsidP="003D3C35">
      <w:pPr>
        <w:shd w:val="clear" w:color="auto" w:fill="FFFFFF"/>
        <w:rPr>
          <w:rFonts w:ascii="Times New Roman" w:eastAsia="Times New Roman" w:hAnsi="Times New Roman" w:cs="Times New Roman"/>
          <w:sz w:val="28"/>
          <w:szCs w:val="28"/>
          <w:lang w:eastAsia="ru-RU"/>
        </w:rPr>
      </w:pPr>
      <w:r w:rsidRPr="003D3C35">
        <w:rPr>
          <w:rFonts w:ascii="Times New Roman" w:eastAsia="Times New Roman" w:hAnsi="Times New Roman" w:cs="Times New Roman"/>
          <w:sz w:val="28"/>
          <w:szCs w:val="28"/>
          <w:lang w:eastAsia="ru-RU"/>
        </w:rPr>
        <w:t>Однако, не все дети умеют обобщать, сравнивать, анализировать, делать выводы, многим трудно устанавливать закономерности. В связи с этим у детей пропадает интерес к предмету и, в целом, к учению. А пассивное восприятие и усвоение нового не  могут быть опорой прочных знаний.</w:t>
      </w:r>
    </w:p>
    <w:p w:rsidR="0041069B" w:rsidRPr="003D3C35" w:rsidRDefault="0041069B" w:rsidP="003D3C35">
      <w:pPr>
        <w:shd w:val="clear" w:color="auto" w:fill="FFFFFF"/>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Для развития мышления важно</w:t>
      </w:r>
      <w:r w:rsidR="00AF1C59">
        <w:rPr>
          <w:rFonts w:ascii="Times New Roman" w:eastAsia="Times New Roman" w:hAnsi="Times New Roman" w:cs="Times New Roman"/>
          <w:color w:val="000000"/>
          <w:sz w:val="28"/>
          <w:szCs w:val="28"/>
          <w:lang w:eastAsia="ru-RU"/>
        </w:rPr>
        <w:t xml:space="preserve"> брать за основу не только учеб</w:t>
      </w:r>
      <w:r w:rsidRPr="003D3C35">
        <w:rPr>
          <w:rFonts w:ascii="Times New Roman" w:eastAsia="Times New Roman" w:hAnsi="Times New Roman" w:cs="Times New Roman"/>
          <w:color w:val="000000"/>
          <w:sz w:val="28"/>
          <w:szCs w:val="28"/>
          <w:lang w:eastAsia="ru-RU"/>
        </w:rPr>
        <w:t xml:space="preserve">ный материал, но </w:t>
      </w:r>
      <w:r w:rsidR="00AF1C59">
        <w:rPr>
          <w:rFonts w:ascii="Times New Roman" w:eastAsia="Times New Roman" w:hAnsi="Times New Roman" w:cs="Times New Roman"/>
          <w:color w:val="000000"/>
          <w:sz w:val="28"/>
          <w:szCs w:val="28"/>
          <w:lang w:eastAsia="ru-RU"/>
        </w:rPr>
        <w:t xml:space="preserve">и использовать различные жизненные ситуации. </w:t>
      </w:r>
      <w:r w:rsidRPr="003D3C35">
        <w:rPr>
          <w:rFonts w:ascii="Times New Roman" w:eastAsia="Times New Roman" w:hAnsi="Times New Roman" w:cs="Times New Roman"/>
          <w:color w:val="000000"/>
          <w:sz w:val="28"/>
          <w:szCs w:val="28"/>
          <w:lang w:eastAsia="ru-RU"/>
        </w:rPr>
        <w:t>Содержание заданий необходимо постепенно усложнять, а объем их — увеличивать. Не</w:t>
      </w:r>
      <w:r w:rsidRPr="003D3C35">
        <w:rPr>
          <w:rFonts w:ascii="Times New Roman" w:eastAsia="Times New Roman" w:hAnsi="Times New Roman" w:cs="Times New Roman"/>
          <w:color w:val="000000"/>
          <w:sz w:val="28"/>
          <w:szCs w:val="28"/>
          <w:lang w:eastAsia="ru-RU"/>
        </w:rPr>
        <w:softHyphen/>
        <w:t>пременным условием проведения занятий является просьба к ребенку словесно объяснить, почему именно так он выполнил то или иное задание.</w:t>
      </w:r>
    </w:p>
    <w:p w:rsidR="0041069B" w:rsidRPr="003D3C35" w:rsidRDefault="0041069B" w:rsidP="003D3C35">
      <w:pPr>
        <w:shd w:val="clear" w:color="auto" w:fill="FFFFFF"/>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Один из эффективных способов развития мышления младших школьников — целенаправленное формирование у них умственных действий в процессе обучения. Причем здесь речь идет не о каких-то особых програм</w:t>
      </w:r>
      <w:r w:rsidRPr="003D3C35">
        <w:rPr>
          <w:rFonts w:ascii="Times New Roman" w:eastAsia="Times New Roman" w:hAnsi="Times New Roman" w:cs="Times New Roman"/>
          <w:color w:val="000000"/>
          <w:sz w:val="28"/>
          <w:szCs w:val="28"/>
          <w:lang w:eastAsia="ru-RU"/>
        </w:rPr>
        <w:softHyphen/>
        <w:t>мах. Это можно делать на материале различных учебных программ и на разных уроках.</w:t>
      </w:r>
    </w:p>
    <w:p w:rsidR="009E1EC7" w:rsidRPr="003D3C35" w:rsidRDefault="009E1EC7" w:rsidP="003D3C35">
      <w:pPr>
        <w:shd w:val="clear" w:color="auto" w:fill="FFFFFF"/>
        <w:rPr>
          <w:rFonts w:ascii="Times New Roman" w:eastAsia="Times New Roman" w:hAnsi="Times New Roman" w:cs="Times New Roman"/>
          <w:sz w:val="28"/>
          <w:szCs w:val="28"/>
          <w:lang w:eastAsia="ru-RU"/>
        </w:rPr>
      </w:pPr>
      <w:r w:rsidRPr="003D3C35">
        <w:rPr>
          <w:rFonts w:ascii="Times New Roman" w:eastAsia="Times New Roman" w:hAnsi="Times New Roman" w:cs="Times New Roman"/>
          <w:sz w:val="28"/>
          <w:szCs w:val="28"/>
          <w:lang w:eastAsia="ru-RU"/>
        </w:rPr>
        <w:t xml:space="preserve">Рассмотрим </w:t>
      </w:r>
      <w:r w:rsidRPr="003D3C35">
        <w:rPr>
          <w:rFonts w:ascii="Times New Roman" w:eastAsia="Times New Roman" w:hAnsi="Times New Roman" w:cs="Times New Roman"/>
          <w:b/>
          <w:sz w:val="28"/>
          <w:szCs w:val="28"/>
          <w:lang w:eastAsia="ru-RU"/>
        </w:rPr>
        <w:t>педагогические условия</w:t>
      </w:r>
      <w:r w:rsidRPr="003D3C35">
        <w:rPr>
          <w:rFonts w:ascii="Times New Roman" w:eastAsia="Times New Roman" w:hAnsi="Times New Roman" w:cs="Times New Roman"/>
          <w:sz w:val="28"/>
          <w:szCs w:val="28"/>
          <w:lang w:eastAsia="ru-RU"/>
        </w:rPr>
        <w:t>, способствующие формированию логического мышления ученика:</w:t>
      </w:r>
    </w:p>
    <w:p w:rsidR="0041069B" w:rsidRPr="003D3C35" w:rsidRDefault="009E1EC7" w:rsidP="003D3C35">
      <w:pPr>
        <w:pStyle w:val="a3"/>
        <w:numPr>
          <w:ilvl w:val="0"/>
          <w:numId w:val="9"/>
        </w:numPr>
        <w:shd w:val="clear" w:color="auto" w:fill="FFFFFF"/>
        <w:ind w:left="0" w:firstLine="425"/>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Задания на уроках, которые побуждают детей размышлять. Можно также делать логические пятиминутки между уроками.</w:t>
      </w:r>
    </w:p>
    <w:p w:rsidR="009E1EC7" w:rsidRPr="003D3C35" w:rsidRDefault="009E1EC7" w:rsidP="003D3C35">
      <w:pPr>
        <w:pStyle w:val="a3"/>
        <w:numPr>
          <w:ilvl w:val="0"/>
          <w:numId w:val="9"/>
        </w:numPr>
        <w:shd w:val="clear" w:color="auto" w:fill="FFFFFF"/>
        <w:ind w:left="0" w:firstLine="425"/>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Общение с учителями и сверстниками – в урочное и внеурочное время. Размышляя над ответом, путями решения задачи, ученики предлагают разные варианты решения, а учитель просит их обосновать и доказывать правильность своего ответа. Таким образом, младшие школьники учатся рассуждать, сопоставлять разнообразные суждения, делать умозаключения.</w:t>
      </w:r>
    </w:p>
    <w:p w:rsidR="009E1EC7" w:rsidRPr="003D3C35" w:rsidRDefault="009E1EC7" w:rsidP="003D3C35">
      <w:pPr>
        <w:pStyle w:val="a3"/>
        <w:numPr>
          <w:ilvl w:val="0"/>
          <w:numId w:val="9"/>
        </w:numPr>
        <w:shd w:val="clear" w:color="auto" w:fill="FFFFFF"/>
        <w:ind w:left="0" w:firstLine="425"/>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Хорошо, когда учебный процесс наполнен элементами, где ученик:</w:t>
      </w:r>
    </w:p>
    <w:p w:rsidR="009E1EC7" w:rsidRPr="003D3C35" w:rsidRDefault="009E1EC7" w:rsidP="003D3C35">
      <w:pPr>
        <w:pStyle w:val="a3"/>
        <w:shd w:val="clear" w:color="auto" w:fill="FFFFFF"/>
        <w:ind w:left="0"/>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-может сравнивать понятия (предметы, явления);</w:t>
      </w:r>
    </w:p>
    <w:p w:rsidR="009E1EC7" w:rsidRPr="003D3C35" w:rsidRDefault="009E1EC7" w:rsidP="003D3C35">
      <w:pPr>
        <w:pStyle w:val="a3"/>
        <w:shd w:val="clear" w:color="auto" w:fill="FFFFFF"/>
        <w:ind w:left="0"/>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-понимать различия между общими признаками и отличительными (частными);</w:t>
      </w:r>
    </w:p>
    <w:p w:rsidR="009E1EC7" w:rsidRPr="003D3C35" w:rsidRDefault="009E1EC7" w:rsidP="003D3C35">
      <w:pPr>
        <w:pStyle w:val="a3"/>
        <w:shd w:val="clear" w:color="auto" w:fill="FFFFFF"/>
        <w:ind w:left="0"/>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-выделять существенные и несущественные признаки;</w:t>
      </w:r>
    </w:p>
    <w:p w:rsidR="009E1EC7" w:rsidRPr="003D3C35" w:rsidRDefault="009E1EC7" w:rsidP="003D3C35">
      <w:pPr>
        <w:pStyle w:val="a3"/>
        <w:shd w:val="clear" w:color="auto" w:fill="FFFFFF"/>
        <w:ind w:left="0"/>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-анализировать, сравнивать, обобщать.</w:t>
      </w:r>
    </w:p>
    <w:p w:rsidR="009E1EC7" w:rsidRPr="00AF1C59" w:rsidRDefault="00D733CD" w:rsidP="003D3C35">
      <w:pPr>
        <w:shd w:val="clear" w:color="auto" w:fill="FFFFFF"/>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ab/>
        <w:t xml:space="preserve">Успех полноценного формирования словесно-логического мышления младшего школьника зависит от того, насколько комплексно и системно происходит обучение этому. </w:t>
      </w:r>
      <w:r w:rsidRPr="00AF1C59">
        <w:rPr>
          <w:rFonts w:ascii="Times New Roman" w:eastAsia="Times New Roman" w:hAnsi="Times New Roman" w:cs="Times New Roman"/>
          <w:color w:val="000000"/>
          <w:sz w:val="28"/>
          <w:szCs w:val="28"/>
          <w:lang w:eastAsia="ru-RU"/>
        </w:rPr>
        <w:t>Помочь сделать этот период продуктивным и результативным могут всевозможные дидактические игры, упражнения, задачи и задания, направленные на:</w:t>
      </w:r>
    </w:p>
    <w:p w:rsidR="00D733CD" w:rsidRPr="003D3C35" w:rsidRDefault="00D733CD" w:rsidP="00AF1C59">
      <w:pPr>
        <w:pStyle w:val="a3"/>
        <w:numPr>
          <w:ilvl w:val="0"/>
          <w:numId w:val="10"/>
        </w:numPr>
        <w:shd w:val="clear" w:color="auto" w:fill="FFFFFF"/>
        <w:ind w:left="0" w:firstLine="425"/>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 формирование умения самостоятельно мыслить;</w:t>
      </w:r>
    </w:p>
    <w:p w:rsidR="00D733CD" w:rsidRPr="003D3C35" w:rsidRDefault="00D733CD" w:rsidP="00AF1C59">
      <w:pPr>
        <w:pStyle w:val="a3"/>
        <w:numPr>
          <w:ilvl w:val="0"/>
          <w:numId w:val="10"/>
        </w:numPr>
        <w:shd w:val="clear" w:color="auto" w:fill="FFFFFF"/>
        <w:tabs>
          <w:tab w:val="left" w:pos="851"/>
        </w:tabs>
        <w:ind w:left="0" w:firstLine="425"/>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-эффективному использованию полученных знаний в мыслительных операциях;</w:t>
      </w:r>
    </w:p>
    <w:p w:rsidR="00D733CD" w:rsidRPr="003D3C35" w:rsidRDefault="00D733CD" w:rsidP="00AF1C59">
      <w:pPr>
        <w:pStyle w:val="a3"/>
        <w:numPr>
          <w:ilvl w:val="0"/>
          <w:numId w:val="10"/>
        </w:numPr>
        <w:shd w:val="clear" w:color="auto" w:fill="FFFFFF"/>
        <w:ind w:left="0" w:firstLine="425"/>
        <w:rPr>
          <w:rFonts w:ascii="Times New Roman" w:eastAsia="Times New Roman" w:hAnsi="Times New Roman" w:cs="Times New Roman"/>
          <w:color w:val="000000"/>
          <w:sz w:val="28"/>
          <w:szCs w:val="28"/>
          <w:lang w:eastAsia="ru-RU"/>
        </w:rPr>
      </w:pPr>
      <w:r w:rsidRPr="003D3C35">
        <w:rPr>
          <w:rFonts w:ascii="Times New Roman" w:eastAsia="Times New Roman" w:hAnsi="Times New Roman" w:cs="Times New Roman"/>
          <w:color w:val="000000"/>
          <w:sz w:val="28"/>
          <w:szCs w:val="28"/>
          <w:lang w:eastAsia="ru-RU"/>
        </w:rPr>
        <w:t>-поиск характерных признаков в предметах и явлениях, сравнение, группирование, классификацию по определенным признакам, обобщение.</w:t>
      </w:r>
    </w:p>
    <w:p w:rsidR="00C010BF" w:rsidRPr="003D3C35" w:rsidRDefault="0082799D" w:rsidP="003D3C35">
      <w:pPr>
        <w:shd w:val="clear" w:color="auto" w:fill="FFFFFF"/>
        <w:rPr>
          <w:rFonts w:ascii="Times New Roman" w:eastAsia="Times New Roman" w:hAnsi="Times New Roman" w:cs="Times New Roman"/>
          <w:sz w:val="28"/>
          <w:szCs w:val="28"/>
          <w:lang w:eastAsia="ru-RU"/>
        </w:rPr>
      </w:pPr>
      <w:r w:rsidRPr="003D3C35">
        <w:rPr>
          <w:rFonts w:ascii="Times New Roman" w:eastAsia="Times New Roman" w:hAnsi="Times New Roman" w:cs="Times New Roman"/>
          <w:sz w:val="28"/>
          <w:szCs w:val="28"/>
          <w:lang w:eastAsia="ru-RU"/>
        </w:rPr>
        <w:t>З</w:t>
      </w:r>
      <w:r w:rsidR="00C010BF" w:rsidRPr="003D3C35">
        <w:rPr>
          <w:rFonts w:ascii="Times New Roman" w:eastAsia="Times New Roman" w:hAnsi="Times New Roman" w:cs="Times New Roman"/>
          <w:sz w:val="28"/>
          <w:szCs w:val="28"/>
          <w:lang w:eastAsia="ru-RU"/>
        </w:rPr>
        <w:t>адания типа: </w:t>
      </w:r>
      <w:r w:rsidR="00C010BF" w:rsidRPr="003D3C35">
        <w:rPr>
          <w:rFonts w:ascii="Times New Roman" w:eastAsia="Times New Roman" w:hAnsi="Times New Roman" w:cs="Times New Roman"/>
          <w:bCs/>
          <w:sz w:val="28"/>
          <w:szCs w:val="28"/>
          <w:lang w:eastAsia="ru-RU"/>
        </w:rPr>
        <w:t>«догадайся», «подумай», «что изменилось», «установи закономерность», «расшифруй», «составь фигуру», «разгадай ребус» </w:t>
      </w:r>
      <w:r w:rsidR="00C010BF" w:rsidRPr="003D3C35">
        <w:rPr>
          <w:rFonts w:ascii="Times New Roman" w:eastAsia="Times New Roman" w:hAnsi="Times New Roman" w:cs="Times New Roman"/>
          <w:sz w:val="28"/>
          <w:szCs w:val="28"/>
          <w:lang w:eastAsia="ru-RU"/>
        </w:rPr>
        <w:t>- способствуют развитию мыслительной деятельности учащихся.</w:t>
      </w:r>
    </w:p>
    <w:p w:rsidR="00C010BF" w:rsidRDefault="0082799D" w:rsidP="003D3C35">
      <w:pPr>
        <w:shd w:val="clear" w:color="auto" w:fill="FFFFFF"/>
        <w:rPr>
          <w:rFonts w:ascii="Times New Roman" w:eastAsia="Times New Roman" w:hAnsi="Times New Roman" w:cs="Times New Roman"/>
          <w:bCs/>
          <w:sz w:val="28"/>
          <w:szCs w:val="28"/>
          <w:lang w:eastAsia="ru-RU"/>
        </w:rPr>
      </w:pPr>
      <w:r w:rsidRPr="003D3C35">
        <w:rPr>
          <w:rFonts w:ascii="Times New Roman" w:eastAsia="Times New Roman" w:hAnsi="Times New Roman" w:cs="Times New Roman"/>
          <w:sz w:val="28"/>
          <w:szCs w:val="28"/>
          <w:lang w:eastAsia="ru-RU"/>
        </w:rPr>
        <w:lastRenderedPageBreak/>
        <w:t>Т</w:t>
      </w:r>
      <w:r w:rsidR="00C010BF" w:rsidRPr="003D3C35">
        <w:rPr>
          <w:rFonts w:ascii="Times New Roman" w:eastAsia="Times New Roman" w:hAnsi="Times New Roman" w:cs="Times New Roman"/>
          <w:sz w:val="28"/>
          <w:szCs w:val="28"/>
          <w:lang w:eastAsia="ru-RU"/>
        </w:rPr>
        <w:t xml:space="preserve">акже </w:t>
      </w:r>
      <w:r w:rsidRPr="003D3C35">
        <w:rPr>
          <w:rFonts w:ascii="Times New Roman" w:eastAsia="Times New Roman" w:hAnsi="Times New Roman" w:cs="Times New Roman"/>
          <w:sz w:val="28"/>
          <w:szCs w:val="28"/>
          <w:lang w:eastAsia="ru-RU"/>
        </w:rPr>
        <w:t>целесообразно использовать</w:t>
      </w:r>
      <w:r w:rsidR="00C010BF" w:rsidRPr="003D3C35">
        <w:rPr>
          <w:rFonts w:ascii="Times New Roman" w:eastAsia="Times New Roman" w:hAnsi="Times New Roman" w:cs="Times New Roman"/>
          <w:sz w:val="28"/>
          <w:szCs w:val="28"/>
          <w:lang w:eastAsia="ru-RU"/>
        </w:rPr>
        <w:t xml:space="preserve"> </w:t>
      </w:r>
      <w:r w:rsidR="00C010BF" w:rsidRPr="00AF1C59">
        <w:rPr>
          <w:rFonts w:ascii="Times New Roman" w:eastAsia="Times New Roman" w:hAnsi="Times New Roman" w:cs="Times New Roman"/>
          <w:i/>
          <w:sz w:val="28"/>
          <w:szCs w:val="28"/>
          <w:lang w:eastAsia="ru-RU"/>
        </w:rPr>
        <w:t>инте</w:t>
      </w:r>
      <w:r w:rsidRPr="00AF1C59">
        <w:rPr>
          <w:rFonts w:ascii="Times New Roman" w:eastAsia="Times New Roman" w:hAnsi="Times New Roman" w:cs="Times New Roman"/>
          <w:i/>
          <w:sz w:val="28"/>
          <w:szCs w:val="28"/>
          <w:lang w:eastAsia="ru-RU"/>
        </w:rPr>
        <w:t>ллектуальные игры по предметам</w:t>
      </w:r>
      <w:r w:rsidRPr="003D3C35">
        <w:rPr>
          <w:rFonts w:ascii="Times New Roman" w:eastAsia="Times New Roman" w:hAnsi="Times New Roman" w:cs="Times New Roman"/>
          <w:sz w:val="28"/>
          <w:szCs w:val="28"/>
          <w:lang w:eastAsia="ru-RU"/>
        </w:rPr>
        <w:t xml:space="preserve">. </w:t>
      </w:r>
      <w:r w:rsidR="00C010BF" w:rsidRPr="003D3C35">
        <w:rPr>
          <w:rFonts w:ascii="Times New Roman" w:eastAsia="Times New Roman" w:hAnsi="Times New Roman" w:cs="Times New Roman"/>
          <w:bCs/>
          <w:sz w:val="28"/>
          <w:szCs w:val="28"/>
          <w:lang w:eastAsia="ru-RU"/>
        </w:rPr>
        <w:t>Интеллектуальные игры – это соревнование мыслительных способностей учащихся по предмету. Интеллект человека в первую очередь определяется не суммой накопленных знаний, а высоким уровнем логического мышления. Поэтому игра учит детей анализировать, сравнивать и обобщать полученную информацию, а также использовать знания, полученные из собственных наблюдений и опыта.</w:t>
      </w:r>
    </w:p>
    <w:p w:rsidR="007C1133" w:rsidRPr="007C1133" w:rsidRDefault="007C1133" w:rsidP="007C1133">
      <w:pPr>
        <w:pStyle w:val="a3"/>
        <w:ind w:left="0"/>
        <w:rPr>
          <w:rFonts w:ascii="Times New Roman" w:hAnsi="Times New Roman" w:cs="Times New Roman"/>
          <w:sz w:val="28"/>
          <w:szCs w:val="28"/>
        </w:rPr>
      </w:pPr>
      <w:r>
        <w:rPr>
          <w:rFonts w:ascii="Times New Roman" w:eastAsia="Times New Roman" w:hAnsi="Times New Roman" w:cs="Times New Roman"/>
          <w:bCs/>
          <w:sz w:val="28"/>
          <w:szCs w:val="28"/>
          <w:lang w:eastAsia="ru-RU"/>
        </w:rPr>
        <w:t>В заключении хочется поделиться с вами рекомендациями по развитию словесно-логического мышления младших школьников. (</w:t>
      </w:r>
      <w:r w:rsidRPr="007C1133">
        <w:rPr>
          <w:rFonts w:ascii="Times New Roman" w:eastAsia="Times New Roman" w:hAnsi="Times New Roman" w:cs="Times New Roman"/>
          <w:bCs/>
          <w:sz w:val="28"/>
          <w:szCs w:val="28"/>
          <w:lang w:eastAsia="ru-RU"/>
        </w:rPr>
        <w:t xml:space="preserve">Учителям начальных классов предоставляется памятка </w:t>
      </w:r>
      <w:r w:rsidRPr="007C1133">
        <w:rPr>
          <w:rFonts w:ascii="Times New Roman" w:hAnsi="Times New Roman" w:cs="Times New Roman"/>
          <w:sz w:val="28"/>
          <w:szCs w:val="28"/>
        </w:rPr>
        <w:t>по развитию словесно-логического учащихся</w:t>
      </w:r>
      <w:r>
        <w:rPr>
          <w:rFonts w:ascii="Times New Roman" w:hAnsi="Times New Roman" w:cs="Times New Roman"/>
          <w:sz w:val="28"/>
          <w:szCs w:val="28"/>
        </w:rPr>
        <w:t>).</w:t>
      </w:r>
    </w:p>
    <w:p w:rsidR="007C1133" w:rsidRPr="001D033C" w:rsidRDefault="007C1133" w:rsidP="007C1133">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Необходимо</w:t>
      </w:r>
      <w:r w:rsidRPr="001D033C">
        <w:rPr>
          <w:rFonts w:ascii="Times New Roman" w:eastAsia="Times New Roman" w:hAnsi="Times New Roman" w:cs="Times New Roman"/>
          <w:bCs/>
          <w:sz w:val="28"/>
          <w:szCs w:val="28"/>
          <w:lang w:eastAsia="ru-RU"/>
        </w:rPr>
        <w:t xml:space="preserve"> помнить, что мы, взрослые, должны быть для ребенка и плодородной почвой, и живительной влагой, и теплым солнышком,</w:t>
      </w:r>
      <w:r w:rsidRPr="00CF5087">
        <w:rPr>
          <w:rFonts w:ascii="Times New Roman" w:eastAsia="Times New Roman" w:hAnsi="Times New Roman" w:cs="Times New Roman"/>
          <w:b/>
          <w:bCs/>
          <w:sz w:val="28"/>
          <w:szCs w:val="28"/>
          <w:lang w:eastAsia="ru-RU"/>
        </w:rPr>
        <w:t xml:space="preserve"> </w:t>
      </w:r>
      <w:r w:rsidRPr="001D033C">
        <w:rPr>
          <w:rFonts w:ascii="Times New Roman" w:eastAsia="Times New Roman" w:hAnsi="Times New Roman" w:cs="Times New Roman"/>
          <w:bCs/>
          <w:sz w:val="28"/>
          <w:szCs w:val="28"/>
          <w:lang w:eastAsia="ru-RU"/>
        </w:rPr>
        <w:t>согревающим цветок детской души.  Именно тогда раскроются уникальные способности, данные каждому  ребенку от рождения.</w:t>
      </w:r>
    </w:p>
    <w:p w:rsidR="004B34EA" w:rsidRDefault="004B34EA" w:rsidP="004B34EA">
      <w:pPr>
        <w:rPr>
          <w:rFonts w:ascii="Times New Roman" w:hAnsi="Times New Roman" w:cs="Times New Roman"/>
          <w:sz w:val="28"/>
          <w:szCs w:val="28"/>
        </w:rPr>
      </w:pPr>
      <w:r w:rsidRPr="002A34EF">
        <w:rPr>
          <w:rFonts w:ascii="Times New Roman" w:hAnsi="Times New Roman" w:cs="Times New Roman"/>
          <w:sz w:val="28"/>
          <w:szCs w:val="28"/>
        </w:rPr>
        <w:t>Спасибо за внимание. Своё выступление я хочу за</w:t>
      </w:r>
      <w:r>
        <w:rPr>
          <w:rFonts w:ascii="Times New Roman" w:hAnsi="Times New Roman" w:cs="Times New Roman"/>
          <w:sz w:val="28"/>
          <w:szCs w:val="28"/>
        </w:rPr>
        <w:t xml:space="preserve">кончить притчей «Бабочка» </w:t>
      </w:r>
    </w:p>
    <w:p w:rsidR="004B34EA" w:rsidRPr="001B65D1" w:rsidRDefault="004B34EA" w:rsidP="004B34EA">
      <w:pPr>
        <w:rPr>
          <w:rFonts w:ascii="Times New Roman" w:eastAsia="Times New Roman" w:hAnsi="Times New Roman" w:cs="Times New Roman"/>
          <w:i/>
          <w:sz w:val="28"/>
          <w:szCs w:val="28"/>
          <w:lang w:eastAsia="ru-RU"/>
        </w:rPr>
      </w:pPr>
      <w:r w:rsidRPr="001B65D1">
        <w:rPr>
          <w:rFonts w:ascii="Times New Roman" w:eastAsia="Times New Roman" w:hAnsi="Times New Roman" w:cs="Times New Roman"/>
          <w:i/>
          <w:sz w:val="28"/>
          <w:szCs w:val="28"/>
          <w:lang w:eastAsia="ru-RU"/>
        </w:rPr>
        <w:t xml:space="preserve">Много лет назад в одном городе жил очень мудрый человек. К нему часто приходили люди за советом. Каждому из них он умудрялся дать очень хороший и правильный совет. Слава о его мудрости разнеслась повсюду. </w:t>
      </w:r>
    </w:p>
    <w:p w:rsidR="004B34EA" w:rsidRPr="001B65D1" w:rsidRDefault="004B34EA" w:rsidP="004B34EA">
      <w:pPr>
        <w:rPr>
          <w:rFonts w:ascii="Times New Roman" w:eastAsia="Times New Roman" w:hAnsi="Times New Roman" w:cs="Times New Roman"/>
          <w:i/>
          <w:sz w:val="28"/>
          <w:szCs w:val="28"/>
          <w:lang w:eastAsia="ru-RU"/>
        </w:rPr>
      </w:pPr>
      <w:r w:rsidRPr="001B65D1">
        <w:rPr>
          <w:rFonts w:ascii="Times New Roman" w:eastAsia="Times New Roman" w:hAnsi="Times New Roman" w:cs="Times New Roman"/>
          <w:i/>
          <w:sz w:val="28"/>
          <w:szCs w:val="28"/>
          <w:lang w:eastAsia="ru-RU"/>
        </w:rPr>
        <w:t xml:space="preserve">Однажды его слова дошли до еще одного человека, который тоже был мудрым и известным в округе. Этот человек тоже помогал другим людям. Ему нравилось то, что его считают самым мудрым и прислушиваются к его советам. И когда он узнал, что есть еще один мудрец, то стал злиться на него за то, что теряет свою известность. И он стал думать, как доказать другим людям, что на самом деле более мудрым является он. </w:t>
      </w:r>
    </w:p>
    <w:p w:rsidR="004B34EA" w:rsidRPr="00C32FC2" w:rsidRDefault="004B34EA" w:rsidP="004B34EA">
      <w:pPr>
        <w:rPr>
          <w:rFonts w:ascii="Times New Roman" w:eastAsia="Times New Roman" w:hAnsi="Times New Roman" w:cs="Times New Roman"/>
          <w:i/>
          <w:sz w:val="28"/>
          <w:szCs w:val="28"/>
          <w:lang w:eastAsia="ru-RU"/>
        </w:rPr>
      </w:pPr>
      <w:r w:rsidRPr="00C32FC2">
        <w:rPr>
          <w:rFonts w:ascii="Times New Roman" w:eastAsia="Times New Roman" w:hAnsi="Times New Roman" w:cs="Times New Roman"/>
          <w:i/>
          <w:sz w:val="28"/>
          <w:szCs w:val="28"/>
          <w:lang w:eastAsia="ru-RU"/>
        </w:rPr>
        <w:t>Долго он думал и решил: «Я возьму бабочку, спрячу ее между ладоней, подойду на глазах у всех к мудрецу и спрошу ег</w:t>
      </w:r>
      <w:r>
        <w:rPr>
          <w:rFonts w:ascii="Times New Roman" w:eastAsia="Times New Roman" w:hAnsi="Times New Roman" w:cs="Times New Roman"/>
          <w:i/>
          <w:sz w:val="28"/>
          <w:szCs w:val="28"/>
          <w:lang w:eastAsia="ru-RU"/>
        </w:rPr>
        <w:t>о: «Скажи, что у меня в руках?»</w:t>
      </w:r>
      <w:r w:rsidRPr="00C32FC2">
        <w:rPr>
          <w:rFonts w:ascii="Times New Roman" w:eastAsia="Times New Roman" w:hAnsi="Times New Roman" w:cs="Times New Roman"/>
          <w:i/>
          <w:sz w:val="28"/>
          <w:szCs w:val="28"/>
          <w:lang w:eastAsia="ru-RU"/>
        </w:rPr>
        <w:t>. Он, конечно же, великий мудрец, поэтому он догадается и скажет: «У тебя в руках бабочка» . Тогда я его спрошу: «А какая это бабочка, живая или мертвая? » И если он скажет, что бабочка живая, тогда я легонько надавлю ее своими ладонями так, что когда я их раскрою, то все увидят, что она мертвая. А если он скажет, что бабочка мертвая, тогда я отпущу ее, и она полетит. И тогда все увидят, что он оказался не прав» . Так он и сделал. Взял бабочку, подошел к мудрецу и спросил его:</w:t>
      </w:r>
    </w:p>
    <w:p w:rsidR="004B34EA" w:rsidRPr="00C32FC2" w:rsidRDefault="004B34EA" w:rsidP="004B34EA">
      <w:pPr>
        <w:rPr>
          <w:rFonts w:ascii="Times New Roman" w:eastAsia="Times New Roman" w:hAnsi="Times New Roman" w:cs="Times New Roman"/>
          <w:i/>
          <w:sz w:val="28"/>
          <w:szCs w:val="28"/>
          <w:lang w:eastAsia="ru-RU"/>
        </w:rPr>
      </w:pPr>
      <w:r w:rsidRPr="00C32FC2">
        <w:rPr>
          <w:rFonts w:ascii="Times New Roman" w:eastAsia="Times New Roman" w:hAnsi="Times New Roman" w:cs="Times New Roman"/>
          <w:i/>
          <w:sz w:val="28"/>
          <w:szCs w:val="28"/>
          <w:lang w:eastAsia="ru-RU"/>
        </w:rPr>
        <w:t>- Скажи, что у меня в руках? Мудрец посмотрел и сказал: — У тебя в руках бабочка. Тогда он спросил мудреца: — Скажи, живая она или мертвая? Мудрец посмотрел ему в глаза, подумал и сказал: — Все в твоих руках</w:t>
      </w:r>
      <w:r>
        <w:rPr>
          <w:rFonts w:ascii="Times New Roman" w:eastAsia="Times New Roman" w:hAnsi="Times New Roman" w:cs="Times New Roman"/>
          <w:i/>
          <w:sz w:val="28"/>
          <w:szCs w:val="28"/>
          <w:lang w:eastAsia="ru-RU"/>
        </w:rPr>
        <w:t>.</w:t>
      </w:r>
    </w:p>
    <w:p w:rsidR="004B34EA" w:rsidRDefault="004B34EA" w:rsidP="004B34EA">
      <w:pPr>
        <w:pStyle w:val="a3"/>
        <w:ind w:left="0"/>
        <w:rPr>
          <w:rFonts w:ascii="Times New Roman" w:hAnsi="Times New Roman" w:cs="Times New Roman"/>
          <w:sz w:val="28"/>
          <w:szCs w:val="28"/>
        </w:rPr>
      </w:pPr>
    </w:p>
    <w:p w:rsidR="000341E3" w:rsidRDefault="000341E3" w:rsidP="004B34EA">
      <w:pPr>
        <w:pStyle w:val="a3"/>
        <w:ind w:left="0"/>
        <w:rPr>
          <w:rFonts w:ascii="Times New Roman" w:hAnsi="Times New Roman" w:cs="Times New Roman"/>
          <w:sz w:val="28"/>
          <w:szCs w:val="28"/>
        </w:rPr>
      </w:pPr>
    </w:p>
    <w:p w:rsidR="000341E3" w:rsidRDefault="000341E3" w:rsidP="004B34EA">
      <w:pPr>
        <w:pStyle w:val="a3"/>
        <w:ind w:left="0"/>
        <w:rPr>
          <w:rFonts w:ascii="Times New Roman" w:hAnsi="Times New Roman" w:cs="Times New Roman"/>
          <w:sz w:val="28"/>
          <w:szCs w:val="28"/>
        </w:rPr>
      </w:pPr>
    </w:p>
    <w:p w:rsidR="000341E3" w:rsidRDefault="000341E3" w:rsidP="004B34EA">
      <w:pPr>
        <w:pStyle w:val="a3"/>
        <w:ind w:left="0"/>
        <w:rPr>
          <w:rFonts w:ascii="Times New Roman" w:hAnsi="Times New Roman" w:cs="Times New Roman"/>
          <w:sz w:val="28"/>
          <w:szCs w:val="28"/>
        </w:rPr>
      </w:pPr>
    </w:p>
    <w:p w:rsidR="000341E3" w:rsidRDefault="000341E3" w:rsidP="004B34EA">
      <w:pPr>
        <w:pStyle w:val="a3"/>
        <w:ind w:left="0"/>
        <w:rPr>
          <w:rFonts w:ascii="Times New Roman" w:hAnsi="Times New Roman" w:cs="Times New Roman"/>
          <w:sz w:val="28"/>
          <w:szCs w:val="28"/>
        </w:rPr>
      </w:pPr>
    </w:p>
    <w:p w:rsidR="000341E3" w:rsidRDefault="000341E3" w:rsidP="004B34EA">
      <w:pPr>
        <w:pStyle w:val="a3"/>
        <w:ind w:left="0"/>
        <w:rPr>
          <w:rFonts w:ascii="Times New Roman" w:hAnsi="Times New Roman" w:cs="Times New Roman"/>
          <w:sz w:val="28"/>
          <w:szCs w:val="28"/>
        </w:rPr>
      </w:pPr>
    </w:p>
    <w:p w:rsidR="004B34EA" w:rsidRDefault="004B34EA" w:rsidP="007C1133">
      <w:pPr>
        <w:pStyle w:val="a3"/>
        <w:ind w:left="0"/>
        <w:jc w:val="center"/>
        <w:rPr>
          <w:rFonts w:ascii="Times New Roman" w:hAnsi="Times New Roman" w:cs="Times New Roman"/>
          <w:b/>
          <w:sz w:val="28"/>
          <w:szCs w:val="28"/>
        </w:rPr>
      </w:pPr>
      <w:r w:rsidRPr="00E503BC">
        <w:rPr>
          <w:rFonts w:ascii="Times New Roman" w:hAnsi="Times New Roman" w:cs="Times New Roman"/>
          <w:b/>
          <w:sz w:val="28"/>
          <w:szCs w:val="28"/>
        </w:rPr>
        <w:lastRenderedPageBreak/>
        <w:t>Памятка</w:t>
      </w:r>
      <w:r>
        <w:rPr>
          <w:rFonts w:ascii="Times New Roman" w:hAnsi="Times New Roman" w:cs="Times New Roman"/>
          <w:b/>
          <w:sz w:val="28"/>
          <w:szCs w:val="28"/>
        </w:rPr>
        <w:t xml:space="preserve"> для </w:t>
      </w:r>
      <w:r w:rsidR="000B3B8C">
        <w:rPr>
          <w:rFonts w:ascii="Times New Roman" w:hAnsi="Times New Roman" w:cs="Times New Roman"/>
          <w:b/>
          <w:sz w:val="28"/>
          <w:szCs w:val="28"/>
        </w:rPr>
        <w:t>учителей начальных классов</w:t>
      </w:r>
      <w:r>
        <w:rPr>
          <w:rFonts w:ascii="Times New Roman" w:hAnsi="Times New Roman" w:cs="Times New Roman"/>
          <w:b/>
          <w:sz w:val="28"/>
          <w:szCs w:val="28"/>
        </w:rPr>
        <w:t xml:space="preserve"> </w:t>
      </w:r>
      <w:r w:rsidRPr="00AD416B">
        <w:rPr>
          <w:rFonts w:ascii="Times New Roman" w:hAnsi="Times New Roman" w:cs="Times New Roman"/>
          <w:b/>
          <w:sz w:val="28"/>
          <w:szCs w:val="28"/>
        </w:rPr>
        <w:t xml:space="preserve">по </w:t>
      </w:r>
      <w:r>
        <w:rPr>
          <w:rFonts w:ascii="Times New Roman" w:hAnsi="Times New Roman" w:cs="Times New Roman"/>
          <w:b/>
          <w:sz w:val="28"/>
          <w:szCs w:val="28"/>
        </w:rPr>
        <w:t xml:space="preserve">развитию </w:t>
      </w:r>
      <w:r w:rsidR="000D1A65">
        <w:rPr>
          <w:rFonts w:ascii="Times New Roman" w:hAnsi="Times New Roman" w:cs="Times New Roman"/>
          <w:b/>
          <w:sz w:val="28"/>
          <w:szCs w:val="28"/>
        </w:rPr>
        <w:t xml:space="preserve">словесно-логического </w:t>
      </w:r>
      <w:r w:rsidR="007C1133">
        <w:rPr>
          <w:rFonts w:ascii="Times New Roman" w:hAnsi="Times New Roman" w:cs="Times New Roman"/>
          <w:b/>
          <w:sz w:val="28"/>
          <w:szCs w:val="28"/>
        </w:rPr>
        <w:t xml:space="preserve">мышления </w:t>
      </w:r>
      <w:r w:rsidR="000D1A65">
        <w:rPr>
          <w:rFonts w:ascii="Times New Roman" w:hAnsi="Times New Roman" w:cs="Times New Roman"/>
          <w:b/>
          <w:sz w:val="28"/>
          <w:szCs w:val="28"/>
        </w:rPr>
        <w:t>учащихся</w:t>
      </w:r>
      <w:r w:rsidRPr="00E503BC">
        <w:rPr>
          <w:rFonts w:ascii="Times New Roman" w:hAnsi="Times New Roman" w:cs="Times New Roman"/>
          <w:b/>
          <w:sz w:val="28"/>
          <w:szCs w:val="28"/>
        </w:rPr>
        <w:t>:</w:t>
      </w:r>
    </w:p>
    <w:p w:rsidR="007333B1" w:rsidRDefault="007333B1" w:rsidP="004B34EA">
      <w:pPr>
        <w:pStyle w:val="a3"/>
        <w:ind w:left="0"/>
        <w:rPr>
          <w:rFonts w:ascii="Times New Roman" w:hAnsi="Times New Roman" w:cs="Times New Roman"/>
          <w:b/>
          <w:sz w:val="28"/>
          <w:szCs w:val="28"/>
        </w:rPr>
      </w:pPr>
    </w:p>
    <w:p w:rsidR="009A2A6D" w:rsidRPr="009A2A6D" w:rsidRDefault="009A2A6D" w:rsidP="009A2A6D">
      <w:pPr>
        <w:ind w:firstLine="709"/>
        <w:rPr>
          <w:rFonts w:ascii="Times New Roman" w:eastAsia="Calibri" w:hAnsi="Times New Roman" w:cs="Times New Roman"/>
          <w:sz w:val="28"/>
          <w:szCs w:val="28"/>
        </w:rPr>
      </w:pPr>
      <w:r w:rsidRPr="009A2A6D">
        <w:rPr>
          <w:rFonts w:ascii="Times New Roman" w:eastAsia="Calibri" w:hAnsi="Times New Roman" w:cs="Times New Roman"/>
          <w:sz w:val="28"/>
          <w:szCs w:val="28"/>
        </w:rPr>
        <w:t xml:space="preserve">Для целенаправленного формирования и развития </w:t>
      </w:r>
      <w:r w:rsidR="000171E9">
        <w:rPr>
          <w:rFonts w:ascii="Times New Roman" w:hAnsi="Times New Roman" w:cs="Times New Roman"/>
          <w:sz w:val="28"/>
          <w:szCs w:val="28"/>
        </w:rPr>
        <w:t>словесно-логического</w:t>
      </w:r>
      <w:r w:rsidRPr="009A2A6D">
        <w:rPr>
          <w:rFonts w:ascii="Times New Roman" w:eastAsia="Calibri" w:hAnsi="Times New Roman" w:cs="Times New Roman"/>
          <w:sz w:val="28"/>
          <w:szCs w:val="28"/>
        </w:rPr>
        <w:t xml:space="preserve"> мышления рекомендуется следующее.</w:t>
      </w:r>
    </w:p>
    <w:p w:rsidR="009A2A6D" w:rsidRPr="009A2A6D" w:rsidRDefault="009A2A6D" w:rsidP="009A2A6D">
      <w:pPr>
        <w:ind w:firstLine="709"/>
        <w:rPr>
          <w:rFonts w:ascii="Times New Roman" w:eastAsia="Calibri" w:hAnsi="Times New Roman" w:cs="Times New Roman"/>
          <w:sz w:val="28"/>
          <w:szCs w:val="28"/>
        </w:rPr>
      </w:pPr>
      <w:r w:rsidRPr="009A2A6D">
        <w:rPr>
          <w:rFonts w:ascii="Times New Roman" w:eastAsia="Calibri" w:hAnsi="Times New Roman" w:cs="Times New Roman"/>
          <w:sz w:val="28"/>
          <w:szCs w:val="28"/>
        </w:rPr>
        <w:t>1. Активизировать речевое развитие школьников, критериями которого являются: активный словарный запас, легкость и точность речи, употребление речевых форм (устойчивых словосочетаний), служебных слов (предлогов, союзов, частиц), гибкость речи (использование синонимов, омонимов, выбор слов в зависимости от контекста, переход глаголов в существенные и наоборот и т.д.).</w:t>
      </w:r>
    </w:p>
    <w:p w:rsidR="009A2A6D" w:rsidRPr="009A2A6D" w:rsidRDefault="000171E9" w:rsidP="009A2A6D">
      <w:pPr>
        <w:ind w:firstLine="709"/>
        <w:rPr>
          <w:rFonts w:ascii="Times New Roman" w:eastAsia="Calibri" w:hAnsi="Times New Roman" w:cs="Times New Roman"/>
          <w:sz w:val="28"/>
          <w:szCs w:val="28"/>
        </w:rPr>
      </w:pPr>
      <w:r>
        <w:rPr>
          <w:rFonts w:ascii="Times New Roman" w:hAnsi="Times New Roman" w:cs="Times New Roman"/>
          <w:sz w:val="28"/>
          <w:szCs w:val="28"/>
        </w:rPr>
        <w:t xml:space="preserve">В </w:t>
      </w:r>
      <w:r w:rsidR="009A2A6D" w:rsidRPr="009A2A6D">
        <w:rPr>
          <w:rFonts w:ascii="Times New Roman" w:eastAsia="Calibri" w:hAnsi="Times New Roman" w:cs="Times New Roman"/>
          <w:sz w:val="28"/>
          <w:szCs w:val="28"/>
        </w:rPr>
        <w:t xml:space="preserve">развивающих занятиях предусматриваются задания, в которых требуется исправить семантические ошибки; восстановить "рассыпанные" предложения, подобрать друг к другу слова-объекты и слова-признаки, синонимы и омонимы; составить слова или предложения по заданной конструкции (схеме) или опоре и наоборот; "зашифровать" имеющиеся слова или предложения. Методом развития активной речевой деятельности является также метод словесных ассоциаций. Неоценимую помощь в развитии </w:t>
      </w:r>
      <w:r>
        <w:rPr>
          <w:rFonts w:ascii="Times New Roman" w:hAnsi="Times New Roman" w:cs="Times New Roman"/>
          <w:sz w:val="28"/>
          <w:szCs w:val="28"/>
        </w:rPr>
        <w:t xml:space="preserve">словесно - </w:t>
      </w:r>
      <w:r w:rsidR="009A2A6D" w:rsidRPr="009A2A6D">
        <w:rPr>
          <w:rFonts w:ascii="Times New Roman" w:eastAsia="Calibri" w:hAnsi="Times New Roman" w:cs="Times New Roman"/>
          <w:sz w:val="28"/>
          <w:szCs w:val="28"/>
        </w:rPr>
        <w:t>логического мышления оказывают загадки, ребусы, шарады и другие "игры со словами" (можно в месте с детьми с родителями в течение учебного года работать над проектом (проектами) "Природа в загадках и картинках", "Кроссворды о животных" и др., проду</w:t>
      </w:r>
      <w:r>
        <w:rPr>
          <w:rFonts w:ascii="Times New Roman" w:hAnsi="Times New Roman" w:cs="Times New Roman"/>
          <w:sz w:val="28"/>
          <w:szCs w:val="28"/>
        </w:rPr>
        <w:t>к</w:t>
      </w:r>
      <w:r w:rsidR="009A2A6D" w:rsidRPr="009A2A6D">
        <w:rPr>
          <w:rFonts w:ascii="Times New Roman" w:eastAsia="Calibri" w:hAnsi="Times New Roman" w:cs="Times New Roman"/>
          <w:sz w:val="28"/>
          <w:szCs w:val="28"/>
        </w:rPr>
        <w:t>том которых станут рукописные книги-сборники).</w:t>
      </w:r>
    </w:p>
    <w:p w:rsidR="009A2A6D" w:rsidRPr="009A2A6D" w:rsidRDefault="009A2A6D" w:rsidP="009A2A6D">
      <w:pPr>
        <w:ind w:firstLine="709"/>
        <w:rPr>
          <w:rFonts w:ascii="Times New Roman" w:eastAsia="Calibri" w:hAnsi="Times New Roman" w:cs="Times New Roman"/>
          <w:sz w:val="28"/>
          <w:szCs w:val="28"/>
        </w:rPr>
      </w:pPr>
      <w:r w:rsidRPr="009A2A6D">
        <w:rPr>
          <w:rFonts w:ascii="Times New Roman" w:eastAsia="Calibri" w:hAnsi="Times New Roman" w:cs="Times New Roman"/>
          <w:sz w:val="28"/>
          <w:szCs w:val="28"/>
        </w:rPr>
        <w:t>2. Добиваться осознанности учения, мыслительной работы, понимания слов и текстов (как устных, так и письменных), учить детей высказывать суждения и делать умозаключения.</w:t>
      </w:r>
    </w:p>
    <w:p w:rsidR="009A2A6D" w:rsidRPr="009A2A6D" w:rsidRDefault="009A2A6D" w:rsidP="009A2A6D">
      <w:pPr>
        <w:ind w:firstLine="709"/>
        <w:rPr>
          <w:rFonts w:ascii="Times New Roman" w:eastAsia="Calibri" w:hAnsi="Times New Roman" w:cs="Times New Roman"/>
          <w:sz w:val="28"/>
          <w:szCs w:val="28"/>
        </w:rPr>
      </w:pPr>
      <w:r w:rsidRPr="009A2A6D">
        <w:rPr>
          <w:rFonts w:ascii="Times New Roman" w:eastAsia="Calibri" w:hAnsi="Times New Roman" w:cs="Times New Roman"/>
          <w:sz w:val="28"/>
          <w:szCs w:val="28"/>
        </w:rPr>
        <w:t>В качестве критериев понимания рассматриваются следующие: ответы на вопросы по тексту, поставленные в разной форме; составление вопросов к тексту и отдельным предложениям; составление плана, заглавия, пересказ текста (своими словами или в обобщенной форме); объяснение значений некоторых слов или фраз; восстановление пропусков слов в тексте; дополнение текстов; восстановление системы (связности) текстовых материалов; выделение темы, идеи, главных мыслей в тексте, раскрытие подтекста, переносного смысла текстов (басни, пословицы, метафоры).</w:t>
      </w:r>
    </w:p>
    <w:p w:rsidR="009A2A6D" w:rsidRPr="009A2A6D" w:rsidRDefault="009A2A6D" w:rsidP="009A2A6D">
      <w:pPr>
        <w:ind w:firstLine="709"/>
        <w:rPr>
          <w:rFonts w:ascii="Times New Roman" w:eastAsia="Calibri" w:hAnsi="Times New Roman" w:cs="Times New Roman"/>
          <w:sz w:val="28"/>
          <w:szCs w:val="28"/>
        </w:rPr>
      </w:pPr>
      <w:r w:rsidRPr="009A2A6D">
        <w:rPr>
          <w:rFonts w:ascii="Times New Roman" w:eastAsia="Calibri" w:hAnsi="Times New Roman" w:cs="Times New Roman"/>
          <w:sz w:val="28"/>
          <w:szCs w:val="28"/>
        </w:rPr>
        <w:t>Ключевыми словами вопросов и заданий педагогов, обращенных к пониманию учащихся, могут быть: "Что вы узнали о …" "Почему …", "Объясните взаимосвязь…", "Расскажите своими словами…", "Преобразуйте выражение, чтобы…", "Закончите фразу…", "Объясните цель применения…", "Каковы ваши предложения…", "Решите задачу другим (несколькими способом…", "Какие вы сделали выводы…", "Какая теория (правило) объясняет это…", "По каким признакам вы решили, что…", "Насколько верны выводы…", "Опишите достоинства (недостатки…" и др.</w:t>
      </w:r>
    </w:p>
    <w:p w:rsidR="009A2A6D" w:rsidRPr="009A2A6D" w:rsidRDefault="009A2A6D" w:rsidP="009A2A6D">
      <w:pPr>
        <w:ind w:firstLine="709"/>
        <w:rPr>
          <w:rFonts w:ascii="Times New Roman" w:eastAsia="Calibri" w:hAnsi="Times New Roman" w:cs="Times New Roman"/>
          <w:sz w:val="28"/>
          <w:szCs w:val="28"/>
        </w:rPr>
      </w:pPr>
      <w:r w:rsidRPr="009A2A6D">
        <w:rPr>
          <w:rFonts w:ascii="Times New Roman" w:eastAsia="Calibri" w:hAnsi="Times New Roman" w:cs="Times New Roman"/>
          <w:sz w:val="28"/>
          <w:szCs w:val="28"/>
        </w:rPr>
        <w:t xml:space="preserve">3. Обогащать содержание учебной деятельности учащихся на занятиях по различным предметам упражнениями и задачами, направленными на формирование основных мыслительных операций в вербальной (словесной) </w:t>
      </w:r>
      <w:r w:rsidRPr="009A2A6D">
        <w:rPr>
          <w:rFonts w:ascii="Times New Roman" w:eastAsia="Calibri" w:hAnsi="Times New Roman" w:cs="Times New Roman"/>
          <w:sz w:val="28"/>
          <w:szCs w:val="28"/>
        </w:rPr>
        <w:lastRenderedPageBreak/>
        <w:t>форме. Такими операциями являются: абстрагирование, анализ, сравнение, классификация, синтез, обобщение, установление логических связей.</w:t>
      </w:r>
    </w:p>
    <w:p w:rsidR="009A2A6D" w:rsidRPr="00E12678" w:rsidRDefault="009A2A6D" w:rsidP="009A2A6D">
      <w:pPr>
        <w:ind w:firstLine="709"/>
        <w:rPr>
          <w:rFonts w:ascii="Times New Roman" w:eastAsia="Calibri" w:hAnsi="Times New Roman" w:cs="Times New Roman"/>
          <w:sz w:val="28"/>
          <w:szCs w:val="28"/>
          <w:u w:val="single"/>
        </w:rPr>
      </w:pPr>
      <w:r w:rsidRPr="00E12678">
        <w:rPr>
          <w:rFonts w:ascii="Times New Roman" w:eastAsia="Calibri" w:hAnsi="Times New Roman" w:cs="Times New Roman"/>
          <w:sz w:val="28"/>
          <w:szCs w:val="28"/>
          <w:u w:val="single"/>
        </w:rPr>
        <w:t>Примерами -развивающих упражнений могут быть задачи:</w:t>
      </w:r>
    </w:p>
    <w:p w:rsidR="009A2A6D" w:rsidRPr="00E12678" w:rsidRDefault="009A2A6D" w:rsidP="00E12678">
      <w:pPr>
        <w:pStyle w:val="a3"/>
        <w:numPr>
          <w:ilvl w:val="0"/>
          <w:numId w:val="12"/>
        </w:numPr>
        <w:ind w:left="1134" w:hanging="578"/>
        <w:rPr>
          <w:rFonts w:ascii="Times New Roman" w:eastAsia="Calibri" w:hAnsi="Times New Roman" w:cs="Times New Roman"/>
          <w:sz w:val="28"/>
          <w:szCs w:val="28"/>
        </w:rPr>
      </w:pPr>
      <w:r w:rsidRPr="00E12678">
        <w:rPr>
          <w:rFonts w:ascii="Times New Roman" w:eastAsia="Calibri" w:hAnsi="Times New Roman" w:cs="Times New Roman"/>
          <w:sz w:val="28"/>
          <w:szCs w:val="28"/>
        </w:rPr>
        <w:t>на выделение существенных и несущественных признаков предметов и явлений (цвет, форма, вкус, запах, время (когда бывает), место (где происходит, обитает), материал (из чего сделан), назначение (для чего предназначен), функции (что делает), одушевленное – неодушевленное и др.;</w:t>
      </w:r>
    </w:p>
    <w:p w:rsidR="009A2A6D" w:rsidRPr="00E12678" w:rsidRDefault="009A2A6D" w:rsidP="00E12678">
      <w:pPr>
        <w:pStyle w:val="a3"/>
        <w:numPr>
          <w:ilvl w:val="0"/>
          <w:numId w:val="12"/>
        </w:numPr>
        <w:ind w:left="1134" w:hanging="578"/>
        <w:rPr>
          <w:rFonts w:ascii="Times New Roman" w:eastAsia="Calibri" w:hAnsi="Times New Roman" w:cs="Times New Roman"/>
          <w:sz w:val="28"/>
          <w:szCs w:val="28"/>
        </w:rPr>
      </w:pPr>
      <w:r w:rsidRPr="00E12678">
        <w:rPr>
          <w:rFonts w:ascii="Times New Roman" w:eastAsia="Calibri" w:hAnsi="Times New Roman" w:cs="Times New Roman"/>
          <w:sz w:val="28"/>
          <w:szCs w:val="28"/>
        </w:rPr>
        <w:t>распознавание объекта по признакам (например: "Назови предметы, о которых можно сказать: круглые, белые, съедобные");</w:t>
      </w:r>
    </w:p>
    <w:p w:rsidR="009A2A6D" w:rsidRPr="00E12678" w:rsidRDefault="009A2A6D" w:rsidP="00E12678">
      <w:pPr>
        <w:pStyle w:val="a3"/>
        <w:numPr>
          <w:ilvl w:val="0"/>
          <w:numId w:val="12"/>
        </w:numPr>
        <w:ind w:left="1134" w:hanging="578"/>
        <w:rPr>
          <w:rFonts w:ascii="Times New Roman" w:eastAsia="Calibri" w:hAnsi="Times New Roman" w:cs="Times New Roman"/>
          <w:sz w:val="28"/>
          <w:szCs w:val="28"/>
        </w:rPr>
      </w:pPr>
      <w:r w:rsidRPr="00E12678">
        <w:rPr>
          <w:rFonts w:ascii="Times New Roman" w:eastAsia="Calibri" w:hAnsi="Times New Roman" w:cs="Times New Roman"/>
          <w:sz w:val="28"/>
          <w:szCs w:val="28"/>
        </w:rPr>
        <w:t>сравните в форме сопоставления (чем похожи (одинаковы) и противопоставления (чем отличаются) предметы или явления;</w:t>
      </w:r>
    </w:p>
    <w:p w:rsidR="009A2A6D" w:rsidRPr="00E12678" w:rsidRDefault="009A2A6D" w:rsidP="00E12678">
      <w:pPr>
        <w:pStyle w:val="a3"/>
        <w:numPr>
          <w:ilvl w:val="0"/>
          <w:numId w:val="12"/>
        </w:numPr>
        <w:ind w:left="1134" w:hanging="578"/>
        <w:rPr>
          <w:rFonts w:ascii="Times New Roman" w:eastAsia="Calibri" w:hAnsi="Times New Roman" w:cs="Times New Roman"/>
          <w:sz w:val="28"/>
          <w:szCs w:val="28"/>
        </w:rPr>
      </w:pPr>
      <w:r w:rsidRPr="00E12678">
        <w:rPr>
          <w:rFonts w:ascii="Times New Roman" w:eastAsia="Calibri" w:hAnsi="Times New Roman" w:cs="Times New Roman"/>
          <w:sz w:val="28"/>
          <w:szCs w:val="28"/>
        </w:rPr>
        <w:t>выделение критериев (показателей) для сравнения;</w:t>
      </w:r>
    </w:p>
    <w:p w:rsidR="009A2A6D" w:rsidRPr="00E12678" w:rsidRDefault="009A2A6D" w:rsidP="00E12678">
      <w:pPr>
        <w:pStyle w:val="a3"/>
        <w:numPr>
          <w:ilvl w:val="0"/>
          <w:numId w:val="12"/>
        </w:numPr>
        <w:ind w:left="1134" w:hanging="578"/>
        <w:rPr>
          <w:rFonts w:ascii="Times New Roman" w:eastAsia="Calibri" w:hAnsi="Times New Roman" w:cs="Times New Roman"/>
          <w:sz w:val="28"/>
          <w:szCs w:val="28"/>
        </w:rPr>
      </w:pPr>
      <w:r w:rsidRPr="00E12678">
        <w:rPr>
          <w:rFonts w:ascii="Times New Roman" w:eastAsia="Calibri" w:hAnsi="Times New Roman" w:cs="Times New Roman"/>
          <w:sz w:val="28"/>
          <w:szCs w:val="28"/>
        </w:rPr>
        <w:t xml:space="preserve">установление взаимосвязей (часть – целое, целое – часть, род – вид, вид – род, </w:t>
      </w:r>
      <w:proofErr w:type="spellStart"/>
      <w:r w:rsidRPr="00E12678">
        <w:rPr>
          <w:rFonts w:ascii="Times New Roman" w:eastAsia="Calibri" w:hAnsi="Times New Roman" w:cs="Times New Roman"/>
          <w:sz w:val="28"/>
          <w:szCs w:val="28"/>
        </w:rPr>
        <w:t>рядоположенность</w:t>
      </w:r>
      <w:proofErr w:type="spellEnd"/>
      <w:r w:rsidRPr="00E12678">
        <w:rPr>
          <w:rFonts w:ascii="Times New Roman" w:eastAsia="Calibri" w:hAnsi="Times New Roman" w:cs="Times New Roman"/>
          <w:sz w:val="28"/>
          <w:szCs w:val="28"/>
        </w:rPr>
        <w:t>, последовательность, аналогия, противоположность, причина – следствие, следствие – причина);</w:t>
      </w:r>
    </w:p>
    <w:p w:rsidR="009A2A6D" w:rsidRPr="00E12678" w:rsidRDefault="009A2A6D" w:rsidP="00E12678">
      <w:pPr>
        <w:pStyle w:val="a3"/>
        <w:numPr>
          <w:ilvl w:val="0"/>
          <w:numId w:val="12"/>
        </w:numPr>
        <w:ind w:left="1134" w:hanging="578"/>
        <w:rPr>
          <w:rFonts w:ascii="Times New Roman" w:eastAsia="Calibri" w:hAnsi="Times New Roman" w:cs="Times New Roman"/>
          <w:sz w:val="28"/>
          <w:szCs w:val="28"/>
        </w:rPr>
      </w:pPr>
      <w:r w:rsidRPr="00E12678">
        <w:rPr>
          <w:rFonts w:ascii="Times New Roman" w:eastAsia="Calibri" w:hAnsi="Times New Roman" w:cs="Times New Roman"/>
          <w:sz w:val="28"/>
          <w:szCs w:val="28"/>
        </w:rPr>
        <w:t>комбинирование, конструирование (например: "Составь из элементов (букв, слогов, слов) слово, предложение, рассказ, стихотворение").</w:t>
      </w:r>
    </w:p>
    <w:p w:rsidR="007333B1" w:rsidRDefault="007333B1" w:rsidP="004B34EA">
      <w:pPr>
        <w:pStyle w:val="a3"/>
        <w:ind w:left="0"/>
        <w:rPr>
          <w:rFonts w:ascii="Times New Roman" w:hAnsi="Times New Roman" w:cs="Times New Roman"/>
          <w:b/>
          <w:sz w:val="28"/>
          <w:szCs w:val="28"/>
        </w:rPr>
      </w:pPr>
    </w:p>
    <w:sectPr w:rsidR="007333B1" w:rsidSect="00752F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eorgia">
    <w:altName w:val="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8786B"/>
    <w:multiLevelType w:val="hybridMultilevel"/>
    <w:tmpl w:val="C128A5CA"/>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
    <w:nsid w:val="2ECB4D9F"/>
    <w:multiLevelType w:val="multilevel"/>
    <w:tmpl w:val="3DB48A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B8681E"/>
    <w:multiLevelType w:val="multilevel"/>
    <w:tmpl w:val="23083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932671F"/>
    <w:multiLevelType w:val="multilevel"/>
    <w:tmpl w:val="C06ECB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6E170C"/>
    <w:multiLevelType w:val="hybridMultilevel"/>
    <w:tmpl w:val="A3FEEF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7F216D2"/>
    <w:multiLevelType w:val="multilevel"/>
    <w:tmpl w:val="5CA223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FDC3463"/>
    <w:multiLevelType w:val="hybridMultilevel"/>
    <w:tmpl w:val="AE521338"/>
    <w:lvl w:ilvl="0" w:tplc="BD2259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3114421"/>
    <w:multiLevelType w:val="multilevel"/>
    <w:tmpl w:val="AF8894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732F32EB"/>
    <w:multiLevelType w:val="hybridMultilevel"/>
    <w:tmpl w:val="198A49CA"/>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9">
    <w:nsid w:val="773047DF"/>
    <w:multiLevelType w:val="hybridMultilevel"/>
    <w:tmpl w:val="544C738C"/>
    <w:lvl w:ilvl="0" w:tplc="9120001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0">
    <w:nsid w:val="7AEA3D05"/>
    <w:multiLevelType w:val="hybridMultilevel"/>
    <w:tmpl w:val="401E0E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B6C2B3A"/>
    <w:multiLevelType w:val="hybridMultilevel"/>
    <w:tmpl w:val="0030902C"/>
    <w:lvl w:ilvl="0" w:tplc="19729E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3"/>
  </w:num>
  <w:num w:numId="4">
    <w:abstractNumId w:val="5"/>
  </w:num>
  <w:num w:numId="5">
    <w:abstractNumId w:val="0"/>
  </w:num>
  <w:num w:numId="6">
    <w:abstractNumId w:val="10"/>
  </w:num>
  <w:num w:numId="7">
    <w:abstractNumId w:val="9"/>
  </w:num>
  <w:num w:numId="8">
    <w:abstractNumId w:val="6"/>
  </w:num>
  <w:num w:numId="9">
    <w:abstractNumId w:val="11"/>
  </w:num>
  <w:num w:numId="10">
    <w:abstractNumId w:val="8"/>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111D29"/>
    <w:rsid w:val="0001622B"/>
    <w:rsid w:val="000171E9"/>
    <w:rsid w:val="000341E3"/>
    <w:rsid w:val="000B3B8C"/>
    <w:rsid w:val="000B6D1D"/>
    <w:rsid w:val="000D1A65"/>
    <w:rsid w:val="00111D29"/>
    <w:rsid w:val="001B4248"/>
    <w:rsid w:val="001C31DA"/>
    <w:rsid w:val="001D033C"/>
    <w:rsid w:val="001E51B9"/>
    <w:rsid w:val="0021596F"/>
    <w:rsid w:val="00244E24"/>
    <w:rsid w:val="0025173F"/>
    <w:rsid w:val="00271B44"/>
    <w:rsid w:val="00274898"/>
    <w:rsid w:val="00284A73"/>
    <w:rsid w:val="002C1E7C"/>
    <w:rsid w:val="0030319E"/>
    <w:rsid w:val="00344004"/>
    <w:rsid w:val="003627F3"/>
    <w:rsid w:val="00381B6A"/>
    <w:rsid w:val="003B3C0A"/>
    <w:rsid w:val="003D3C35"/>
    <w:rsid w:val="0041069B"/>
    <w:rsid w:val="00432E58"/>
    <w:rsid w:val="00453396"/>
    <w:rsid w:val="004B34EA"/>
    <w:rsid w:val="00560BB2"/>
    <w:rsid w:val="00570374"/>
    <w:rsid w:val="005835D2"/>
    <w:rsid w:val="005F0FAD"/>
    <w:rsid w:val="0061687A"/>
    <w:rsid w:val="006517A8"/>
    <w:rsid w:val="007333B1"/>
    <w:rsid w:val="00752FAA"/>
    <w:rsid w:val="007933B6"/>
    <w:rsid w:val="007C1133"/>
    <w:rsid w:val="007C4AA4"/>
    <w:rsid w:val="007E60C1"/>
    <w:rsid w:val="0082799D"/>
    <w:rsid w:val="00873D7D"/>
    <w:rsid w:val="00883863"/>
    <w:rsid w:val="008C50B6"/>
    <w:rsid w:val="00950AD2"/>
    <w:rsid w:val="009607ED"/>
    <w:rsid w:val="009A2A6D"/>
    <w:rsid w:val="009C1B5F"/>
    <w:rsid w:val="009E1EC7"/>
    <w:rsid w:val="00A12066"/>
    <w:rsid w:val="00A21596"/>
    <w:rsid w:val="00A2519D"/>
    <w:rsid w:val="00A43706"/>
    <w:rsid w:val="00A70194"/>
    <w:rsid w:val="00A75400"/>
    <w:rsid w:val="00AB3B61"/>
    <w:rsid w:val="00AC1651"/>
    <w:rsid w:val="00AC7E47"/>
    <w:rsid w:val="00AE7DCB"/>
    <w:rsid w:val="00AF1C59"/>
    <w:rsid w:val="00B64FF9"/>
    <w:rsid w:val="00C010BF"/>
    <w:rsid w:val="00C765FB"/>
    <w:rsid w:val="00CE4F01"/>
    <w:rsid w:val="00D733CD"/>
    <w:rsid w:val="00E12678"/>
    <w:rsid w:val="00E25B1D"/>
    <w:rsid w:val="00EA4BCE"/>
    <w:rsid w:val="00EE5CFE"/>
    <w:rsid w:val="00F56089"/>
    <w:rsid w:val="00F72F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42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2FA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835D2"/>
    <w:pPr>
      <w:autoSpaceDE w:val="0"/>
      <w:autoSpaceDN w:val="0"/>
      <w:adjustRightInd w:val="0"/>
      <w:ind w:firstLine="0"/>
      <w:jc w:val="left"/>
    </w:pPr>
    <w:rPr>
      <w:rFonts w:ascii="Georgia" w:hAnsi="Georgia" w:cs="Georgia"/>
      <w:color w:val="000000"/>
      <w:sz w:val="24"/>
      <w:szCs w:val="24"/>
    </w:rPr>
  </w:style>
  <w:style w:type="paragraph" w:styleId="a3">
    <w:name w:val="List Paragraph"/>
    <w:basedOn w:val="a"/>
    <w:uiPriority w:val="34"/>
    <w:qFormat/>
    <w:rsid w:val="005835D2"/>
    <w:pPr>
      <w:ind w:left="720"/>
      <w:contextualSpacing/>
    </w:pPr>
  </w:style>
  <w:style w:type="paragraph" w:styleId="a4">
    <w:name w:val="No Spacing"/>
    <w:uiPriority w:val="1"/>
    <w:qFormat/>
    <w:rsid w:val="002C1E7C"/>
    <w:pPr>
      <w:ind w:firstLine="0"/>
      <w:jc w:val="left"/>
    </w:pPr>
  </w:style>
  <w:style w:type="character" w:customStyle="1" w:styleId="c4">
    <w:name w:val="c4"/>
    <w:basedOn w:val="a0"/>
    <w:rsid w:val="002C1E7C"/>
  </w:style>
  <w:style w:type="paragraph" w:styleId="a5">
    <w:name w:val="Normal (Web)"/>
    <w:basedOn w:val="a"/>
    <w:uiPriority w:val="99"/>
    <w:semiHidden/>
    <w:unhideWhenUsed/>
    <w:rsid w:val="00883863"/>
    <w:pPr>
      <w:spacing w:before="100" w:beforeAutospacing="1" w:after="100" w:afterAutospacing="1"/>
      <w:ind w:firstLine="0"/>
      <w:jc w:val="left"/>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Pages>
  <Words>2018</Words>
  <Characters>11506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ANT</cp:lastModifiedBy>
  <cp:revision>56</cp:revision>
  <cp:lastPrinted>2017-04-09T21:36:00Z</cp:lastPrinted>
  <dcterms:created xsi:type="dcterms:W3CDTF">2016-11-24T00:26:00Z</dcterms:created>
  <dcterms:modified xsi:type="dcterms:W3CDTF">2017-04-09T21:36:00Z</dcterms:modified>
</cp:coreProperties>
</file>