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100" w:after="10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56"/>
          <w:szCs w:val="56"/>
        </w:rPr>
      </w:pPr>
      <w:r>
        <w:rPr>
          <w:rFonts w:ascii="Times New Roman" w:hAnsi="Times New Roman"/>
          <w:b w:val="1"/>
          <w:bCs w:val="1"/>
          <w:sz w:val="56"/>
          <w:szCs w:val="56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56"/>
          <w:szCs w:val="56"/>
          <w:rtl w:val="0"/>
          <w:lang w:val="ru-RU"/>
        </w:rPr>
        <w:t>социальный проект</w:t>
      </w:r>
      <w:r>
        <w:rPr>
          <w:rFonts w:ascii="Times New Roman" w:hAnsi="Times New Roman"/>
          <w:b w:val="1"/>
          <w:bCs w:val="1"/>
          <w:sz w:val="56"/>
          <w:szCs w:val="56"/>
          <w:rtl w:val="0"/>
          <w:lang w:val="ru-RU"/>
        </w:rPr>
        <w:t>)</w:t>
      </w:r>
    </w:p>
    <w:p>
      <w:pPr>
        <w:pStyle w:val="Normal.0"/>
        <w:spacing w:before="100" w:after="100" w:line="36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56"/>
          <w:szCs w:val="56"/>
          <w:rtl w:val="0"/>
          <w:lang w:val="ru-RU"/>
        </w:rPr>
        <w:t xml:space="preserve">Мой лохматый друг </w:t>
      </w:r>
    </w:p>
    <w:p>
      <w:pPr>
        <w:pStyle w:val="Normal.0"/>
        <w:spacing w:before="100" w:after="100" w:line="36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 xml:space="preserve">Руководитель проекта 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100" w:line="36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Учитель начальных классов</w:t>
      </w:r>
    </w:p>
    <w:p>
      <w:pPr>
        <w:pStyle w:val="Normal.0"/>
        <w:spacing w:before="100" w:after="100" w:line="36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Фаизова М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Р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240" w:line="36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36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г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Казань</w:t>
      </w:r>
    </w:p>
    <w:p>
      <w:pPr>
        <w:pStyle w:val="Normal.0"/>
        <w:spacing w:before="100" w:after="100" w:line="36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2020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г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24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Содержание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24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1.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Актуальность проекта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2.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Цель и задачи проекта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3.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Обоснование проекта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4.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Объект исследования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5.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Проектное решение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6.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Необходимые ресурсы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7.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Ожидаемый результат и перспективы развития проекта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8.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План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график реализации проекта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9.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Методы исследования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10.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Результаты исследований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11.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Заключение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12.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Приложения</w:t>
      </w: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Справка о деятельности проектной группы</w:t>
      </w: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Над проектом работали ученики 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В класса 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Узлов Никита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Актуальность проекта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Ни для кого не секрет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что популяция бездомных животных растет с каждым годом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 сожалению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очень часто желание человека обзавестись четвероногим другом пропадает после возникновения финансовых и иных трудностей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 стоит ли удивляться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что армия отвергнутых друзей превращается во вражью свору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Проблема бездомных животных существует в каждом городе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Эта проблема имеет и санитарный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 социальный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 нравственный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 юридический аспекты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Большинство горожан не радует вид бродячих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брошенных без попечения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Многие относятся к бездомным животным равнодушно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Некоторые 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 сочувствием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при случае подкармливая несчастных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Но есть случаи неоправданной жестокости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 причинам возникновения данной проблемы можно отнести</w:t>
      </w:r>
      <w:r>
        <w:rPr>
          <w:rFonts w:ascii="Times New Roman" w:hAnsi="Times New Roman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1)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безответственное владение животными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2)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отсутствие обучения владельцев настоящих и будущих правилам содержания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3)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недостаточная стерилизация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4)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отсутствие приютов 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мест сбора животных для передачи их новым владельцам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5)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отсутствие полного учета животных находящихся во владении у населения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и на предприятиях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6)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коммерческое использование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Направление</w:t>
      </w:r>
      <w:r>
        <w:rPr>
          <w:rFonts w:ascii="Times New Roman" w:hAnsi="Times New Roman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Помощь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Цель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изучение влияния бездомных животных на окружающую среду и жизнь людей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формирование у школьников чувства сострадания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сопереживания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заботы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развитие навыков самостоятельной работы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Срок реализации проекта – февраль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2020-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 xml:space="preserve">февраль 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 xml:space="preserve">2021 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г</w:t>
      </w: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Задачи проекта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numPr>
          <w:ilvl w:val="0"/>
          <w:numId w:val="2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Сбор  и  анализ  информации  по  проблеме  бездомных  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определение причин её возникновения с силами учащихся нашего класса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numPr>
          <w:ilvl w:val="0"/>
          <w:numId w:val="2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Социальный опрос  учащихся школы   о   роли   и   состоянии бездомных животных и их нравственной позиции к данной проблеме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numPr>
          <w:ilvl w:val="0"/>
          <w:numId w:val="2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Выяснить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кто в городе занимается проблемой бездомных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numPr>
          <w:ilvl w:val="0"/>
          <w:numId w:val="2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Объединение детей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педагогов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родителей в ходе реализации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numPr>
          <w:ilvl w:val="0"/>
          <w:numId w:val="2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Вовлечение учащихся и родителей в одно общее дело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numPr>
          <w:ilvl w:val="0"/>
          <w:numId w:val="2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Воспитание чувства сострадания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сопереживания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заботы к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u w:val="single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u w:val="single"/>
          <w:rtl w:val="0"/>
          <w:lang w:val="ru-RU"/>
        </w:rPr>
        <w:t>развивающая</w:t>
      </w:r>
      <w:r>
        <w:rPr>
          <w:rFonts w:ascii="Times New Roman" w:hAnsi="Times New Roman"/>
          <w:sz w:val="27"/>
          <w:szCs w:val="27"/>
          <w:u w:val="single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Участие в социальном проекте по помощи бездомным животным развивает у детей навыки самостоятельной работы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дети самостоятельно добывают теоретические знания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развивают практические умения и навыки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u w:val="single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u w:val="single"/>
          <w:rtl w:val="0"/>
          <w:lang w:val="ru-RU"/>
        </w:rPr>
        <w:t>образовательная</w:t>
      </w:r>
      <w:r>
        <w:rPr>
          <w:rFonts w:ascii="Times New Roman" w:hAnsi="Times New Roman"/>
          <w:sz w:val="27"/>
          <w:szCs w:val="27"/>
          <w:u w:val="single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 процессе работы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над проектом обучающиеся получают дополнительную информацию по примерному количеству брошенных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узнают особенности их поведения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жизни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в результате этой работы у детей развиваются навыки самообразования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u w:val="single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7"/>
          <w:szCs w:val="27"/>
          <w:u w:val="single"/>
          <w:rtl w:val="0"/>
          <w:lang w:val="ru-RU"/>
        </w:rPr>
        <w:t>воспитательная</w:t>
      </w:r>
      <w:r>
        <w:rPr>
          <w:rFonts w:ascii="Times New Roman" w:hAnsi="Times New Roman"/>
          <w:sz w:val="27"/>
          <w:szCs w:val="27"/>
          <w:u w:val="single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Одна из наиболее важных функций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которая воспитывает у ребенка чувство сострадания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заботы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сопереживания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милосердия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чувство долга и ответственности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Обоснование проекта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Забота о братьях наших меньших прививается детям с младшего школьного возраста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Кормление и забота о бездомных животных выбрана как основная тема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Предлагается детям самостоятельно подкармливать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а также проектом предусматривается помощь животными усилиями группы ребят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Социальный проект создаст условия для повышения уровня общественно</w:t>
      </w:r>
      <w:r>
        <w:rPr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полезной деятельности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личностного роста учащихся </w:t>
      </w:r>
      <w:r>
        <w:rPr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повышение самооценки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значимости своего труда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ответственности и взаимопомощи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умения работать в группе и т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д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.),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в целом для успешной социальной адаптации в социуме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Знания и практические умения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приобретенные учащимися в ходе реализации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будут способствовать развитию интереса к самостоятельной работе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в стремлении к самопознанию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сопереживанию и состраданию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240" w:line="36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36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36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Объект исследования</w:t>
      </w:r>
    </w:p>
    <w:p>
      <w:pPr>
        <w:pStyle w:val="Normal.0"/>
        <w:spacing w:before="100" w:after="100" w:line="36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Бездомные животные города Казани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Идея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Основная идея проекта – предоставить возможность детям внести свой вклад в помощь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Анализ ситуации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На классных часах учащиеся много беседуют о домашних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Много говорится о том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что из</w:t>
      </w:r>
      <w:r>
        <w:rPr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за недостаточного питания и сильных морозов зимой некоторые животные гибнут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в связи с этим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людям просто необходимо помогать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Многие ребята подкармливают бездомных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приносят теплые одеяла для ночлега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При проведении экскурсии по улицам города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целью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которой было знакомство с животными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учащиеся заметили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что многие кошки и собаки практически бессильны и не в состоянии самостоятельно добывать себе еду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Было решено в рамках социального проекта «Бездомные животные» приступить подкормке бедных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Желаемый результат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Развитие эмоциональной сферы учащихся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воспитание чувства сострадания и милосердия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чувства коллективизма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стремления к духовному и физическому совершенствованию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развитие коммуникативных умений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радости общения у обучающихся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готовности прийти на помощь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Планируемые результаты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numPr>
          <w:ilvl w:val="0"/>
          <w:numId w:val="6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Помощь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numPr>
          <w:ilvl w:val="0"/>
          <w:numId w:val="6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Объединение работы учащихся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педагогов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родителей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numPr>
          <w:ilvl w:val="0"/>
          <w:numId w:val="6"/>
        </w:numPr>
        <w:shd w:val="clear" w:color="auto" w:fill="ffffff"/>
        <w:bidi w:val="0"/>
        <w:spacing w:before="100" w:after="100" w:line="240" w:lineRule="auto"/>
        <w:ind w:right="0"/>
        <w:jc w:val="left"/>
        <w:rPr>
          <w:rFonts w:ascii="Times New Roman" w:hAnsi="Times New Roman" w:hint="default"/>
          <w:sz w:val="27"/>
          <w:szCs w:val="27"/>
          <w:rtl w:val="0"/>
          <w:lang w:val="ru-RU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Привлечение внимания учащихся к заботе о «братьях наших меньших»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Проектное решение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 рамках реализации проекта необходимо провести</w:t>
      </w:r>
      <w:r>
        <w:rPr>
          <w:rFonts w:ascii="Times New Roman" w:hAnsi="Times New Roman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организационную работу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подготовить документацию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определить круг участников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распределить обязанности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просветительскую работу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с детьми и родителями провести классные часы на тему «Животные – наши друзья»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«Мы в ответе за тех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кого приручили»</w:t>
      </w:r>
      <w:r>
        <w:rPr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практическую работу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провести уроки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классные часы на тему милосердия и сострадания к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помощи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подготовить теоретический материал об особенностях жизни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съездить в приют «Сострадание НН»</w:t>
      </w:r>
    </w:p>
    <w:p>
      <w:pPr>
        <w:pStyle w:val="Normal.0"/>
        <w:shd w:val="clear" w:color="auto" w:fill="ffffff"/>
        <w:spacing w:before="100" w:after="240" w:line="302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Необходимые ресурсы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Кадровые ресурсы</w:t>
      </w:r>
      <w:r>
        <w:rPr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Руководитель проекта классный руководитель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«В» класса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инициативная группа учащихся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рабочая группа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Финансовые ресурсы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Данный проект достаточно экономичен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Для помощи животным дети приносят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корма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наполнители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игрушки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теплые вещи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(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старый пледы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одеяла</w:t>
      </w:r>
      <w:r>
        <w:rPr>
          <w:rFonts w:ascii="Times New Roman" w:hAnsi="Times New Roman"/>
          <w:sz w:val="27"/>
          <w:szCs w:val="27"/>
          <w:rtl w:val="0"/>
          <w:lang w:val="ru-RU"/>
        </w:rPr>
        <w:t>).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Информационные ресурсы</w:t>
      </w:r>
      <w:r>
        <w:rPr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 учреждении имеется возможность выхода в Интернет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библиотека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справочная литература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энциклопедии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Материально</w:t>
      </w:r>
      <w:r>
        <w:rPr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технические ресурсы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 школе имеются компьютеры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фотоаппарат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Ожидаемый результат и перспективы развития проекта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В результате проекта большинство детей выберут себе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которых будут подкармливать в течение всего проекта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План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график реализации проекта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Формирование коллектива единомышленников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создание рабочей группы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Создание творческой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инициативной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рабочей группы проекта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февраль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Родители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Классный 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ль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2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Найти информацию о бездомных животных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Теоретический материал собран в виде докладов обучающихся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февраль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Интернет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компьютеры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бумага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время проведенное в Интернете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Классный 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руков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ль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3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Проведение социологического опроса среди учащихся школы с целью выявления отношения к бездомным животным нашего города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Теоретический материал собран в виде анкет обучающихся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февраль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Компьютер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бумага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карандаши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ручки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рабочая группа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4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Проведение социологического опроса среди учащихся нашего класса с целью выявления их желания участвовать в организации и проведении анализа его результатов</w:t>
      </w:r>
      <w:r>
        <w:rPr>
          <w:rFonts w:ascii="Times New Roman" w:hAnsi="Times New Roman"/>
          <w:sz w:val="24"/>
          <w:szCs w:val="24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Теоретический материал собран в виде анкет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обучающихся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Компьютер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бумага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карандаши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ручки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рабочая группа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5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Проведение классных часов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уроков милосердия</w:t>
      </w:r>
      <w:r>
        <w:rPr>
          <w:rFonts w:ascii="Times New Roman" w:hAnsi="Times New Roman"/>
          <w:sz w:val="24"/>
          <w:szCs w:val="24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«Животные – наши друзья»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«Мы в ответе за тех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кого приручили»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внеклассное занятие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теоретический материал об особенностях жизни животных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март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6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Создать план помощи животным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Действие плана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апрель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Компьютер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бумага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карандаши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ручки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7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Определить место для кормления животных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План кормления бездомных животных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апрель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Собственные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 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8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Провести конкурс рисунков «Мой питомец» «Моё зверьё»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Выставка лучших рисунков в школе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апрель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учащиеся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классов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 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9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Приготовить необходимые материалы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Наличие материала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апрель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Собственные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10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Внедрение проекта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Помощь бездомным животным в виде подкормки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лекарств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 приюте «Люськин дом»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апрель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май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родители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>11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Выпуск стенгазеты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Оформление материалов проекта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май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2020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Учитель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родители</w:t>
      </w:r>
      <w:r>
        <w:rPr>
          <w:rFonts w:ascii="Times New Roman" w:hAnsi="Times New Roman"/>
          <w:sz w:val="24"/>
          <w:szCs w:val="24"/>
          <w:rtl w:val="0"/>
          <w:lang w:val="ru-RU"/>
        </w:rPr>
        <w:t>,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</w:t>
      </w: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Классный руководитель учащиеся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</w:p>
    <w:p>
      <w:pPr>
        <w:pStyle w:val="Normal.0"/>
        <w:shd w:val="clear" w:color="auto" w:fill="ffffff"/>
        <w:spacing w:before="100" w:after="240" w:line="302" w:lineRule="atLeast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Мероприятия</w:t>
      </w:r>
      <w:r>
        <w:rPr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анкетирование учащихся по вопросу их отношения к бездомным животным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  <w:r>
        <w:rPr>
          <w:rFonts w:ascii="Times New Roman" w:cs="Times New Roman" w:hAnsi="Times New Roman" w:eastAsia="Times New Roman"/>
          <w:outline w:val="0"/>
          <w:color w:val="000000"/>
          <w:sz w:val="27"/>
          <w:szCs w:val="27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конкурс рисунков среди учащихся начальных классов «Мой питомец»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  <w:r>
        <w:rPr>
          <w:rFonts w:ascii="Times New Roman" w:cs="Times New Roman" w:hAnsi="Times New Roman" w:eastAsia="Times New Roman"/>
          <w:outline w:val="0"/>
          <w:color w:val="000000"/>
          <w:sz w:val="27"/>
          <w:szCs w:val="27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поездка в приют «Люськин дом»</w:t>
      </w:r>
    </w:p>
    <w:p>
      <w:pPr>
        <w:pStyle w:val="Normal.0"/>
        <w:spacing w:before="100" w:after="24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Методы исследования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На первом этапе работы над проектом мы осуществляли поиск и анализ литературы и других источников информации по данной тематике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На втором этапе работы с целью выяснения информированности учащихся нашего класса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школы о роли и состоянии бездомных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а также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какова нравственная позиция учащихся к данной проблеме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мы провели социологический опрос учащихся школы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их родителей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учителей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На третьем этапе мы внедрим проект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Окажем помощь бездомным животным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приюту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«Люськин дом»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 в виде подкормки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игрушек и теплых вещей и т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д</w:t>
      </w:r>
      <w:r>
        <w:rPr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Результаты исследований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Результатом исследований станет социальный опрос учащихся и их родителей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а также информация о бездомных животных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приютах в городе Казань </w:t>
      </w:r>
      <w:r>
        <w:rPr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>см</w:t>
      </w:r>
      <w:r>
        <w:rPr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7"/>
          <w:szCs w:val="27"/>
          <w:rtl w:val="0"/>
          <w:lang w:val="ru-RU"/>
        </w:rPr>
        <w:t>2)</w:t>
      </w:r>
    </w:p>
    <w:p>
      <w:pPr>
        <w:pStyle w:val="Normal.0"/>
        <w:shd w:val="clear" w:color="auto" w:fill="ffffff"/>
        <w:spacing w:before="100" w:after="100" w:line="302" w:lineRule="atLeas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Кто из нас не мечтал о верном и преданном друге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Наверное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именно поэтому вот уже более 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12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тысяч лет назад человек стал держать домашних животных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Собаки и кошки стали самыми распространенными спутниками человека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безответственное отношение и равнодушие человека привели к тому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в нашем мире появилось огромное количество бездомных животных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кто должен жить с человеком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оказался на улице</w:t>
      </w:r>
      <w:r>
        <w:rPr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7"/>
          <w:szCs w:val="27"/>
          <w:u w:val="single" w:color="000000"/>
          <w:rtl w:val="0"/>
          <w:lang w:val="ru-RU"/>
          <w14:textFill>
            <w14:solidFill>
              <w14:srgbClr w14:val="000000"/>
            </w14:solidFill>
          </w14:textFill>
        </w:rPr>
        <w:t>Приюты Казани</w:t>
      </w:r>
    </w:p>
    <w:p>
      <w:pPr>
        <w:pStyle w:val="Normal.0"/>
        <w:shd w:val="clear" w:color="auto" w:fill="ffffff"/>
        <w:spacing w:before="100" w:after="100" w:line="274" w:lineRule="atLeas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left"/>
        <w:rPr>
          <w:rFonts w:ascii="Times New Roman" w:hAnsi="Times New Roman" w:hint="default"/>
          <w:outline w:val="0"/>
          <w:color w:val="0000ff"/>
          <w:sz w:val="27"/>
          <w:szCs w:val="27"/>
          <w:rtl w:val="0"/>
          <w:lang w:val="ru-RU"/>
          <w14:textFill>
            <w14:solidFill>
              <w14:srgbClr w14:val="0000FF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7"/>
          <w:szCs w:val="27"/>
          <w:rtl w:val="0"/>
          <w:lang w:val="ru-RU"/>
          <w14:textFill>
            <w14:solidFill>
              <w14:srgbClr w14:val="000000"/>
            </w14:solidFill>
          </w14:textFill>
        </w:rPr>
        <w:t>Благотворительный фонд в г</w:t>
      </w:r>
      <w:r>
        <w:rPr>
          <w:rFonts w:ascii="Times New Roman" w:hAnsi="Times New Roman"/>
          <w:b w:val="1"/>
          <w:bCs w:val="1"/>
          <w:outline w:val="0"/>
          <w:color w:val="000000"/>
          <w:sz w:val="27"/>
          <w:szCs w:val="27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7"/>
          <w:szCs w:val="27"/>
          <w:rtl w:val="0"/>
          <w:lang w:val="ru-RU"/>
          <w14:textFill>
            <w14:solidFill>
              <w14:srgbClr w14:val="000000"/>
            </w14:solidFill>
          </w14:textFill>
        </w:rPr>
        <w:t>Казани</w:t>
      </w:r>
      <w:r>
        <w:rPr>
          <w:rFonts w:ascii="Times New Roman" w:hAnsi="Times New Roman"/>
          <w:outline w:val="0"/>
          <w:color w:val="000000"/>
          <w:sz w:val="24"/>
          <w:szCs w:val="24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hotim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-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domoi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.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com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  <w:r>
        <w:rPr>
          <w:rFonts w:ascii="Times New Roman" w:hAnsi="Times New Roman" w:hint="default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Район Советский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  <w:r>
        <w:rPr>
          <w:rFonts w:ascii="Times New Roman" w:hAnsi="Times New Roman" w:hint="default"/>
          <w:sz w:val="27"/>
          <w:szCs w:val="27"/>
          <w:rtl w:val="0"/>
          <w:lang w:val="ru-RU"/>
        </w:rPr>
        <w:t>Официальный сайт</w:t>
      </w:r>
      <w:r>
        <w:rPr>
          <w:rFonts w:ascii="Times New Roman" w:hAnsi="Times New Roman"/>
          <w:sz w:val="27"/>
          <w:szCs w:val="27"/>
          <w:rtl w:val="0"/>
          <w:lang w:val="ru-RU"/>
        </w:rPr>
        <w:t>: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hotim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-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domoi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.</w:t>
      </w:r>
      <w:r>
        <w:rPr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com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Fonts w:ascii="Arial" w:cs="Arial" w:hAnsi="Arial" w:eastAsia="Arial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2.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Официальная группа помощи казанскому приюту бездомных животных в пос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Столбище</w:t>
      </w:r>
    </w:p>
    <w:p>
      <w:pPr>
        <w:pStyle w:val="Normal.0"/>
        <w:spacing w:before="100" w:after="100" w:line="240" w:lineRule="auto"/>
        <w:rPr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Лаишевский район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Яндекс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Кошелек приюта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: 41001923143180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Номер карты СБ приюта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- 5469620011674346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- 893-777-444-96 -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голодный телефон приюта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Мегафон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Normal.0"/>
        <w:spacing w:before="100" w:after="100" w:line="240" w:lineRule="auto"/>
        <w:rPr>
          <w:rFonts w:ascii="Arial" w:cs="Arial" w:hAnsi="Arial" w:eastAsia="Arial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Приют существует с января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2003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За это время нами было спасено и пристроено более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500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собак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 нашем приюте содержатся животные с искалеченными душами и телами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кого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то подобрали умирающими на улице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подбросили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потерялся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умер или бросил хозяин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попал под машину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искалечили подростки и т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 приюта нет государственной поддержки и богатых спонсоров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приют существует только за счет небольших пожертвований добрых и милосердных людей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Этих средств не хватает даже на ежемесячное содержание животных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на еду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на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200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собак в день уходит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60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кг крупы и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80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кг мясных субпродуктов или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100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кг сухого корма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 еду больным собакам и щенкам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медикаменты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посещение ветклиник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транспортные расходы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(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 приюта нет своей машины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налог на землю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коммунальные услуги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хознужды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инвентарь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Приют не усыпляет животных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 ухаживает за ними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отдает бесплатно в «хорошие руки»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Здесь оказывается необходимый уход и лечение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Для уменьшения численности животных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 возможности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проводится их стерилизация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Для спасения животных необходимы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: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1)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корма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крупы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консервы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мясо и т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.);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2)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строительные материалы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;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3)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хозяйственный инвентарь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лопаты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ведра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тележки для вывоза мусора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шланги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бачки и т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.);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4)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хозяева для милых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преданных и благодарных собачек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;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5)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волонтеры для работы и для выгула собак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Некоммерческая организация «Фонд помощи бездомным животным им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Сарии Ашировой»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КПП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1660063217/166001001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Расчетный счет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: 40703810329480000007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Название Банка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ФИЛИАЛ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"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НИЖЕГОРОДСКИЙ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"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АО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"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АЛЬФА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БАНК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"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Кор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счет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: 30101810200000000824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БИК банка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: 042202824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Приют находится в пос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Столбище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Объездная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д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4.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Это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10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мин от РКБ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Приют работает с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9.00 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до </w:t>
      </w:r>
      <w:r>
        <w:rPr>
          <w:rFonts w:ascii="Arial" w:hAnsi="Arial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16.00.</w:t>
      </w:r>
    </w:p>
    <w:p>
      <w:pPr>
        <w:pStyle w:val="Normal.0"/>
        <w:spacing w:before="100" w:after="100" w:line="240" w:lineRule="auto"/>
        <w:rPr>
          <w:rFonts w:ascii="Arial" w:cs="Arial" w:hAnsi="Arial" w:eastAsia="Arial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Официальный сайт 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"http://priut-stolbiwe.ru/"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http://priut-stolbiwe.ru/</w:t>
      </w:r>
      <w:r>
        <w:rPr/>
        <w:fldChar w:fldCharType="end" w:fldLock="0"/>
      </w:r>
    </w:p>
    <w:p>
      <w:pPr>
        <w:pStyle w:val="List Paragraph"/>
        <w:numPr>
          <w:ilvl w:val="0"/>
          <w:numId w:val="11"/>
        </w:numPr>
        <w:bidi w:val="0"/>
        <w:spacing w:after="0" w:line="240" w:lineRule="auto"/>
        <w:ind w:right="0"/>
        <w:jc w:val="left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Приют для животных </w:t>
      </w:r>
    </w:p>
    <w:p>
      <w:pPr>
        <w:pStyle w:val="Normal.0"/>
        <w:spacing w:after="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"https://2gis.ru/kazan/geo/2956122910635259"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Лесная</w:t>
      </w:r>
      <w:r>
        <w:rPr>
          <w:rStyle w:val="Hyperlink.1"/>
          <w:rtl w:val="0"/>
          <w:lang w:val="ru-RU"/>
        </w:rPr>
        <w:t>, 1</w:t>
      </w:r>
      <w:r>
        <w:rPr>
          <w:rStyle w:val="Hyperlink.1"/>
          <w:rtl w:val="0"/>
          <w:lang w:val="ru-RU"/>
        </w:rPr>
        <w:t>Б</w:t>
      </w:r>
      <w:r>
        <w:rPr/>
        <w:fldChar w:fldCharType="end" w:fldLock="0"/>
      </w:r>
    </w:p>
    <w:p>
      <w:pPr>
        <w:pStyle w:val="Normal.0"/>
        <w:spacing w:after="0" w:line="240" w:lineRule="auto"/>
        <w:rPr>
          <w:rStyle w:val="Нет"/>
          <w:rFonts w:ascii="Times New Roman" w:cs="Times New Roman" w:hAnsi="Times New Roman" w:eastAsia="Times New Roman"/>
          <w:outline w:val="0"/>
          <w:color w:val="929292"/>
          <w:sz w:val="24"/>
          <w:szCs w:val="24"/>
          <w:u w:color="929292"/>
          <w14:textFill>
            <w14:solidFill>
              <w14:srgbClr w14:val="929292"/>
            </w14:solidFill>
          </w14:textFill>
        </w:rPr>
      </w:pPr>
      <w:r>
        <w:rPr>
          <w:rStyle w:val="Нет"/>
          <w:rFonts w:ascii="Times New Roman" w:hAnsi="Times New Roman" w:hint="default"/>
          <w:outline w:val="0"/>
          <w:color w:val="929292"/>
          <w:sz w:val="24"/>
          <w:szCs w:val="24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>Советский район</w:t>
      </w:r>
      <w:r>
        <w:rPr>
          <w:rStyle w:val="Нет"/>
          <w:rFonts w:ascii="Times New Roman" w:hAnsi="Times New Roman"/>
          <w:outline w:val="0"/>
          <w:color w:val="929292"/>
          <w:sz w:val="24"/>
          <w:szCs w:val="24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929292"/>
          <w:sz w:val="24"/>
          <w:szCs w:val="24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>Казань</w:t>
      </w:r>
      <w:r>
        <w:rPr>
          <w:rStyle w:val="Нет"/>
          <w:rFonts w:ascii="Times New Roman" w:hAnsi="Times New Roman"/>
          <w:outline w:val="0"/>
          <w:color w:val="929292"/>
          <w:sz w:val="24"/>
          <w:szCs w:val="24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>, 420096</w:t>
      </w:r>
    </w:p>
    <w:p>
      <w:pPr>
        <w:pStyle w:val="Normal.0"/>
        <w:spacing w:after="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4"/>
          <w:szCs w:val="24"/>
          <w:rtl w:val="0"/>
          <w:lang w:val="ru-RU"/>
        </w:rPr>
        <w:t>Показать вход</w:t>
      </w:r>
    </w:p>
    <w:p>
      <w:pPr>
        <w:pStyle w:val="Normal.0"/>
        <w:spacing w:after="0" w:line="240" w:lineRule="atLeast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Ежедневно с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08:00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до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17:00</w:t>
      </w:r>
    </w:p>
    <w:p>
      <w:pPr>
        <w:pStyle w:val="Normal.0"/>
        <w:spacing w:after="0" w:line="240" w:lineRule="atLeast"/>
        <w:rPr>
          <w:rStyle w:val="Нет"/>
          <w:rFonts w:ascii="Times New Roman" w:cs="Times New Roman" w:hAnsi="Times New Roman" w:eastAsia="Times New Roman"/>
          <w:outline w:val="0"/>
          <w:color w:val="929292"/>
          <w:sz w:val="20"/>
          <w:szCs w:val="20"/>
          <w:u w:color="929292"/>
          <w14:textFill>
            <w14:solidFill>
              <w14:srgbClr w14:val="929292"/>
            </w14:solidFill>
          </w14:textFill>
        </w:rPr>
      </w:pPr>
      <w:r>
        <w:rPr>
          <w:rStyle w:val="Нет"/>
          <w:rFonts w:ascii="Times New Roman" w:hAnsi="Times New Roman" w:hint="default"/>
          <w:outline w:val="0"/>
          <w:color w:val="929292"/>
          <w:sz w:val="20"/>
          <w:szCs w:val="20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>Закрыто</w:t>
      </w:r>
      <w:r>
        <w:rPr>
          <w:rStyle w:val="Нет"/>
          <w:rFonts w:ascii="Times New Roman" w:hAnsi="Times New Roman"/>
          <w:outline w:val="0"/>
          <w:color w:val="929292"/>
          <w:sz w:val="20"/>
          <w:szCs w:val="20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929292"/>
          <w:sz w:val="20"/>
          <w:szCs w:val="20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 xml:space="preserve">Откроется завтра в </w:t>
      </w:r>
      <w:r>
        <w:rPr>
          <w:rStyle w:val="Нет"/>
          <w:rFonts w:ascii="Times New Roman" w:hAnsi="Times New Roman"/>
          <w:outline w:val="0"/>
          <w:color w:val="929292"/>
          <w:sz w:val="20"/>
          <w:szCs w:val="20"/>
          <w:u w:color="929292"/>
          <w:rtl w:val="0"/>
          <w:lang w:val="ru-RU"/>
          <w14:textFill>
            <w14:solidFill>
              <w14:srgbClr w14:val="929292"/>
            </w14:solidFill>
          </w14:textFill>
        </w:rPr>
        <w:t>08:00</w:t>
      </w:r>
    </w:p>
    <w:p>
      <w:pPr>
        <w:pStyle w:val="Normal.0"/>
        <w:spacing w:after="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"tel:+79003240505"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+7</w:t>
      </w:r>
      <w:r>
        <w:rPr>
          <w:rStyle w:val="Hyperlink.1"/>
          <w:rtl w:val="0"/>
          <w:lang w:val="ru-RU"/>
        </w:rPr>
        <w:t>‒</w:t>
      </w:r>
      <w:r>
        <w:rPr>
          <w:rStyle w:val="Hyperlink.1"/>
          <w:rtl w:val="0"/>
          <w:lang w:val="ru-RU"/>
        </w:rPr>
        <w:t>900</w:t>
      </w:r>
      <w:r>
        <w:rPr>
          <w:rStyle w:val="Hyperlink.1"/>
          <w:rtl w:val="0"/>
          <w:lang w:val="ru-RU"/>
        </w:rPr>
        <w:t>‒</w:t>
      </w:r>
      <w:r>
        <w:rPr>
          <w:rStyle w:val="Hyperlink.1"/>
          <w:rtl w:val="0"/>
          <w:lang w:val="ru-RU"/>
        </w:rPr>
        <w:t>324</w:t>
      </w:r>
      <w:r>
        <w:rPr>
          <w:rStyle w:val="Hyperlink.1"/>
          <w:rtl w:val="0"/>
          <w:lang w:val="ru-RU"/>
        </w:rPr>
        <w:t>‒</w:t>
      </w:r>
      <w:r>
        <w:rPr>
          <w:rStyle w:val="Hyperlink.1"/>
          <w:rtl w:val="0"/>
          <w:lang w:val="ru-RU"/>
        </w:rPr>
        <w:t>05</w:t>
      </w:r>
      <w:r>
        <w:rPr>
          <w:rStyle w:val="Hyperlink.1"/>
          <w:rtl w:val="0"/>
          <w:lang w:val="ru-RU"/>
        </w:rPr>
        <w:t>‒</w:t>
      </w:r>
      <w:r>
        <w:rPr>
          <w:rStyle w:val="Hyperlink.1"/>
          <w:rtl w:val="0"/>
          <w:lang w:val="ru-RU"/>
        </w:rPr>
        <w:t>05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Arial" w:cs="Arial" w:hAnsi="Arial" w:eastAsia="Arial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Arial" w:cs="Arial" w:hAnsi="Arial" w:eastAsia="Arial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</w:pPr>
      <w:r>
        <w:rPr>
          <w:rStyle w:val="Нет"/>
          <w:rFonts w:ascii="Times New Roman" w:hAnsi="Times New Roman" w:hint="default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Благотворительный фонд</w:t>
      </w:r>
      <w:r>
        <w:rPr>
          <w:rStyle w:val="Нет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 xml:space="preserve">: 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7"/>
          <w:szCs w:val="27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Страница в соцсетях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Style w:val="Нет"/>
          <w:rFonts w:ascii="Times New Roman" w:hAnsi="Times New Roman" w:hint="default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Вконтакте</w:t>
      </w:r>
      <w:r>
        <w:rPr>
          <w:rStyle w:val="Нет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 xml:space="preserve">,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http://zoon.ru/redirect/?to=https%25253A%25252F%25252Fwww.instagram.com%25252Fsostradanie_nn&amp;hash=8ebf841f4da24e182912ac656342fd16&amp;from=5410018940c088ca138fb957.eb26&amp;ext_site=ext_instagram&amp;backurl=https%25253A%25252F%25252Fnn.zoon.ru%25252Fvet%25252Fblagotvoritelnyj_fond_sostradanie_nn_v_burnakovskom_proezde%25252F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Instagram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Время работы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: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-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 11:00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—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18:00;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сб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 09:00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—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15:00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и до последнего клиента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Приют Багира в Нижегородском районе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"https://infourok.ru/go.html?href=tel:+78314109738"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+7</w:t>
      </w:r>
      <w:r>
        <w:rPr>
          <w:rStyle w:val="Hyperlink.2"/>
          <w:rtl w:val="0"/>
          <w:lang w:val="ru-RU"/>
        </w:rPr>
        <w:t> </w:t>
      </w:r>
      <w:r>
        <w:rPr>
          <w:rStyle w:val="Hyperlink.2"/>
          <w:rtl w:val="0"/>
          <w:lang w:val="ru-RU"/>
        </w:rPr>
        <w:t>(831)</w:t>
      </w:r>
      <w:r>
        <w:rPr>
          <w:rStyle w:val="Hyperlink.2"/>
          <w:rtl w:val="0"/>
          <w:lang w:val="ru-RU"/>
        </w:rPr>
        <w:t> </w:t>
      </w:r>
      <w:r>
        <w:rPr>
          <w:rStyle w:val="Hyperlink.2"/>
          <w:rtl w:val="0"/>
          <w:lang w:val="ru-RU"/>
        </w:rPr>
        <w:t>410-97-38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"https://infourok.ru/go.html?href=tel:+78312913591"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+7</w:t>
      </w:r>
      <w:r>
        <w:rPr>
          <w:rStyle w:val="Hyperlink.2"/>
          <w:rtl w:val="0"/>
          <w:lang w:val="ru-RU"/>
        </w:rPr>
        <w:t> </w:t>
      </w:r>
      <w:r>
        <w:rPr>
          <w:rStyle w:val="Hyperlink.2"/>
          <w:rtl w:val="0"/>
          <w:lang w:val="ru-RU"/>
        </w:rPr>
        <w:t>(831)</w:t>
      </w:r>
      <w:r>
        <w:rPr>
          <w:rStyle w:val="Hyperlink.2"/>
          <w:rtl w:val="0"/>
          <w:lang w:val="ru-RU"/>
        </w:rPr>
        <w:t> </w:t>
      </w:r>
      <w:r>
        <w:rPr>
          <w:rStyle w:val="Hyperlink.2"/>
          <w:rtl w:val="0"/>
          <w:lang w:val="ru-RU"/>
        </w:rPr>
        <w:t>291-35-91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Адрес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Нижний Новгород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"https://infourok.ru/go.html?href=https://nn.zoon.ru/vet/street/malaya_yamskaya_ulitsa/"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Малая Ямская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улица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"https://infourok.ru/go.html?href=https://nn.zoon.ru/street/malaya_yamskaya_ulitsa/bld/3/"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3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"https://infourok.ru/go.html?href=https://nn.zoon.ru/vet/rayon/nizhegorodskij/"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Район Нижегородский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Официальный сайт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s://infourok.ru/go.html?href=http://zoon.ru/redirect/?to=http%25253A%25252F%25252Fveterinarnn.ru%25252F&amp;hash=9abcbd3d42de56c1ef9a03e4276e26cd&amp;from=50dc0534a0f302c47a000016.51a4&amp;ext_site=ext_site&amp;backurl=https%25253A%25252F%25252Fnn.zoon.ru%25252Fvet%25252Fveterinarnyj_kabinet_bagira_v_nizhegorodskom_rajone%25252F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ru-RU"/>
        </w:rPr>
        <w:t>veterinarnn.ru/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Страница в соцсетях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Вконтакте</w:t>
      </w:r>
    </w:p>
    <w:p>
      <w:pPr>
        <w:pStyle w:val="Normal.0"/>
        <w:shd w:val="clear" w:color="auto" w:fill="ffffff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Hyperlink.3"/>
        </w:rPr>
        <w:fldChar w:fldCharType="begin" w:fldLock="0"/>
      </w:r>
      <w:r>
        <w:rPr>
          <w:rStyle w:val="Hyperlink.3"/>
        </w:rPr>
        <w:instrText xml:space="preserve"> HYPERLINK "https://infourok.ru/go.html?href=https://yandex.ru/maps/org/priyut_dlya_bezdomnykh_zhivotnykh/3915533785/"</w:instrText>
      </w:r>
      <w:r>
        <w:rPr>
          <w:rStyle w:val="Hyperlink.3"/>
        </w:rPr>
        <w:fldChar w:fldCharType="separate" w:fldLock="0"/>
      </w:r>
      <w:r>
        <w:rPr>
          <w:rStyle w:val="Hyperlink.3"/>
          <w:rtl w:val="0"/>
          <w:lang w:val="ru-RU"/>
        </w:rPr>
        <w:t>Приют для бездомных животных</w:t>
      </w:r>
      <w:r>
        <w:rPr/>
        <w:fldChar w:fldCharType="end" w:fldLock="0"/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u w:val="single"/>
          <w:rtl w:val="0"/>
          <w:lang w:val="ru-RU"/>
        </w:rPr>
        <w:t>+7 (831) 216-31-63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Приют для животных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Открыто до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17:00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Коминтерна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, 29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А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 xml:space="preserve">АВТОНОМНАЯ НЕКОММЕРЧЕСКАЯ ОРГАНИЗАЦИЯ </w:t>
      </w:r>
      <w:r>
        <w:rPr>
          <w:rStyle w:val="Нет"/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"</w:t>
      </w:r>
      <w:r>
        <w:rPr>
          <w:rStyle w:val="Нет"/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 xml:space="preserve">ПРИЮТ БЕСПРИЗОРНЫХ И ОТКАЗНЫХ ЖИВОТНЫХ </w:t>
      </w:r>
      <w:r>
        <w:rPr>
          <w:rStyle w:val="Нет"/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"</w:t>
      </w:r>
      <w:r>
        <w:rPr>
          <w:rStyle w:val="Нет"/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ВЕРНЫЕ ДРУЗЬЯ</w:t>
      </w:r>
      <w:r>
        <w:rPr>
          <w:rStyle w:val="Нет"/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"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603040,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Нижегородская область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город Нижний Новгород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 Фрезерная улица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дом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6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+</w:t>
      </w:r>
      <w:r>
        <w:rPr>
          <w:rStyle w:val="Нет"/>
          <w:rFonts w:ascii="Times New Roman" w:hAnsi="Times New Roman"/>
          <w:sz w:val="27"/>
          <w:szCs w:val="27"/>
          <w:u w:val="single"/>
          <w:rtl w:val="0"/>
          <w:lang w:val="ru-RU"/>
        </w:rPr>
        <w:t>7-908-153-1267</w:t>
      </w: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Заключение</w:t>
      </w:r>
      <w:r>
        <w:rPr>
          <w:rStyle w:val="Нет"/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Мы часто встречаем бездомных животных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Они подбегают к нам на остановках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 подъездов домов и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заглядывая в глаза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ищут того единственного человека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которому они смогли бы стать нужными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Часто ли мы задумываемся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куда делась собачка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которая бегала возле подъезда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происходит с выброшенными на улицу животными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 чем кричат глаза кошек и собак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обречены на смерть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 ли понимают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нужна помочь брошенным на произвол судьбы созданиям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доверчиво заглядывающим в глаза прохожих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поисках ХОЗЯИНА</w:t>
      </w:r>
      <w:r>
        <w:rPr>
          <w:rStyle w:val="Нет"/>
          <w:rFonts w:ascii="Times New Roman" w:hAnsi="Times New Roman"/>
          <w:outline w:val="0"/>
          <w:color w:val="000000"/>
          <w:sz w:val="27"/>
          <w:szCs w:val="27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hd w:val="clear" w:color="auto" w:fill="ffffff"/>
        <w:spacing w:before="100" w:after="10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Надеемся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что данный социальный проект будет успешно реализован в приюте Сострадание НН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Учащиеся примут участие в акции «Помоги братьям нашим меньшим»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Ребята будут наблюдать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участвовать в кормлении животных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следить за пополнением еды в приюте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Люди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!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Будьте внимательны к животным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не бросайте их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ведь мы в ответе за тех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кого приручили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!</w:t>
      </w: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jc w:val="righ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>P.S.</w:t>
      </w: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Ребенок</w:t>
      </w:r>
      <w:r>
        <w:rPr>
          <w:rStyle w:val="Нет"/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который подберет плачущего котенка или щенка</w:t>
      </w:r>
      <w:r>
        <w:rPr>
          <w:rStyle w:val="Нет"/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найдет ему хозяина и теплый дом – никогда не станет угрозой для общества в будущем</w:t>
      </w:r>
      <w:r>
        <w:rPr>
          <w:rStyle w:val="Нет"/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Сегодня</w:t>
      </w:r>
      <w:r>
        <w:rPr>
          <w:rStyle w:val="Нет"/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заботясь вместе с детьми о бездомных животных</w:t>
      </w:r>
      <w:r>
        <w:rPr>
          <w:rStyle w:val="Нет"/>
          <w:rFonts w:ascii="Times New Roman" w:hAnsi="Times New Roman"/>
          <w:b w:val="1"/>
          <w:bCs w:val="1"/>
          <w:i w:val="1"/>
          <w:iCs w:val="1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b w:val="1"/>
          <w:bCs w:val="1"/>
          <w:i w:val="1"/>
          <w:iCs w:val="1"/>
          <w:sz w:val="27"/>
          <w:szCs w:val="27"/>
          <w:rtl w:val="0"/>
          <w:lang w:val="ru-RU"/>
        </w:rPr>
        <w:t>мы проявляем заботу о будущем нашей страны</w:t>
      </w: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</w:rPr>
        <w:t>Литература</w:t>
      </w:r>
      <w:r>
        <w:rPr>
          <w:rStyle w:val="Нет"/>
          <w:rFonts w:ascii="Times New Roman" w:hAnsi="Times New Roman"/>
          <w:b w:val="1"/>
          <w:bCs w:val="1"/>
          <w:sz w:val="40"/>
          <w:szCs w:val="40"/>
          <w:rtl w:val="0"/>
          <w:lang w:val="ru-RU"/>
        </w:rPr>
        <w:t>.</w:t>
      </w: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10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b w:val="1"/>
          <w:bCs w:val="1"/>
          <w:sz w:val="27"/>
          <w:szCs w:val="27"/>
          <w:rtl w:val="0"/>
          <w:lang w:val="ru-RU"/>
        </w:rPr>
        <w:t>Интернет ресурсы</w:t>
      </w:r>
      <w:r>
        <w:rPr>
          <w:rStyle w:val="Нет"/>
          <w:rFonts w:ascii="Times New Roman" w:hAnsi="Times New Roman"/>
          <w:b w:val="1"/>
          <w:bCs w:val="1"/>
          <w:sz w:val="27"/>
          <w:szCs w:val="27"/>
          <w:rtl w:val="0"/>
          <w:lang w:val="ru-RU"/>
        </w:rPr>
        <w:t>:</w:t>
      </w:r>
    </w:p>
    <w:p>
      <w:pPr>
        <w:pStyle w:val="Normal.0"/>
        <w:numPr>
          <w:ilvl w:val="0"/>
          <w:numId w:val="13"/>
        </w:numPr>
        <w:shd w:val="clear" w:color="auto" w:fill="ffffff"/>
        <w:bidi w:val="0"/>
        <w:spacing w:before="100" w:after="100" w:line="302" w:lineRule="atLeast"/>
        <w:ind w:right="0"/>
        <w:jc w:val="left"/>
        <w:rPr>
          <w:rFonts w:ascii="Times New Roman" w:cs="Times New Roman" w:hAnsi="Times New Roman" w:eastAsia="Times New Roman"/>
          <w:sz w:val="27"/>
          <w:szCs w:val="27"/>
          <w:rtl w:val="0"/>
        </w:rPr>
      </w:pP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"https://infourok.ru/go.html?href=http://223-223.ru/cat/priyuty-dlya-jivotnyh/"</w:instrText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4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http://223-223.ru/cat/priyuty-dlya-jivotnyh/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</w:p>
    <w:p>
      <w:pPr>
        <w:pStyle w:val="Normal.0"/>
        <w:numPr>
          <w:ilvl w:val="0"/>
          <w:numId w:val="13"/>
        </w:numPr>
        <w:shd w:val="clear" w:color="auto" w:fill="ffffff"/>
        <w:bidi w:val="0"/>
        <w:spacing w:before="100" w:after="100" w:line="302" w:lineRule="atLeast"/>
        <w:ind w:right="0"/>
        <w:jc w:val="left"/>
        <w:rPr>
          <w:rFonts w:ascii="Times New Roman" w:cs="Times New Roman" w:hAnsi="Times New Roman" w:eastAsia="Times New Roman"/>
          <w:sz w:val="27"/>
          <w:szCs w:val="27"/>
          <w:rtl w:val="0"/>
        </w:rPr>
      </w:pP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"https://infourok.ru/go.html?href=https://vk.com/irk_k9"</w:instrText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4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https://vk.com/irk_k9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</w:p>
    <w:p>
      <w:pPr>
        <w:pStyle w:val="Normal.0"/>
        <w:numPr>
          <w:ilvl w:val="0"/>
          <w:numId w:val="13"/>
        </w:numPr>
        <w:shd w:val="clear" w:color="auto" w:fill="ffffff"/>
        <w:bidi w:val="0"/>
        <w:spacing w:before="100" w:after="100" w:line="302" w:lineRule="atLeast"/>
        <w:ind w:right="0"/>
        <w:jc w:val="left"/>
        <w:rPr>
          <w:rFonts w:ascii="Times New Roman" w:cs="Times New Roman" w:hAnsi="Times New Roman" w:eastAsia="Times New Roman"/>
          <w:sz w:val="27"/>
          <w:szCs w:val="27"/>
          <w:rtl w:val="0"/>
        </w:rPr>
      </w:pP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"https://infourok.ru/go.html?href=https://ecoportal.info/bezdomnye-zhivotnye-rossii/"</w:instrText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4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https://ecoportal.info/bezdomnye-zhivotnye-rossii/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</w:p>
    <w:p>
      <w:pPr>
        <w:pStyle w:val="Normal.0"/>
        <w:numPr>
          <w:ilvl w:val="0"/>
          <w:numId w:val="13"/>
        </w:numPr>
        <w:shd w:val="clear" w:color="auto" w:fill="ffffff"/>
        <w:bidi w:val="0"/>
        <w:spacing w:before="100" w:after="100" w:line="302" w:lineRule="atLeast"/>
        <w:ind w:right="0"/>
        <w:jc w:val="left"/>
        <w:rPr>
          <w:rFonts w:ascii="Times New Roman" w:cs="Times New Roman" w:hAnsi="Times New Roman" w:eastAsia="Times New Roman"/>
          <w:sz w:val="27"/>
          <w:szCs w:val="27"/>
          <w:rtl w:val="0"/>
        </w:rPr>
      </w:pP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"https://infourok.ru/go.html?href=https://varezhka-bf.com/needful/homeless-animals-source/"</w:instrText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4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https://varezhka-bf.com/needful/homeless-animals-source/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</w:p>
    <w:p>
      <w:pPr>
        <w:pStyle w:val="Normal.0"/>
        <w:numPr>
          <w:ilvl w:val="0"/>
          <w:numId w:val="13"/>
        </w:numPr>
        <w:shd w:val="clear" w:color="auto" w:fill="ffffff"/>
        <w:bidi w:val="0"/>
        <w:spacing w:before="100" w:after="100" w:line="302" w:lineRule="atLeast"/>
        <w:ind w:right="0"/>
        <w:jc w:val="left"/>
        <w:rPr>
          <w:rFonts w:ascii="Times New Roman" w:cs="Times New Roman" w:hAnsi="Times New Roman" w:eastAsia="Times New Roman"/>
          <w:sz w:val="27"/>
          <w:szCs w:val="27"/>
          <w:rtl w:val="0"/>
        </w:rPr>
      </w:pP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"https://infourok.ru/go.html?href=https://ru.wikipedia.org/wiki/"</w:instrText>
      </w:r>
      <w:r>
        <w:rPr>
          <w:rStyle w:val="Hyperlink.4"/>
          <w:rFonts w:ascii="Times New Roman" w:cs="Times New Roman" w:hAnsi="Times New Roman" w:eastAsia="Times New Roman"/>
          <w:outline w:val="0"/>
          <w:color w:val="0000ff"/>
          <w:sz w:val="27"/>
          <w:szCs w:val="27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4"/>
          <w:rFonts w:ascii="Times New Roman" w:hAnsi="Times New Roman"/>
          <w:outline w:val="0"/>
          <w:color w:val="0000ff"/>
          <w:sz w:val="27"/>
          <w:szCs w:val="27"/>
          <w:u w:val="single" w:color="0000ff"/>
          <w:rtl w:val="0"/>
          <w:lang w:val="ru-RU"/>
          <w14:textFill>
            <w14:solidFill>
              <w14:srgbClr w14:val="0000FF"/>
            </w14:solidFill>
          </w14:textFill>
        </w:rPr>
        <w:t>https://ru.wikipedia.org/wiki/</w:t>
      </w:r>
      <w:r>
        <w:rPr>
          <w:rFonts w:ascii="Times New Roman" w:cs="Times New Roman" w:hAnsi="Times New Roman" w:eastAsia="Times New Roman"/>
          <w:sz w:val="24"/>
          <w:szCs w:val="24"/>
        </w:rPr>
        <w:fldChar w:fldCharType="end" w:fldLock="0"/>
      </w:r>
    </w:p>
    <w:p>
      <w:pPr>
        <w:pStyle w:val="Normal.0"/>
        <w:shd w:val="clear" w:color="auto" w:fill="ffffff"/>
        <w:spacing w:before="100" w:after="240" w:line="302" w:lineRule="atLeas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hd w:val="clear" w:color="auto" w:fill="ffffff"/>
        <w:spacing w:before="100" w:after="240" w:line="302" w:lineRule="atLeast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right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1</w:t>
      </w: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ОПРОСНЫЙ ЛИСТ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**</w:t>
      </w: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на тему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"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Проблема бездомных собак в г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Нижнем Новгороде»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1.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Сообщите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пожалуйста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некоторые сведения о себе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: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ПОЛ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____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ВОЗРАСТ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_____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СОЦИАЛЬНАЯ КАТЕГОРИЯ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___ 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учащийся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;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рабочий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;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служащий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;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пенсионер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).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2.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Есть ли у вас домашние животные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собака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)________________________________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3.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Как появился в вашей семье домашний питомец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?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взяли по объявлению в газете «Отдам в хорошие руки…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»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Б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купили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рынок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по объявлению и 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.);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подобрали брошенного на улице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подарили знакомые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друзья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;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другие варианты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указать какие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);________________________________________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4.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Случалось ли вам терять домашнего питомца в прошлом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во время прогулки и 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.)?_________________________________________________________________ 5.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Ваше отношение к бездомным собакам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?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Какие эмоции вызывают у вас встречи с бездомными животными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?_________________________________________________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6.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Есть ли в вашем дворе бездомные собаки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сколько их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где питаются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живут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;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степень их агрессивности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состояние и пр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.)?__________________________________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7.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Подкармливаете ли вы бездомных животных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?______________________________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8.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Приходилось ли вам оказывать помощь попавшему в беду бездомному животному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?___________________________________________________________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9.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Как вы думаете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опасны ли бездомные собаки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если да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то в чем опасность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)?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_____________________________________________________________________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10.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Знаете ли вы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где находится приют для бездомных животных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обращались ли вы туда по каким либо причинам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найти потерянного друга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отдать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оказать помощь приюту и т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.)___________________________________________________________</w:t>
      </w:r>
    </w:p>
    <w:p>
      <w:pPr>
        <w:pStyle w:val="Normal.0"/>
        <w:spacing w:before="100" w:after="10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11.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Приходилось ли вам наблюдать жестокое обращение людей по отношению к бездомным собакам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если да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>то укажите примерный возраст людей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)?______________________________________________________________</w:t>
      </w:r>
    </w:p>
    <w:p>
      <w:pPr>
        <w:pStyle w:val="Normal.0"/>
        <w:spacing w:before="100" w:after="24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2</w:t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3</w:t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4</w:t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5543550" cy="3114675"/>
            <wp:effectExtent l="0" t="0" r="0" b="0"/>
            <wp:docPr id="1073741825" name="officeArt object" descr="hello_html_m62e71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ello_html_m62e7146.png" descr="hello_html_m62e7146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1146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5543550" cy="4676775"/>
            <wp:effectExtent l="0" t="0" r="0" b="0"/>
            <wp:docPr id="1073741826" name="officeArt object" descr="hello_html_6ab6ce2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hello_html_6ab6ce2a.png" descr="hello_html_6ab6ce2a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6767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5</w:t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4600575" cy="3552825"/>
            <wp:effectExtent l="0" t="0" r="0" b="0"/>
            <wp:docPr id="1073741827" name="officeArt object" descr="hello_html_m710e679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hello_html_m710e6790.png" descr="hello_html_m710e6790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5528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5381625" cy="4667250"/>
            <wp:effectExtent l="0" t="0" r="0" b="0"/>
            <wp:docPr id="1073741828" name="officeArt object" descr="hello_html_57a2a30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hello_html_57a2a30b.png" descr="hello_html_57a2a30b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6672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hAnsi="Times New Roman" w:hint="default"/>
          <w:sz w:val="27"/>
          <w:szCs w:val="27"/>
          <w:rtl w:val="0"/>
          <w:lang w:val="ru-RU"/>
        </w:rPr>
        <w:t xml:space="preserve">Приложение </w:t>
      </w:r>
      <w:r>
        <w:rPr>
          <w:rStyle w:val="Нет"/>
          <w:rFonts w:ascii="Times New Roman" w:hAnsi="Times New Roman"/>
          <w:sz w:val="27"/>
          <w:szCs w:val="27"/>
          <w:rtl w:val="0"/>
          <w:lang w:val="ru-RU"/>
        </w:rPr>
        <w:t>6</w:t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3114675" cy="2381250"/>
            <wp:effectExtent l="0" t="0" r="0" b="0"/>
            <wp:docPr id="1073741829" name="officeArt object" descr="hello_html_m371d6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hello_html_m371d650.png" descr="hello_html_m371d650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812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3038475" cy="2371725"/>
            <wp:effectExtent l="0" t="0" r="0" b="0"/>
            <wp:docPr id="1073741830" name="officeArt object" descr="hello_html_17a0c86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hello_html_17a0c860.png" descr="hello_html_17a0c860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3717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3009900" cy="2514600"/>
            <wp:effectExtent l="0" t="0" r="0" b="0"/>
            <wp:docPr id="1073741831" name="officeArt object" descr="hello_html_7ed92a9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hello_html_7ed92a9c.png" descr="hello_html_7ed92a9c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514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3067050" cy="2562225"/>
            <wp:effectExtent l="0" t="0" r="0" b="0"/>
            <wp:docPr id="1073741832" name="officeArt object" descr="hello_html_15a6671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hello_html_15a6671b.png" descr="hello_html_15a6671b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5622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24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2895600" cy="2486025"/>
            <wp:effectExtent l="0" t="0" r="0" b="0"/>
            <wp:docPr id="1073741833" name="officeArt object" descr="hello_html_m6b0ef3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hello_html_m6b0ef325.png" descr="hello_html_m6b0ef325.pn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486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3228975" cy="2695575"/>
            <wp:effectExtent l="0" t="0" r="0" b="0"/>
            <wp:docPr id="1073741834" name="officeArt object" descr="hello_html_5d993b6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hello_html_5d993b6e.png" descr="hello_html_5d993b6e.png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695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100" w:line="240" w:lineRule="auto"/>
        <w:jc w:val="center"/>
        <w:rPr>
          <w:rStyle w:val="Нет"/>
          <w:rFonts w:ascii="Times New Roman" w:cs="Times New Roman" w:hAnsi="Times New Roman" w:eastAsia="Times New Roman"/>
          <w:sz w:val="24"/>
          <w:szCs w:val="24"/>
        </w:rPr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5936488" cy="4452366"/>
            <wp:effectExtent l="0" t="0" r="0" b="0"/>
            <wp:docPr id="1073741835" name="officeArt object" descr="hello_html_m1da7154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hello_html_m1da7154e.jpg" descr="hello_html_m1da7154e.jp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488" cy="44523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100" w:after="100" w:line="240" w:lineRule="auto"/>
        <w:jc w:val="center"/>
      </w:pPr>
      <w:r>
        <w:rPr>
          <w:rStyle w:val="Нет"/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inline distT="0" distB="0" distL="0" distR="0">
            <wp:extent cx="5867400" cy="8839200"/>
            <wp:effectExtent l="0" t="0" r="0" b="0"/>
            <wp:docPr id="1073741836" name="officeArt object" descr="hello_html_2d3997f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hello_html_2d3997f7.jpg" descr="hello_html_2d3997f7.jpg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8839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Нет"/>
          <w:rFonts w:ascii="Times New Roman" w:cs="Times New Roman" w:hAnsi="Times New Roman" w:eastAsia="Times New Roman"/>
          <w:sz w:val="24"/>
          <w:szCs w:val="24"/>
        </w:rPr>
      </w:r>
    </w:p>
    <w:sectPr>
      <w:headerReference w:type="default" r:id="rId16"/>
      <w:footerReference w:type="default" r:id="rId17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left" w:pos="720"/>
        </w:tabs>
        <w:ind w:left="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5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2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bullet"/>
      <w:suff w:val="tab"/>
      <w:lvlText w:val="·"/>
      <w:lvlJc w:val="left"/>
      <w:pPr>
        <w:tabs>
          <w:tab w:val="left" w:pos="720"/>
        </w:tabs>
        <w:ind w:left="680" w:hanging="3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0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2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4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56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28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0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2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40" w:hanging="3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3"/>
  </w:abstractNum>
  <w:abstractNum w:abstractNumId="5">
    <w:multiLevelType w:val="hybridMultilevel"/>
    <w:styleLink w:val="Импортированный стиль 3"/>
    <w:lvl w:ilvl="0">
      <w:start w:val="1"/>
      <w:numFmt w:val="decimal"/>
      <w:suff w:val="tab"/>
      <w:lvlText w:val="%1."/>
      <w:lvlJc w:val="left"/>
      <w:pPr>
        <w:tabs>
          <w:tab w:val="left" w:pos="720"/>
        </w:tabs>
        <w:ind w:left="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5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2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4"/>
  </w:abstractNum>
  <w:abstractNum w:abstractNumId="7">
    <w:multiLevelType w:val="hybridMultilevel"/>
    <w:styleLink w:val="Импортированный стиль 4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Импортированный стиль 5"/>
  </w:abstractNum>
  <w:abstractNum w:abstractNumId="9">
    <w:multiLevelType w:val="hybridMultilevel"/>
    <w:styleLink w:val="Импортированный стиль 5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Импортированный стиль 6"/>
  </w:abstractNum>
  <w:abstractNum w:abstractNumId="11">
    <w:multiLevelType w:val="hybridMultilevel"/>
    <w:styleLink w:val="Импортированный стиль 6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8"/>
    <w:lvlOverride w:ilvl="0">
      <w:startOverride w:val="3"/>
    </w:lvlOverride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./нижн. кол.">
    <w:name w:val="Верхн./нижн. кол."/>
    <w:next w:val="Верхн./нижн. кол.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numbering" w:styleId="Импортированный стиль 3">
    <w:name w:val="Импортированный стиль 3"/>
    <w:pPr>
      <w:numPr>
        <w:numId w:val="5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4">
    <w:name w:val="Импортированный стиль 4"/>
    <w:pPr>
      <w:numPr>
        <w:numId w:val="7"/>
      </w:numPr>
    </w:pPr>
  </w:style>
  <w:style w:type="character" w:styleId="Ссылка">
    <w:name w:val="Ссылка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Ссылка"/>
    <w:next w:val="Hyperlink.0"/>
    <w:rPr>
      <w:rFonts w:ascii="Arial" w:cs="Arial" w:hAnsi="Arial" w:eastAsia="Arial"/>
      <w:sz w:val="20"/>
      <w:szCs w:val="20"/>
      <w:shd w:val="clear" w:color="auto" w:fill="ffffff"/>
    </w:rPr>
  </w:style>
  <w:style w:type="numbering" w:styleId="Импортированный стиль 5">
    <w:name w:val="Импортированный стиль 5"/>
    <w:pPr>
      <w:numPr>
        <w:numId w:val="9"/>
      </w:numPr>
    </w:pPr>
  </w:style>
  <w:style w:type="character" w:styleId="Нет">
    <w:name w:val="Нет"/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outline w:val="0"/>
      <w:color w:val="262626"/>
      <w:sz w:val="24"/>
      <w:szCs w:val="24"/>
      <w:u w:val="single" w:color="262626"/>
      <w14:textFill>
        <w14:solidFill>
          <w14:srgbClr w14:val="262626"/>
        </w14:solidFill>
      </w14:textFill>
    </w:rPr>
  </w:style>
  <w:style w:type="character" w:styleId="Hyperlink.2">
    <w:name w:val="Hyperlink.2"/>
    <w:basedOn w:val="Нет"/>
    <w:next w:val="Hyperlink.2"/>
    <w:rPr>
      <w:rFonts w:ascii="Times New Roman" w:cs="Times New Roman" w:hAnsi="Times New Roman" w:eastAsia="Times New Roman"/>
      <w:outline w:val="0"/>
      <w:color w:val="0000ff"/>
      <w:sz w:val="27"/>
      <w:szCs w:val="27"/>
      <w:u w:val="single" w:color="0000ff"/>
      <w14:textFill>
        <w14:solidFill>
          <w14:srgbClr w14:val="0000FF"/>
        </w14:solidFill>
      </w14:textFill>
    </w:rPr>
  </w:style>
  <w:style w:type="character" w:styleId="Hyperlink.3">
    <w:name w:val="Hyperlink.3"/>
    <w:basedOn w:val="Нет"/>
    <w:next w:val="Hyperlink.3"/>
    <w:rPr>
      <w:rFonts w:ascii="Times New Roman" w:cs="Times New Roman" w:hAnsi="Times New Roman" w:eastAsia="Times New Roman"/>
      <w:b w:val="1"/>
      <w:bCs w:val="1"/>
      <w:outline w:val="0"/>
      <w:color w:val="00000a"/>
      <w:sz w:val="27"/>
      <w:szCs w:val="27"/>
      <w:u w:val="single" w:color="00000a"/>
      <w14:textFill>
        <w14:solidFill>
          <w14:srgbClr w14:val="00000A"/>
        </w14:solidFill>
      </w14:textFill>
    </w:rPr>
  </w:style>
  <w:style w:type="character" w:styleId="Hyperlink.4">
    <w:name w:val="Hyperlink.4"/>
    <w:basedOn w:val="Нет"/>
    <w:next w:val="Hyperlink.4"/>
    <w:rPr>
      <w:outline w:val="0"/>
      <w:color w:val="0000ff"/>
      <w:sz w:val="27"/>
      <w:szCs w:val="27"/>
      <w:u w:val="single" w:color="0000ff"/>
      <w14:textFill>
        <w14:solidFill>
          <w14:srgbClr w14:val="0000FF"/>
        </w14:solidFill>
      </w14:textFill>
    </w:rPr>
  </w:style>
  <w:style w:type="numbering" w:styleId="Импортированный стиль 6">
    <w:name w:val="Импортированный стиль 6"/>
    <w:pPr>
      <w:numPr>
        <w:numId w:val="12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.jpeg"/><Relationship Id="rId15" Type="http://schemas.openxmlformats.org/officeDocument/2006/relationships/image" Target="media/image2.jpe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numbering" Target="numbering.xml"/><Relationship Id="rId1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