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59F" w:rsidRPr="0049059F" w:rsidRDefault="0049059F" w:rsidP="0049059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2C2D2E"/>
          <w:sz w:val="28"/>
          <w:szCs w:val="28"/>
        </w:rPr>
      </w:pPr>
      <w:r w:rsidRPr="0049059F">
        <w:rPr>
          <w:b/>
          <w:color w:val="2C2D2E"/>
          <w:sz w:val="28"/>
          <w:szCs w:val="28"/>
        </w:rPr>
        <w:t xml:space="preserve">"Организация работы социального педагога </w:t>
      </w:r>
    </w:p>
    <w:p w:rsidR="0049059F" w:rsidRDefault="0049059F" w:rsidP="0049059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2C2D2E"/>
          <w:sz w:val="28"/>
          <w:szCs w:val="28"/>
        </w:rPr>
      </w:pPr>
      <w:r w:rsidRPr="0049059F">
        <w:rPr>
          <w:b/>
          <w:color w:val="2C2D2E"/>
          <w:sz w:val="28"/>
          <w:szCs w:val="28"/>
        </w:rPr>
        <w:t>в младших классах коррекционной школы"</w:t>
      </w:r>
    </w:p>
    <w:p w:rsidR="0049059F" w:rsidRDefault="0049059F" w:rsidP="0049059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2C2D2E"/>
          <w:sz w:val="28"/>
          <w:szCs w:val="28"/>
        </w:rPr>
      </w:pPr>
    </w:p>
    <w:p w:rsidR="0049059F" w:rsidRPr="0049059F" w:rsidRDefault="0049059F" w:rsidP="0049059F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color w:val="2C2D2E"/>
          <w:sz w:val="28"/>
          <w:szCs w:val="28"/>
        </w:rPr>
      </w:pPr>
      <w:r w:rsidRPr="0049059F">
        <w:rPr>
          <w:color w:val="2C2D2E"/>
          <w:sz w:val="28"/>
          <w:szCs w:val="28"/>
        </w:rPr>
        <w:t>Соц. педагог Козлова Ю.В.</w:t>
      </w:r>
    </w:p>
    <w:p w:rsidR="0049059F" w:rsidRDefault="0049059F" w:rsidP="0049059F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color w:val="2C2D2E"/>
          <w:sz w:val="28"/>
          <w:szCs w:val="28"/>
        </w:rPr>
      </w:pPr>
      <w:r w:rsidRPr="0049059F">
        <w:rPr>
          <w:color w:val="2C2D2E"/>
          <w:sz w:val="28"/>
          <w:szCs w:val="28"/>
        </w:rPr>
        <w:t>Дубровина Е.К.</w:t>
      </w:r>
    </w:p>
    <w:p w:rsidR="0049059F" w:rsidRDefault="0049059F" w:rsidP="0049059F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>МОУ СКШИ г. Нерюнгри</w:t>
      </w:r>
    </w:p>
    <w:p w:rsidR="0049059F" w:rsidRDefault="0049059F" w:rsidP="0049059F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color w:val="2C2D2E"/>
          <w:sz w:val="28"/>
          <w:szCs w:val="28"/>
        </w:rPr>
      </w:pPr>
    </w:p>
    <w:p w:rsidR="0049059F" w:rsidRPr="0049059F" w:rsidRDefault="0049059F" w:rsidP="0049059F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color w:val="2C2D2E"/>
          <w:sz w:val="28"/>
          <w:szCs w:val="28"/>
        </w:rPr>
      </w:pPr>
    </w:p>
    <w:p w:rsidR="0049059F" w:rsidRDefault="0049059F" w:rsidP="0049059F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2C2D2E"/>
          <w:sz w:val="28"/>
          <w:szCs w:val="28"/>
        </w:rPr>
      </w:pPr>
      <w:r w:rsidRPr="0049059F">
        <w:rPr>
          <w:color w:val="2C2D2E"/>
          <w:sz w:val="28"/>
          <w:szCs w:val="28"/>
        </w:rPr>
        <w:t xml:space="preserve">На сегодняшний день в связи с ростом преступности среди несовершеннолетних детей и молодёжи большое место отводится в работе с детьми по профилактике правонарушения. Коррекционные школы не являются исключением, потому что на этих детей точно так же влияют компьютерные игры и фильмы, где сегодня процветает жестокость. В нашей школе большое внимание по профилактики правонарушений отводится обучающимся начиная с младших классов. Ведь легче предупредить правонарушение, чем работать уже </w:t>
      </w:r>
      <w:r w:rsidRPr="0049059F">
        <w:rPr>
          <w:color w:val="2C2D2E"/>
          <w:sz w:val="28"/>
          <w:szCs w:val="28"/>
        </w:rPr>
        <w:t>с детьми,</w:t>
      </w:r>
      <w:r w:rsidRPr="0049059F">
        <w:rPr>
          <w:color w:val="2C2D2E"/>
          <w:sz w:val="28"/>
          <w:szCs w:val="28"/>
        </w:rPr>
        <w:t xml:space="preserve"> совершившими его. Поэтому целью социального педагога в нашей школе является создание благоприятных условий для развития личности ребёнка (физического, социального, духовно-нра</w:t>
      </w:r>
      <w:r>
        <w:rPr>
          <w:color w:val="2C2D2E"/>
          <w:sz w:val="28"/>
          <w:szCs w:val="28"/>
        </w:rPr>
        <w:t>вственного и интеллектуального)</w:t>
      </w:r>
      <w:r w:rsidRPr="0049059F">
        <w:rPr>
          <w:color w:val="2C2D2E"/>
          <w:sz w:val="28"/>
          <w:szCs w:val="28"/>
        </w:rPr>
        <w:t xml:space="preserve">. Большая роль отводится для того чтобы помочь ребёнку приобрести знания и умения и навыки общения в окружающей его среде. Для этого мы организуем с детьми беседы, проводим различные мероприятия, принимаемые участие в конкурсах. На начальном этапе, при поступлении ребёнка в наше образовательное учреждение важно установить с ним контакт, объяснить обучающему что мы ему не враги и готовы вовремя прийти ему на помощь. Поэтому самая первая беседа с обучающим направлена на то, чтобы объяснить ребёнку кто такой социальный педагог и в чём заключается его работа. С конспектом такого занятия я хочу вас познакомить. Но вначале хочется напомнить, что </w:t>
      </w:r>
      <w:r w:rsidRPr="0049059F">
        <w:rPr>
          <w:color w:val="2C2D2E"/>
          <w:sz w:val="28"/>
          <w:szCs w:val="28"/>
        </w:rPr>
        <w:t>дети,</w:t>
      </w:r>
      <w:r w:rsidRPr="0049059F">
        <w:rPr>
          <w:color w:val="2C2D2E"/>
          <w:sz w:val="28"/>
          <w:szCs w:val="28"/>
        </w:rPr>
        <w:t xml:space="preserve"> обучающиеся в </w:t>
      </w:r>
      <w:r w:rsidRPr="0049059F">
        <w:rPr>
          <w:color w:val="2C2D2E"/>
          <w:sz w:val="28"/>
          <w:szCs w:val="28"/>
        </w:rPr>
        <w:t>коррекционном классе,</w:t>
      </w:r>
      <w:r w:rsidRPr="0049059F">
        <w:rPr>
          <w:color w:val="2C2D2E"/>
          <w:sz w:val="28"/>
          <w:szCs w:val="28"/>
        </w:rPr>
        <w:t xml:space="preserve"> отличаются от здоровых детей, они не могут долго сконцентрироваться на одном задании, размышлять без наводящих вопросов взрослого. Поэтому первые </w:t>
      </w:r>
      <w:r>
        <w:rPr>
          <w:color w:val="2C2D2E"/>
          <w:sz w:val="28"/>
          <w:szCs w:val="28"/>
        </w:rPr>
        <w:t>занятия, у нас длятся не более 2</w:t>
      </w:r>
      <w:r w:rsidRPr="0049059F">
        <w:rPr>
          <w:color w:val="2C2D2E"/>
          <w:sz w:val="28"/>
          <w:szCs w:val="28"/>
        </w:rPr>
        <w:t xml:space="preserve">0 минут и включает в себя не только рассказы педагогов, но также и </w:t>
      </w:r>
      <w:r w:rsidRPr="0049059F">
        <w:rPr>
          <w:color w:val="2C2D2E"/>
          <w:sz w:val="28"/>
          <w:szCs w:val="28"/>
        </w:rPr>
        <w:t>совместное обсуждение с детьми проблемы,</w:t>
      </w:r>
      <w:r w:rsidRPr="0049059F">
        <w:rPr>
          <w:color w:val="2C2D2E"/>
          <w:sz w:val="28"/>
          <w:szCs w:val="28"/>
        </w:rPr>
        <w:t xml:space="preserve"> и игры.</w:t>
      </w:r>
    </w:p>
    <w:p w:rsidR="0049059F" w:rsidRDefault="0049059F" w:rsidP="0049059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2C2D2E"/>
          <w:sz w:val="28"/>
          <w:szCs w:val="28"/>
        </w:rPr>
      </w:pPr>
      <w:r w:rsidRPr="0049059F">
        <w:rPr>
          <w:color w:val="2C2D2E"/>
          <w:sz w:val="28"/>
          <w:szCs w:val="28"/>
        </w:rPr>
        <w:br/>
        <w:t>Конспект первого занятия "Знакомство"</w:t>
      </w:r>
    </w:p>
    <w:p w:rsidR="0049059F" w:rsidRPr="0049059F" w:rsidRDefault="0049059F" w:rsidP="0049059F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2C2D2E"/>
          <w:sz w:val="28"/>
          <w:szCs w:val="28"/>
        </w:rPr>
      </w:pPr>
      <w:r w:rsidRPr="0049059F">
        <w:rPr>
          <w:color w:val="2C2D2E"/>
          <w:sz w:val="28"/>
          <w:szCs w:val="28"/>
        </w:rPr>
        <w:br/>
        <w:t xml:space="preserve">Педагог: здравствуйте дорогие ребята меня </w:t>
      </w:r>
      <w:r w:rsidRPr="0049059F">
        <w:rPr>
          <w:color w:val="2C2D2E"/>
          <w:sz w:val="28"/>
          <w:szCs w:val="28"/>
        </w:rPr>
        <w:t>зовут, .............</w:t>
      </w:r>
      <w:r w:rsidRPr="0049059F">
        <w:rPr>
          <w:color w:val="2C2D2E"/>
          <w:sz w:val="28"/>
          <w:szCs w:val="28"/>
        </w:rPr>
        <w:t xml:space="preserve">, </w:t>
      </w:r>
      <w:r w:rsidRPr="0049059F">
        <w:rPr>
          <w:color w:val="2C2D2E"/>
          <w:sz w:val="28"/>
          <w:szCs w:val="28"/>
        </w:rPr>
        <w:t>я</w:t>
      </w:r>
      <w:r w:rsidRPr="0049059F">
        <w:rPr>
          <w:color w:val="2C2D2E"/>
          <w:sz w:val="28"/>
          <w:szCs w:val="28"/>
        </w:rPr>
        <w:t xml:space="preserve"> работаю социальным педагогом. А вы знаете кто такой социальный педагог?</w:t>
      </w:r>
      <w:r w:rsidRPr="0049059F">
        <w:rPr>
          <w:color w:val="2C2D2E"/>
          <w:sz w:val="28"/>
          <w:szCs w:val="28"/>
        </w:rPr>
        <w:br/>
        <w:t>Ответы детей</w:t>
      </w:r>
      <w:r w:rsidRPr="0049059F">
        <w:rPr>
          <w:color w:val="2C2D2E"/>
          <w:sz w:val="28"/>
          <w:szCs w:val="28"/>
        </w:rPr>
        <w:br/>
        <w:t>Социальная педагог, это тот, кто поможет вам стать хорошим гражданином своей страны. А что значит быть хорошим гражданином своей страны?</w:t>
      </w:r>
      <w:r w:rsidRPr="0049059F">
        <w:rPr>
          <w:color w:val="2C2D2E"/>
          <w:sz w:val="28"/>
          <w:szCs w:val="28"/>
        </w:rPr>
        <w:br/>
        <w:t>Ответы детей</w:t>
      </w:r>
      <w:r w:rsidRPr="0049059F">
        <w:rPr>
          <w:color w:val="2C2D2E"/>
          <w:sz w:val="28"/>
          <w:szCs w:val="28"/>
        </w:rPr>
        <w:br/>
        <w:t xml:space="preserve">Точно, это быть подготовленным к жизни взрослого человека в обществе,  построить свою семью,  работать по профессии и стать </w:t>
      </w:r>
      <w:r w:rsidRPr="0049059F">
        <w:rPr>
          <w:color w:val="2C2D2E"/>
          <w:sz w:val="28"/>
          <w:szCs w:val="28"/>
        </w:rPr>
        <w:lastRenderedPageBreak/>
        <w:t>законопослушным гражданином. Что значит быть законопослушным гражданином?</w:t>
      </w:r>
      <w:r w:rsidRPr="0049059F">
        <w:rPr>
          <w:color w:val="2C2D2E"/>
          <w:sz w:val="28"/>
          <w:szCs w:val="28"/>
        </w:rPr>
        <w:br/>
        <w:t>Ответы детей</w:t>
      </w:r>
      <w:r w:rsidRPr="0049059F">
        <w:rPr>
          <w:color w:val="2C2D2E"/>
          <w:sz w:val="28"/>
          <w:szCs w:val="28"/>
        </w:rPr>
        <w:br/>
        <w:t>Правильно ребята, это значит не нарушать закон. А что произойдёт если человек будет нарушать закон?</w:t>
      </w:r>
      <w:r w:rsidRPr="0049059F">
        <w:rPr>
          <w:color w:val="2C2D2E"/>
          <w:sz w:val="28"/>
          <w:szCs w:val="28"/>
        </w:rPr>
        <w:br/>
        <w:t>Ответы детей</w:t>
      </w:r>
      <w:r w:rsidRPr="0049059F">
        <w:rPr>
          <w:color w:val="2C2D2E"/>
          <w:sz w:val="28"/>
          <w:szCs w:val="28"/>
        </w:rPr>
        <w:br/>
        <w:t xml:space="preserve">Молодцы Вы всё знаете, а теперь давайте немного поразмышляем, перед вами карточки на которых изображено плохой и хороший поведение. Давайте эти карточки разделим в одну сторону мы положим </w:t>
      </w:r>
      <w:r w:rsidRPr="0049059F">
        <w:rPr>
          <w:color w:val="2C2D2E"/>
          <w:sz w:val="28"/>
          <w:szCs w:val="28"/>
        </w:rPr>
        <w:t>карточки,</w:t>
      </w:r>
      <w:r w:rsidRPr="0049059F">
        <w:rPr>
          <w:color w:val="2C2D2E"/>
          <w:sz w:val="28"/>
          <w:szCs w:val="28"/>
        </w:rPr>
        <w:t xml:space="preserve"> на которых ребёнок поступает хорошо, а в другую сторону карточки, где ребёнок поступает плохо. И обсудим почему  вы считаете это поведение хорошим или плохим.</w:t>
      </w:r>
      <w:r w:rsidRPr="0049059F">
        <w:rPr>
          <w:color w:val="2C2D2E"/>
          <w:sz w:val="28"/>
          <w:szCs w:val="28"/>
        </w:rPr>
        <w:br/>
        <w:t>Работа с карточками.</w:t>
      </w:r>
      <w:r w:rsidRPr="0049059F">
        <w:rPr>
          <w:color w:val="2C2D2E"/>
          <w:sz w:val="28"/>
          <w:szCs w:val="28"/>
        </w:rPr>
        <w:br/>
        <w:t>После обсуждения карточек педагог делает выводы. Что в социуме может жить только законопослушный гражданин.</w:t>
      </w:r>
      <w:r w:rsidRPr="0049059F">
        <w:rPr>
          <w:color w:val="2C2D2E"/>
          <w:sz w:val="28"/>
          <w:szCs w:val="28"/>
        </w:rPr>
        <w:br/>
        <w:t xml:space="preserve">Такие короткие беседы, являются не только познавательным но и запоминающиеся для детей. Ведь они воспринимают информацию </w:t>
      </w:r>
      <w:bookmarkStart w:id="0" w:name="_GoBack"/>
      <w:bookmarkEnd w:id="0"/>
      <w:r w:rsidRPr="0049059F">
        <w:rPr>
          <w:color w:val="2C2D2E"/>
          <w:sz w:val="28"/>
          <w:szCs w:val="28"/>
        </w:rPr>
        <w:t>всеми органами чувств,</w:t>
      </w:r>
      <w:r w:rsidRPr="0049059F">
        <w:rPr>
          <w:color w:val="2C2D2E"/>
          <w:sz w:val="28"/>
          <w:szCs w:val="28"/>
        </w:rPr>
        <w:t xml:space="preserve"> которые есть у человека. Это зрение, слух, и умственность способности.</w:t>
      </w:r>
    </w:p>
    <w:p w:rsidR="00CA0C3C" w:rsidRDefault="00CA0C3C"/>
    <w:sectPr w:rsidR="00CA0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2EC"/>
    <w:rsid w:val="0049059F"/>
    <w:rsid w:val="009622EC"/>
    <w:rsid w:val="00CA0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A44A2"/>
  <w15:chartTrackingRefBased/>
  <w15:docId w15:val="{49FB826A-14FC-4818-B6B5-3353C6E48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905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76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477</Words>
  <Characters>2723</Characters>
  <Application>Microsoft Office Word</Application>
  <DocSecurity>0</DocSecurity>
  <Lines>22</Lines>
  <Paragraphs>6</Paragraphs>
  <ScaleCrop>false</ScaleCrop>
  <Company/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2022-09-30T03:17:00Z</dcterms:created>
  <dcterms:modified xsi:type="dcterms:W3CDTF">2022-09-30T03:22:00Z</dcterms:modified>
</cp:coreProperties>
</file>