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Pr="004572DA" w:rsidRDefault="004572DA" w:rsidP="00BE430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44A15" w:rsidRDefault="00744A15" w:rsidP="00BE4301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4572DA" w:rsidRPr="004572DA" w:rsidRDefault="004572DA" w:rsidP="00BE430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572DA">
        <w:rPr>
          <w:rFonts w:ascii="Times New Roman" w:hAnsi="Times New Roman" w:cs="Times New Roman"/>
          <w:b/>
          <w:sz w:val="44"/>
          <w:szCs w:val="44"/>
        </w:rPr>
        <w:t xml:space="preserve">Мастер  - класс: </w:t>
      </w:r>
    </w:p>
    <w:p w:rsidR="004572DA" w:rsidRPr="004572DA" w:rsidRDefault="004572DA" w:rsidP="00BE4301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4572DA">
        <w:rPr>
          <w:rFonts w:ascii="Times New Roman" w:hAnsi="Times New Roman" w:cs="Times New Roman"/>
          <w:b/>
          <w:i/>
          <w:sz w:val="48"/>
          <w:szCs w:val="48"/>
        </w:rPr>
        <w:t xml:space="preserve">«Блоки </w:t>
      </w:r>
      <w:proofErr w:type="spellStart"/>
      <w:r w:rsidRPr="004572DA">
        <w:rPr>
          <w:rFonts w:ascii="Times New Roman" w:hAnsi="Times New Roman" w:cs="Times New Roman"/>
          <w:b/>
          <w:i/>
          <w:sz w:val="48"/>
          <w:szCs w:val="48"/>
        </w:rPr>
        <w:t>Дьенеша</w:t>
      </w:r>
      <w:proofErr w:type="spellEnd"/>
      <w:r w:rsidRPr="004572DA">
        <w:rPr>
          <w:rFonts w:ascii="Times New Roman" w:hAnsi="Times New Roman" w:cs="Times New Roman"/>
          <w:b/>
          <w:i/>
          <w:sz w:val="48"/>
          <w:szCs w:val="48"/>
        </w:rPr>
        <w:t xml:space="preserve"> – игра для развития ума!» </w:t>
      </w: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72DA" w:rsidRDefault="004572DA" w:rsidP="004572DA">
      <w:pPr>
        <w:rPr>
          <w:rFonts w:ascii="Times New Roman" w:hAnsi="Times New Roman" w:cs="Times New Roman"/>
          <w:b/>
          <w:sz w:val="28"/>
          <w:szCs w:val="28"/>
        </w:rPr>
      </w:pPr>
    </w:p>
    <w:p w:rsidR="00DC2049" w:rsidRDefault="00BE4301" w:rsidP="00BE43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44A0">
        <w:rPr>
          <w:rFonts w:ascii="Times New Roman" w:hAnsi="Times New Roman" w:cs="Times New Roman"/>
          <w:b/>
          <w:sz w:val="28"/>
          <w:szCs w:val="28"/>
        </w:rPr>
        <w:t>Описание мастер – класса</w:t>
      </w:r>
    </w:p>
    <w:p w:rsidR="00F52BAD" w:rsidRPr="009944A0" w:rsidRDefault="00F52BAD" w:rsidP="001777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301" w:rsidRDefault="00BE4301" w:rsidP="001777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44A0">
        <w:rPr>
          <w:rFonts w:ascii="Times New Roman" w:hAnsi="Times New Roman" w:cs="Times New Roman"/>
          <w:b/>
          <w:sz w:val="28"/>
          <w:szCs w:val="28"/>
        </w:rPr>
        <w:t>Тема:</w:t>
      </w:r>
      <w:r w:rsidR="008458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5819" w:rsidRPr="00845819">
        <w:rPr>
          <w:rFonts w:ascii="Times New Roman" w:hAnsi="Times New Roman" w:cs="Times New Roman"/>
          <w:sz w:val="28"/>
          <w:szCs w:val="28"/>
        </w:rPr>
        <w:t xml:space="preserve">«Блоки </w:t>
      </w:r>
      <w:proofErr w:type="spellStart"/>
      <w:r w:rsidR="00845819" w:rsidRPr="00845819">
        <w:rPr>
          <w:rFonts w:ascii="Times New Roman" w:hAnsi="Times New Roman" w:cs="Times New Roman"/>
          <w:sz w:val="28"/>
          <w:szCs w:val="28"/>
        </w:rPr>
        <w:t>Дьенеш</w:t>
      </w:r>
      <w:r w:rsidR="00EC771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C771F">
        <w:rPr>
          <w:rFonts w:ascii="Times New Roman" w:hAnsi="Times New Roman" w:cs="Times New Roman"/>
          <w:sz w:val="28"/>
          <w:szCs w:val="28"/>
        </w:rPr>
        <w:t xml:space="preserve"> </w:t>
      </w:r>
      <w:r w:rsidR="005E58CD">
        <w:rPr>
          <w:rFonts w:ascii="Times New Roman" w:hAnsi="Times New Roman" w:cs="Times New Roman"/>
          <w:sz w:val="28"/>
          <w:szCs w:val="28"/>
        </w:rPr>
        <w:t xml:space="preserve"> </w:t>
      </w:r>
      <w:r w:rsidR="00EC771F">
        <w:rPr>
          <w:rFonts w:ascii="Times New Roman" w:hAnsi="Times New Roman" w:cs="Times New Roman"/>
          <w:sz w:val="28"/>
          <w:szCs w:val="28"/>
        </w:rPr>
        <w:t>–</w:t>
      </w:r>
      <w:r w:rsidR="005E58CD">
        <w:rPr>
          <w:rFonts w:ascii="Times New Roman" w:hAnsi="Times New Roman" w:cs="Times New Roman"/>
          <w:sz w:val="28"/>
          <w:szCs w:val="28"/>
        </w:rPr>
        <w:t xml:space="preserve"> </w:t>
      </w:r>
      <w:r w:rsidR="00EC771F">
        <w:rPr>
          <w:rFonts w:ascii="Times New Roman" w:hAnsi="Times New Roman" w:cs="Times New Roman"/>
          <w:sz w:val="28"/>
          <w:szCs w:val="28"/>
        </w:rPr>
        <w:t>игра для развития</w:t>
      </w:r>
      <w:r w:rsidR="00845819" w:rsidRPr="00845819">
        <w:rPr>
          <w:rFonts w:ascii="Times New Roman" w:hAnsi="Times New Roman" w:cs="Times New Roman"/>
          <w:sz w:val="28"/>
          <w:szCs w:val="28"/>
        </w:rPr>
        <w:t xml:space="preserve"> ума!»</w:t>
      </w:r>
    </w:p>
    <w:p w:rsidR="001777DB" w:rsidRPr="009944A0" w:rsidRDefault="001777DB" w:rsidP="001777D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35A2A" w:rsidRDefault="00BE4301" w:rsidP="001777DB">
      <w:pPr>
        <w:pStyle w:val="c3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  <w:sz w:val="22"/>
          <w:szCs w:val="22"/>
        </w:rPr>
      </w:pPr>
      <w:r w:rsidRPr="009944A0">
        <w:rPr>
          <w:b/>
          <w:sz w:val="28"/>
          <w:szCs w:val="28"/>
        </w:rPr>
        <w:t>Цель:</w:t>
      </w:r>
      <w:r w:rsidR="00335A2A">
        <w:rPr>
          <w:b/>
          <w:sz w:val="28"/>
          <w:szCs w:val="28"/>
        </w:rPr>
        <w:t xml:space="preserve"> </w:t>
      </w:r>
      <w:r w:rsidR="001777DB">
        <w:rPr>
          <w:rStyle w:val="c6"/>
          <w:color w:val="000000"/>
          <w:sz w:val="28"/>
          <w:szCs w:val="28"/>
        </w:rPr>
        <w:t xml:space="preserve">Знакомство </w:t>
      </w:r>
      <w:r w:rsidR="00335A2A">
        <w:rPr>
          <w:rStyle w:val="c6"/>
          <w:color w:val="000000"/>
          <w:sz w:val="28"/>
          <w:szCs w:val="28"/>
        </w:rPr>
        <w:t xml:space="preserve">родителей с </w:t>
      </w:r>
      <w:proofErr w:type="spellStart"/>
      <w:proofErr w:type="gramStart"/>
      <w:r w:rsidR="001777DB">
        <w:rPr>
          <w:rStyle w:val="c6"/>
          <w:color w:val="000000"/>
          <w:sz w:val="28"/>
          <w:szCs w:val="28"/>
        </w:rPr>
        <w:t>учебно</w:t>
      </w:r>
      <w:proofErr w:type="spellEnd"/>
      <w:r w:rsidR="001777DB">
        <w:rPr>
          <w:rStyle w:val="c6"/>
          <w:color w:val="000000"/>
          <w:sz w:val="28"/>
          <w:szCs w:val="28"/>
        </w:rPr>
        <w:t xml:space="preserve"> – игровым</w:t>
      </w:r>
      <w:proofErr w:type="gramEnd"/>
      <w:r w:rsidR="001777DB">
        <w:rPr>
          <w:rStyle w:val="c6"/>
          <w:color w:val="000000"/>
          <w:sz w:val="28"/>
          <w:szCs w:val="28"/>
        </w:rPr>
        <w:t xml:space="preserve"> пособием «Логические блоки «</w:t>
      </w:r>
      <w:proofErr w:type="spellStart"/>
      <w:r w:rsidR="001777DB">
        <w:rPr>
          <w:rStyle w:val="c6"/>
          <w:color w:val="000000"/>
          <w:sz w:val="28"/>
          <w:szCs w:val="28"/>
        </w:rPr>
        <w:t>Дьенеша</w:t>
      </w:r>
      <w:proofErr w:type="spellEnd"/>
      <w:r w:rsidR="001777DB">
        <w:rPr>
          <w:rStyle w:val="c6"/>
          <w:color w:val="000000"/>
          <w:sz w:val="28"/>
          <w:szCs w:val="28"/>
        </w:rPr>
        <w:t>» и возможностями его использования</w:t>
      </w:r>
      <w:r w:rsidR="00335A2A">
        <w:rPr>
          <w:rStyle w:val="c6"/>
          <w:color w:val="000000"/>
          <w:sz w:val="28"/>
          <w:szCs w:val="28"/>
        </w:rPr>
        <w:t xml:space="preserve"> в развитии детей дошкольного возраста.</w:t>
      </w:r>
    </w:p>
    <w:p w:rsidR="00335A2A" w:rsidRDefault="00BE4301" w:rsidP="00845819">
      <w:pPr>
        <w:rPr>
          <w:rFonts w:ascii="Times New Roman" w:hAnsi="Times New Roman" w:cs="Times New Roman"/>
          <w:b/>
          <w:sz w:val="28"/>
          <w:szCs w:val="28"/>
        </w:rPr>
      </w:pPr>
      <w:r w:rsidRPr="009944A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777DB" w:rsidRPr="001777DB" w:rsidRDefault="001777DB" w:rsidP="001777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1777DB">
        <w:rPr>
          <w:rFonts w:ascii="Times New Roman" w:hAnsi="Times New Roman" w:cs="Times New Roman"/>
          <w:sz w:val="28"/>
          <w:szCs w:val="28"/>
        </w:rPr>
        <w:t xml:space="preserve">Познакомить родителей воспитанников с </w:t>
      </w:r>
      <w:proofErr w:type="spellStart"/>
      <w:proofErr w:type="gramStart"/>
      <w:r w:rsidRPr="001777DB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1777DB">
        <w:rPr>
          <w:rFonts w:ascii="Times New Roman" w:hAnsi="Times New Roman" w:cs="Times New Roman"/>
          <w:sz w:val="28"/>
          <w:szCs w:val="28"/>
        </w:rPr>
        <w:t xml:space="preserve"> – игровым</w:t>
      </w:r>
      <w:proofErr w:type="gramEnd"/>
      <w:r w:rsidRPr="001777DB">
        <w:rPr>
          <w:rFonts w:ascii="Times New Roman" w:hAnsi="Times New Roman" w:cs="Times New Roman"/>
          <w:sz w:val="28"/>
          <w:szCs w:val="28"/>
        </w:rPr>
        <w:t xml:space="preserve"> пособием </w:t>
      </w:r>
    </w:p>
    <w:p w:rsidR="001777DB" w:rsidRPr="001777DB" w:rsidRDefault="005E58CD" w:rsidP="001777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777DB" w:rsidRPr="001777DB">
        <w:rPr>
          <w:rFonts w:ascii="Times New Roman" w:hAnsi="Times New Roman" w:cs="Times New Roman"/>
          <w:sz w:val="28"/>
          <w:szCs w:val="28"/>
        </w:rPr>
        <w:t xml:space="preserve">Логические блоки </w:t>
      </w:r>
      <w:proofErr w:type="spellStart"/>
      <w:r w:rsidR="001777DB" w:rsidRPr="001777DB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="001777DB" w:rsidRPr="001777DB">
        <w:rPr>
          <w:rFonts w:ascii="Times New Roman" w:hAnsi="Times New Roman" w:cs="Times New Roman"/>
          <w:sz w:val="28"/>
          <w:szCs w:val="28"/>
        </w:rPr>
        <w:t>»;</w:t>
      </w:r>
    </w:p>
    <w:p w:rsidR="00335A2A" w:rsidRPr="00845819" w:rsidRDefault="001777DB" w:rsidP="001777DB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2</w:t>
      </w:r>
      <w:r w:rsidR="00335A2A" w:rsidRPr="00845819">
        <w:rPr>
          <w:rStyle w:val="c1"/>
          <w:color w:val="000000"/>
          <w:sz w:val="28"/>
          <w:szCs w:val="28"/>
        </w:rPr>
        <w:t xml:space="preserve">. </w:t>
      </w:r>
      <w:r w:rsidR="00C653B6">
        <w:rPr>
          <w:color w:val="000000"/>
          <w:sz w:val="28"/>
          <w:szCs w:val="28"/>
          <w:shd w:val="clear" w:color="auto" w:fill="FFFFFF"/>
        </w:rPr>
        <w:t xml:space="preserve">Помочь родителям овладеть необходимыми приемами работы с  блоками </w:t>
      </w:r>
      <w:proofErr w:type="spellStart"/>
      <w:r w:rsidR="00C653B6">
        <w:rPr>
          <w:color w:val="000000"/>
          <w:sz w:val="28"/>
          <w:szCs w:val="28"/>
          <w:shd w:val="clear" w:color="auto" w:fill="FFFFFF"/>
        </w:rPr>
        <w:t>Дьенеша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; </w:t>
      </w:r>
    </w:p>
    <w:p w:rsidR="00335A2A" w:rsidRDefault="001777DB" w:rsidP="001777DB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</w:t>
      </w:r>
      <w:r w:rsidR="00335A2A">
        <w:rPr>
          <w:rStyle w:val="c1"/>
          <w:color w:val="000000"/>
          <w:sz w:val="28"/>
          <w:szCs w:val="28"/>
        </w:rPr>
        <w:t xml:space="preserve">. </w:t>
      </w:r>
      <w:r w:rsidR="00845819">
        <w:rPr>
          <w:rStyle w:val="c1"/>
          <w:color w:val="000000"/>
          <w:sz w:val="28"/>
          <w:szCs w:val="28"/>
        </w:rPr>
        <w:t xml:space="preserve">Способствовать повышению педагогической грамотности </w:t>
      </w:r>
      <w:r w:rsidR="00EC771F">
        <w:rPr>
          <w:rStyle w:val="c1"/>
          <w:color w:val="000000"/>
          <w:sz w:val="28"/>
          <w:szCs w:val="28"/>
        </w:rPr>
        <w:t>родителей</w:t>
      </w:r>
      <w:r w:rsidR="00335A2A">
        <w:rPr>
          <w:rStyle w:val="c1"/>
          <w:color w:val="000000"/>
          <w:sz w:val="28"/>
          <w:szCs w:val="28"/>
        </w:rPr>
        <w:t>, повысить уровень их компетенции в вопросах интеллектуального развития детей дошкольного возраста.</w:t>
      </w:r>
    </w:p>
    <w:p w:rsidR="002A1EE4" w:rsidRDefault="002A1EE4" w:rsidP="00BE4301">
      <w:pPr>
        <w:rPr>
          <w:rFonts w:ascii="Times New Roman" w:hAnsi="Times New Roman" w:cs="Times New Roman"/>
          <w:b/>
          <w:sz w:val="28"/>
          <w:szCs w:val="28"/>
        </w:rPr>
      </w:pPr>
    </w:p>
    <w:p w:rsidR="00BE4301" w:rsidRPr="009944A0" w:rsidRDefault="00BE4301" w:rsidP="00744A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944A0">
        <w:rPr>
          <w:rFonts w:ascii="Times New Roman" w:hAnsi="Times New Roman" w:cs="Times New Roman"/>
          <w:b/>
          <w:sz w:val="28"/>
          <w:szCs w:val="28"/>
        </w:rPr>
        <w:t>О</w:t>
      </w:r>
      <w:r w:rsidRPr="00335A2A">
        <w:rPr>
          <w:rFonts w:ascii="Times New Roman" w:hAnsi="Times New Roman" w:cs="Times New Roman"/>
          <w:b/>
          <w:sz w:val="28"/>
          <w:szCs w:val="28"/>
        </w:rPr>
        <w:t>борудование:</w:t>
      </w:r>
      <w:r w:rsidR="00335A2A" w:rsidRPr="00335A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5A2A" w:rsidRPr="00335A2A">
        <w:rPr>
          <w:rFonts w:ascii="Arial" w:hAnsi="Arial" w:cs="Arial"/>
          <w:color w:val="111111"/>
          <w:sz w:val="28"/>
          <w:szCs w:val="28"/>
          <w:shd w:val="clear" w:color="auto" w:fill="FFFFFF"/>
        </w:rPr>
        <w:t> </w:t>
      </w:r>
      <w:r w:rsidR="00335A2A" w:rsidRPr="00335A2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наборы </w:t>
      </w:r>
      <w:r w:rsidR="00335A2A" w:rsidRPr="00335A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блоков </w:t>
      </w:r>
      <w:proofErr w:type="spellStart"/>
      <w:r w:rsidR="00335A2A" w:rsidRPr="00335A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Дьенеша</w:t>
      </w:r>
      <w:proofErr w:type="spellEnd"/>
      <w:r w:rsidR="001736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, карточки со свойствами</w:t>
      </w:r>
      <w:r w:rsidR="001777D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, презентация «Логические блоки </w:t>
      </w:r>
      <w:proofErr w:type="spellStart"/>
      <w:r w:rsidR="001777D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Дьенеша</w:t>
      </w:r>
      <w:proofErr w:type="spellEnd"/>
      <w:r w:rsidR="001777D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5E58C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, анкеты.</w:t>
      </w:r>
    </w:p>
    <w:p w:rsidR="009944A0" w:rsidRDefault="009944A0" w:rsidP="00BE430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959"/>
        <w:gridCol w:w="2693"/>
        <w:gridCol w:w="5919"/>
      </w:tblGrid>
      <w:tr w:rsidR="00BE4301" w:rsidTr="002F3C56">
        <w:tc>
          <w:tcPr>
            <w:tcW w:w="959" w:type="dxa"/>
          </w:tcPr>
          <w:p w:rsidR="00BE4301" w:rsidRPr="00EC37D6" w:rsidRDefault="00BE4301" w:rsidP="00EC37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7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C37D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EC37D6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EC37D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93" w:type="dxa"/>
          </w:tcPr>
          <w:p w:rsidR="00BE4301" w:rsidRPr="00EC37D6" w:rsidRDefault="00BE4301" w:rsidP="00EC37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7D6">
              <w:rPr>
                <w:rFonts w:ascii="Times New Roman" w:hAnsi="Times New Roman" w:cs="Times New Roman"/>
                <w:b/>
                <w:sz w:val="28"/>
                <w:szCs w:val="28"/>
              </w:rPr>
              <w:t>Этапы работы</w:t>
            </w:r>
          </w:p>
        </w:tc>
        <w:tc>
          <w:tcPr>
            <w:tcW w:w="5919" w:type="dxa"/>
          </w:tcPr>
          <w:p w:rsidR="00BE4301" w:rsidRPr="00EC37D6" w:rsidRDefault="00BE4301" w:rsidP="00EC37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7D6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этапа</w:t>
            </w:r>
          </w:p>
        </w:tc>
      </w:tr>
      <w:tr w:rsidR="00BE4301" w:rsidTr="002F3C56">
        <w:tc>
          <w:tcPr>
            <w:tcW w:w="959" w:type="dxa"/>
          </w:tcPr>
          <w:p w:rsidR="00BE4301" w:rsidRPr="00EC37D6" w:rsidRDefault="002F3C56" w:rsidP="002F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7D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BE4301" w:rsidRPr="00EC37D6" w:rsidRDefault="002F3C56" w:rsidP="00BE43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7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Презентация педагогического опыта  учителем – мастером </w:t>
            </w:r>
          </w:p>
        </w:tc>
        <w:tc>
          <w:tcPr>
            <w:tcW w:w="5919" w:type="dxa"/>
          </w:tcPr>
          <w:p w:rsidR="001777DB" w:rsidRDefault="00335A2A" w:rsidP="00BE430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35A2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 w:rsidR="001777D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1777D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</w:t>
            </w:r>
            <w:r w:rsidR="00E346E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обрый вечер, уважаемые родители!  Я рада всех вас сегодня </w:t>
            </w:r>
            <w:proofErr w:type="gramStart"/>
            <w:r w:rsidR="00E346E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видеть</w:t>
            </w:r>
            <w:proofErr w:type="gramEnd"/>
            <w:r w:rsidR="00E346E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приглашаю на мастер – класс, посвященный теме развития математических способностей детей.  </w:t>
            </w:r>
          </w:p>
          <w:p w:rsidR="00E346ED" w:rsidRDefault="00E346ED" w:rsidP="00BE430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5302A5" w:rsidRDefault="00E346ED" w:rsidP="00BE430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Итак, </w:t>
            </w:r>
            <w:r w:rsidR="00335A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="00335A2A" w:rsidRPr="00335A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аждый родитель хочет, чтобы его ребенок был всесторонне развит. Каждый ребенок хочет одного – играть. Десятки развивающих методик совмещают обучение и игру.</w:t>
            </w:r>
            <w:r w:rsidR="005302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5302A5" w:rsidRPr="00335A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Через игру действует и система </w:t>
            </w:r>
            <w:proofErr w:type="spellStart"/>
            <w:r w:rsidR="005302A5" w:rsidRPr="00335A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Дьенеша</w:t>
            </w:r>
            <w:proofErr w:type="spellEnd"/>
            <w:r w:rsidR="005302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5302A5" w:rsidRDefault="005302A5" w:rsidP="00BE4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своей работе, </w:t>
            </w:r>
            <w:r w:rsidRPr="005302A5">
              <w:rPr>
                <w:rFonts w:ascii="Times New Roman" w:hAnsi="Times New Roman" w:cs="Times New Roman"/>
                <w:sz w:val="28"/>
                <w:szCs w:val="28"/>
              </w:rPr>
              <w:t>по развитию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детей дошкольного возраста</w:t>
            </w:r>
            <w:r w:rsidRPr="0053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02A5">
              <w:rPr>
                <w:rFonts w:ascii="Times New Roman" w:hAnsi="Times New Roman" w:cs="Times New Roman"/>
                <w:sz w:val="28"/>
                <w:szCs w:val="28"/>
              </w:rPr>
              <w:t xml:space="preserve">логико-математических способностей я использую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именно </w:t>
            </w:r>
            <w:r w:rsidRPr="005302A5">
              <w:rPr>
                <w:rFonts w:ascii="Times New Roman" w:hAnsi="Times New Roman" w:cs="Times New Roman"/>
                <w:sz w:val="28"/>
                <w:szCs w:val="28"/>
              </w:rPr>
              <w:t xml:space="preserve">логические блоки </w:t>
            </w:r>
            <w:proofErr w:type="spellStart"/>
            <w:r w:rsidRPr="005302A5">
              <w:rPr>
                <w:rFonts w:ascii="Times New Roman" w:hAnsi="Times New Roman" w:cs="Times New Roman"/>
                <w:sz w:val="28"/>
                <w:szCs w:val="28"/>
              </w:rPr>
              <w:t>Золтана</w:t>
            </w:r>
            <w:proofErr w:type="spellEnd"/>
            <w:r w:rsidRPr="0053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302A5">
              <w:rPr>
                <w:rFonts w:ascii="Times New Roman" w:hAnsi="Times New Roman" w:cs="Times New Roman"/>
                <w:sz w:val="28"/>
                <w:szCs w:val="28"/>
              </w:rPr>
              <w:t>Дьенеша</w:t>
            </w:r>
            <w:proofErr w:type="spellEnd"/>
            <w:r w:rsidRPr="005302A5">
              <w:rPr>
                <w:rFonts w:ascii="Times New Roman" w:hAnsi="Times New Roman" w:cs="Times New Roman"/>
                <w:sz w:val="28"/>
                <w:szCs w:val="28"/>
              </w:rPr>
              <w:t xml:space="preserve"> - всемирно-известного венгерского профессора, математика, специалиста по психологии, создателя прогрессивной авторской методики обучения детей - «новая математика».</w:t>
            </w:r>
          </w:p>
          <w:p w:rsidR="00E346ED" w:rsidRDefault="00E346ED" w:rsidP="00BE430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346ED">
              <w:rPr>
                <w:rFonts w:ascii="Times New Roman" w:hAnsi="Times New Roman" w:cs="Times New Roman"/>
                <w:i/>
                <w:sz w:val="28"/>
                <w:szCs w:val="28"/>
              </w:rPr>
              <w:t>На экране – презентация)</w:t>
            </w:r>
          </w:p>
          <w:p w:rsidR="00E346ED" w:rsidRPr="00744A15" w:rsidRDefault="00E346ED" w:rsidP="00BE43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BAD" w:rsidRPr="00744A15" w:rsidRDefault="005302A5" w:rsidP="00F52B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4A15">
              <w:rPr>
                <w:rFonts w:ascii="Times New Roman" w:hAnsi="Times New Roman" w:cs="Times New Roman"/>
                <w:sz w:val="28"/>
                <w:szCs w:val="28"/>
              </w:rPr>
              <w:t>Почему я взяла для работы именно эти блоки?</w:t>
            </w:r>
          </w:p>
          <w:p w:rsidR="0039154E" w:rsidRPr="0039154E" w:rsidRDefault="005302A5" w:rsidP="00E346E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302A5">
              <w:rPr>
                <w:rFonts w:ascii="Times New Roman" w:hAnsi="Times New Roman" w:cs="Times New Roman"/>
                <w:sz w:val="28"/>
                <w:szCs w:val="28"/>
              </w:rPr>
              <w:t xml:space="preserve">Потому, что они способствуют развитию таких мыслительных операций, как классификация, группировка предметов по свойствам, исключение лишнего, анализ, синтез. Дети учатся догадываться, доказывать. Сегодня я познакомлю вас с </w:t>
            </w:r>
            <w:r w:rsidR="00E346ED">
              <w:rPr>
                <w:rFonts w:ascii="Times New Roman" w:hAnsi="Times New Roman" w:cs="Times New Roman"/>
                <w:sz w:val="28"/>
                <w:szCs w:val="28"/>
              </w:rPr>
              <w:t xml:space="preserve">данным  </w:t>
            </w:r>
            <w:proofErr w:type="spellStart"/>
            <w:proofErr w:type="gramStart"/>
            <w:r w:rsidR="00E346ED">
              <w:rPr>
                <w:rFonts w:ascii="Times New Roman" w:hAnsi="Times New Roman" w:cs="Times New Roman"/>
                <w:sz w:val="28"/>
                <w:szCs w:val="28"/>
              </w:rPr>
              <w:t>учебно</w:t>
            </w:r>
            <w:proofErr w:type="spellEnd"/>
            <w:r w:rsidR="00E346ED">
              <w:rPr>
                <w:rFonts w:ascii="Times New Roman" w:hAnsi="Times New Roman" w:cs="Times New Roman"/>
                <w:sz w:val="28"/>
                <w:szCs w:val="28"/>
              </w:rPr>
              <w:t xml:space="preserve"> – игровым</w:t>
            </w:r>
            <w:proofErr w:type="gramEnd"/>
            <w:r w:rsidR="00E346ED">
              <w:rPr>
                <w:rFonts w:ascii="Times New Roman" w:hAnsi="Times New Roman" w:cs="Times New Roman"/>
                <w:sz w:val="28"/>
                <w:szCs w:val="28"/>
              </w:rPr>
              <w:t xml:space="preserve"> пособием и некоторыми методами работы с ним</w:t>
            </w:r>
            <w:r w:rsidRPr="005302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BE4301" w:rsidRPr="00A849AA" w:rsidTr="002F3C56">
        <w:tc>
          <w:tcPr>
            <w:tcW w:w="959" w:type="dxa"/>
          </w:tcPr>
          <w:p w:rsidR="00BE4301" w:rsidRPr="00A849AA" w:rsidRDefault="002F3C56" w:rsidP="00A849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2693" w:type="dxa"/>
          </w:tcPr>
          <w:p w:rsidR="00BE4301" w:rsidRPr="00A849AA" w:rsidRDefault="002F3C56" w:rsidP="00A849A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Проведение имитационной игры</w:t>
            </w:r>
          </w:p>
        </w:tc>
        <w:tc>
          <w:tcPr>
            <w:tcW w:w="5919" w:type="dxa"/>
          </w:tcPr>
          <w:p w:rsidR="00EC37D6" w:rsidRPr="00A849AA" w:rsidRDefault="00E346ED" w:rsidP="004572D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346ED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EC37D6" w:rsidRPr="00A849AA">
              <w:rPr>
                <w:rFonts w:ascii="Times New Roman" w:hAnsi="Times New Roman" w:cs="Times New Roman"/>
                <w:sz w:val="28"/>
                <w:szCs w:val="28"/>
              </w:rPr>
              <w:t xml:space="preserve">Логические блоки </w:t>
            </w:r>
            <w:proofErr w:type="spellStart"/>
            <w:r w:rsidR="00EC37D6" w:rsidRPr="00A849AA">
              <w:rPr>
                <w:rFonts w:ascii="Times New Roman" w:hAnsi="Times New Roman" w:cs="Times New Roman"/>
                <w:sz w:val="28"/>
                <w:szCs w:val="28"/>
              </w:rPr>
              <w:t>Дьенеша</w:t>
            </w:r>
            <w:proofErr w:type="spellEnd"/>
            <w:r w:rsidR="00EC37D6" w:rsidRPr="00A849AA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представляют собой набор из 48 геометрических фигур </w:t>
            </w:r>
            <w:r w:rsidR="00EC37D6" w:rsidRPr="00A849A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(презентация набора Блоков </w:t>
            </w:r>
            <w:proofErr w:type="spellStart"/>
            <w:r w:rsidR="00EC37D6" w:rsidRPr="00A849AA">
              <w:rPr>
                <w:rFonts w:ascii="Times New Roman" w:hAnsi="Times New Roman" w:cs="Times New Roman"/>
                <w:i/>
                <w:sz w:val="28"/>
                <w:szCs w:val="28"/>
              </w:rPr>
              <w:t>Дьенеша</w:t>
            </w:r>
            <w:proofErr w:type="spellEnd"/>
            <w:r w:rsidR="00EC37D6" w:rsidRPr="00A849AA">
              <w:rPr>
                <w:rFonts w:ascii="Times New Roman" w:hAnsi="Times New Roman" w:cs="Times New Roman"/>
                <w:i/>
                <w:sz w:val="28"/>
                <w:szCs w:val="28"/>
              </w:rPr>
              <w:t>):</w:t>
            </w:r>
          </w:p>
          <w:p w:rsidR="00EC37D6" w:rsidRPr="00A849AA" w:rsidRDefault="00EC37D6" w:rsidP="00A849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sz w:val="28"/>
                <w:szCs w:val="28"/>
              </w:rPr>
              <w:t xml:space="preserve"> а) четырех форм (круг, треугольник, квадрат, прямоугольник); </w:t>
            </w:r>
          </w:p>
          <w:p w:rsidR="00EC37D6" w:rsidRPr="00A849AA" w:rsidRDefault="00EC37D6" w:rsidP="00A849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sz w:val="28"/>
                <w:szCs w:val="28"/>
              </w:rPr>
              <w:t xml:space="preserve">б) четырех цветов (красный, синий, желтый, зелѐный); </w:t>
            </w:r>
          </w:p>
          <w:p w:rsidR="00EC37D6" w:rsidRPr="00A849AA" w:rsidRDefault="00EC37D6" w:rsidP="00A849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sz w:val="28"/>
                <w:szCs w:val="28"/>
              </w:rPr>
              <w:t xml:space="preserve">в) двух размеров (большой, маленький); </w:t>
            </w:r>
          </w:p>
          <w:p w:rsidR="00EC37D6" w:rsidRPr="00A849AA" w:rsidRDefault="00EC37D6" w:rsidP="00A849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sz w:val="28"/>
                <w:szCs w:val="28"/>
              </w:rPr>
              <w:t>г) двух видов толщины (</w:t>
            </w:r>
            <w:proofErr w:type="gramStart"/>
            <w:r w:rsidRPr="00A849AA">
              <w:rPr>
                <w:rFonts w:ascii="Times New Roman" w:hAnsi="Times New Roman" w:cs="Times New Roman"/>
                <w:sz w:val="28"/>
                <w:szCs w:val="28"/>
              </w:rPr>
              <w:t>толстый</w:t>
            </w:r>
            <w:proofErr w:type="gramEnd"/>
            <w:r w:rsidRPr="00A849AA">
              <w:rPr>
                <w:rFonts w:ascii="Times New Roman" w:hAnsi="Times New Roman" w:cs="Times New Roman"/>
                <w:sz w:val="28"/>
                <w:szCs w:val="28"/>
              </w:rPr>
              <w:t>, тонкий).</w:t>
            </w:r>
          </w:p>
          <w:p w:rsidR="00BE4301" w:rsidRPr="00A849AA" w:rsidRDefault="00F52BAD" w:rsidP="00A849A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Таким образом, каждая фигура характеризуется четырьмя свойствами: цветом, формой, размером и толщиной.</w:t>
            </w:r>
            <w:r w:rsidR="004572D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EC37D6" w:rsidRPr="00A849AA">
              <w:rPr>
                <w:rFonts w:ascii="Times New Roman" w:hAnsi="Times New Roman" w:cs="Times New Roman"/>
                <w:sz w:val="28"/>
                <w:szCs w:val="28"/>
              </w:rPr>
              <w:t>В наборе нет ни одной одинаковой фигуры.</w:t>
            </w:r>
          </w:p>
          <w:p w:rsidR="00011CF5" w:rsidRPr="00A849AA" w:rsidRDefault="00011CF5" w:rsidP="00A849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Сам по себе набор – потрясающее поле для деятельности, десятки игр разной степени сложности, которые объединят ребенка и взрослого.</w:t>
            </w:r>
          </w:p>
          <w:p w:rsidR="00EC37D6" w:rsidRPr="00A849AA" w:rsidRDefault="0039154E" w:rsidP="001736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sz w:val="28"/>
                <w:szCs w:val="28"/>
              </w:rPr>
              <w:t>Давайте познакомимся с блоками поближе.</w:t>
            </w:r>
          </w:p>
          <w:p w:rsidR="00A849AA" w:rsidRPr="00A849AA" w:rsidRDefault="00A849AA" w:rsidP="00A849A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154E" w:rsidRPr="00A849AA" w:rsidRDefault="00A849AA" w:rsidP="0017369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="0039154E" w:rsidRPr="00A849AA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«Поиск одинаковых фигур».</w:t>
            </w:r>
          </w:p>
          <w:p w:rsidR="00E346ED" w:rsidRDefault="00E346ED" w:rsidP="0017369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346E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9154E" w:rsidRPr="00A849A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Откройте коробки с блоками. Рассмотрите их. Что можно с ними сделать? </w:t>
            </w:r>
          </w:p>
          <w:p w:rsidR="00E346ED" w:rsidRDefault="00E346ED" w:rsidP="00173694">
            <w:pPr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E346ED" w:rsidRDefault="00E346ED" w:rsidP="00173694">
            <w:pPr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E346E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Ответы родителей: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E346ED" w:rsidRPr="00E346ED" w:rsidRDefault="00E346ED" w:rsidP="00173694">
            <w:pPr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39154E" w:rsidRPr="00A849AA" w:rsidRDefault="00E346ED" w:rsidP="0017369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346E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lastRenderedPageBreak/>
              <w:t>Воспитатель: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9154E" w:rsidRPr="00A849A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Молодцы! Дети делают также.</w:t>
            </w:r>
          </w:p>
          <w:p w:rsidR="0039154E" w:rsidRPr="00A849AA" w:rsidRDefault="0039154E" w:rsidP="00A849A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849A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Ну а теперь, разложите блоки по цвету: красные,  желтые, синие. </w:t>
            </w:r>
          </w:p>
          <w:p w:rsidR="0039154E" w:rsidRDefault="0039154E" w:rsidP="00A849A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849A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Выберите все квадратные, а теперь все треугольные. </w:t>
            </w:r>
          </w:p>
          <w:p w:rsidR="00C653B6" w:rsidRDefault="00C653B6" w:rsidP="00A849A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Разложите блоки в определенной закономерности:</w:t>
            </w:r>
          </w:p>
          <w:p w:rsidR="00C653B6" w:rsidRPr="00A849AA" w:rsidRDefault="00C653B6" w:rsidP="00A849A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сначала все красные квадраты, теперь только синие большие треугольники. А теперь составьте какую- либо закономерность из блоков. </w:t>
            </w:r>
          </w:p>
          <w:p w:rsidR="0039154E" w:rsidRPr="00A849AA" w:rsidRDefault="0039154E" w:rsidP="00A849A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849A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Верните блоки на свои места.</w:t>
            </w:r>
          </w:p>
          <w:p w:rsidR="00011CF5" w:rsidRPr="00A849AA" w:rsidRDefault="00011CF5" w:rsidP="00A849AA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011CF5" w:rsidRPr="00A849AA" w:rsidRDefault="00173694" w:rsidP="00173694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173694">
              <w:rPr>
                <w:rFonts w:ascii="Times New Roman" w:hAnsi="Times New Roman" w:cs="Times New Roman"/>
                <w:i/>
                <w:color w:val="111111"/>
                <w:sz w:val="28"/>
                <w:szCs w:val="28"/>
                <w:shd w:val="clear" w:color="auto" w:fill="FFFFFF"/>
              </w:rPr>
              <w:t>Воспитатель:</w:t>
            </w:r>
            <w:r w:rsidR="00011CF5" w:rsidRPr="00A849A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Хотите ли бы вы узнать, как правильно, играть с блоками, развивая интеллект ребенка?</w:t>
            </w:r>
          </w:p>
          <w:p w:rsidR="00011CF5" w:rsidRPr="00A849AA" w:rsidRDefault="00011CF5" w:rsidP="00A849AA">
            <w:pPr>
              <w:ind w:firstLine="709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08404B" w:rsidRPr="00A849AA" w:rsidRDefault="00A849A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49AA">
              <w:rPr>
                <w:rStyle w:val="c1"/>
                <w:i/>
                <w:color w:val="000000"/>
                <w:sz w:val="28"/>
                <w:szCs w:val="28"/>
              </w:rPr>
              <w:t>Воспитатель:</w:t>
            </w:r>
            <w:r w:rsidRPr="00A849AA">
              <w:rPr>
                <w:rStyle w:val="c1"/>
                <w:color w:val="000000"/>
                <w:sz w:val="28"/>
                <w:szCs w:val="28"/>
              </w:rPr>
              <w:t xml:space="preserve"> </w:t>
            </w:r>
            <w:r w:rsidR="0008404B" w:rsidRPr="00A849AA">
              <w:rPr>
                <w:rStyle w:val="c1"/>
                <w:color w:val="000000"/>
                <w:sz w:val="28"/>
                <w:szCs w:val="28"/>
              </w:rPr>
              <w:t>Кроме логических блоков для работы можно использовать</w:t>
            </w:r>
            <w:r w:rsidR="004572DA">
              <w:rPr>
                <w:rStyle w:val="c1"/>
                <w:color w:val="000000"/>
                <w:sz w:val="28"/>
                <w:szCs w:val="28"/>
              </w:rPr>
              <w:t xml:space="preserve"> карточки</w:t>
            </w:r>
            <w:r w:rsidRPr="00A849AA">
              <w:rPr>
                <w:rStyle w:val="c1"/>
                <w:color w:val="000000"/>
                <w:sz w:val="28"/>
                <w:szCs w:val="28"/>
              </w:rPr>
              <w:t xml:space="preserve">, </w:t>
            </w:r>
            <w:r w:rsidR="0008404B" w:rsidRPr="00A849AA">
              <w:rPr>
                <w:rStyle w:val="c1"/>
                <w:color w:val="000000"/>
                <w:sz w:val="28"/>
                <w:szCs w:val="28"/>
              </w:rPr>
              <w:t>на которых условно обозначены свойства блоков (цвет, форма, размер, толщина).</w:t>
            </w:r>
          </w:p>
          <w:p w:rsidR="0008404B" w:rsidRPr="00A849AA" w:rsidRDefault="0008404B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>Знакомство ребенка с символами свойств важная ступенька в освоении всей знаковой культуры, грамоты математических символов, программирования.</w:t>
            </w:r>
          </w:p>
          <w:p w:rsidR="0008404B" w:rsidRPr="00A849AA" w:rsidRDefault="0008404B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  <w:sz w:val="28"/>
                <w:szCs w:val="28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>Использование карточек позволяет развивать у детей способность к замещению и моделированию свойств, умение кодировать и декодировать информацию о них. Эти способности и умения развиваются в процессе выполнения разнообразных предметно-игровых действий.</w:t>
            </w:r>
          </w:p>
          <w:p w:rsidR="00A849AA" w:rsidRDefault="00A849AA" w:rsidP="00A849AA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A849AA" w:rsidRPr="00A849AA" w:rsidRDefault="00A849AA" w:rsidP="00A849AA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b/>
                <w:i/>
                <w:color w:val="111111"/>
                <w:sz w:val="28"/>
                <w:szCs w:val="28"/>
                <w:bdr w:val="none" w:sz="0" w:space="0" w:color="auto" w:frame="1"/>
              </w:rPr>
            </w:pPr>
            <w:r w:rsidRPr="00A849AA">
              <w:rPr>
                <w:b/>
                <w:i/>
                <w:color w:val="111111"/>
                <w:sz w:val="28"/>
                <w:szCs w:val="28"/>
                <w:bdr w:val="none" w:sz="0" w:space="0" w:color="auto" w:frame="1"/>
              </w:rPr>
              <w:t>2.“Рассели жильцов”</w:t>
            </w:r>
          </w:p>
          <w:p w:rsidR="00A849AA" w:rsidRDefault="00744A15" w:rsidP="0017369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111115"/>
                <w:sz w:val="28"/>
                <w:szCs w:val="28"/>
                <w:bdr w:val="none" w:sz="0" w:space="0" w:color="auto" w:frame="1"/>
              </w:rPr>
            </w:pPr>
            <w:r w:rsidRPr="00744A15">
              <w:rPr>
                <w:i/>
                <w:color w:val="111115"/>
                <w:sz w:val="28"/>
                <w:szCs w:val="28"/>
              </w:rPr>
              <w:t>Воспитатель:</w:t>
            </w:r>
            <w:r>
              <w:rPr>
                <w:b/>
                <w:i/>
                <w:color w:val="111115"/>
                <w:sz w:val="20"/>
                <w:szCs w:val="20"/>
              </w:rPr>
              <w:t xml:space="preserve"> </w:t>
            </w:r>
            <w:r w:rsidR="00A849AA" w:rsidRPr="00A849AA">
              <w:rPr>
                <w:color w:val="111115"/>
                <w:sz w:val="28"/>
                <w:szCs w:val="28"/>
                <w:bdr w:val="none" w:sz="0" w:space="0" w:color="auto" w:frame="1"/>
              </w:rPr>
              <w:t>В каждую квартиру нужно поселить     жильца, опираясь на его признаки (цвет, форму, размер и толщину)</w:t>
            </w:r>
            <w:r w:rsidR="00A849AA" w:rsidRPr="00A849AA">
              <w:rPr>
                <w:color w:val="111111"/>
                <w:sz w:val="28"/>
                <w:szCs w:val="28"/>
                <w:bdr w:val="none" w:sz="0" w:space="0" w:color="auto" w:frame="1"/>
              </w:rPr>
              <w:t xml:space="preserve">  Ваша задача - назвать всех жильцов, затем назвать все свойства блоков и найти жильца, который соответствует этому блоку. </w:t>
            </w:r>
            <w:r w:rsidR="00A849AA" w:rsidRPr="00A849AA">
              <w:rPr>
                <w:color w:val="111115"/>
                <w:sz w:val="28"/>
                <w:szCs w:val="28"/>
                <w:bdr w:val="none" w:sz="0" w:space="0" w:color="auto" w:frame="1"/>
              </w:rPr>
              <w:t>Помещаем этого жильца в свой  домик.</w:t>
            </w:r>
          </w:p>
          <w:p w:rsidR="00744A15" w:rsidRDefault="00744A15" w:rsidP="0017369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111115"/>
                <w:sz w:val="28"/>
                <w:szCs w:val="28"/>
                <w:bdr w:val="none" w:sz="0" w:space="0" w:color="auto" w:frame="1"/>
              </w:rPr>
            </w:pPr>
          </w:p>
          <w:p w:rsidR="00173694" w:rsidRPr="00744A15" w:rsidRDefault="00744A15" w:rsidP="0017369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111115"/>
                <w:sz w:val="28"/>
                <w:szCs w:val="28"/>
                <w:bdr w:val="none" w:sz="0" w:space="0" w:color="auto" w:frame="1"/>
              </w:rPr>
            </w:pPr>
            <w:r w:rsidRPr="00744A15">
              <w:rPr>
                <w:i/>
                <w:color w:val="111115"/>
                <w:sz w:val="28"/>
                <w:szCs w:val="28"/>
                <w:bdr w:val="none" w:sz="0" w:space="0" w:color="auto" w:frame="1"/>
              </w:rPr>
              <w:t>Участники мастер – класса выполняют задание</w:t>
            </w:r>
          </w:p>
          <w:p w:rsidR="00744A15" w:rsidRDefault="00744A15" w:rsidP="0017369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111115"/>
                <w:sz w:val="28"/>
                <w:szCs w:val="28"/>
                <w:bdr w:val="none" w:sz="0" w:space="0" w:color="auto" w:frame="1"/>
              </w:rPr>
            </w:pPr>
          </w:p>
          <w:p w:rsidR="00173694" w:rsidRDefault="00173694" w:rsidP="0017369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73694">
              <w:rPr>
                <w:i/>
                <w:color w:val="111115"/>
                <w:sz w:val="28"/>
                <w:szCs w:val="28"/>
                <w:bdr w:val="none" w:sz="0" w:space="0" w:color="auto" w:frame="1"/>
              </w:rPr>
              <w:lastRenderedPageBreak/>
              <w:t>Воспитатель:</w:t>
            </w:r>
            <w:r>
              <w:t xml:space="preserve"> </w:t>
            </w:r>
            <w:r w:rsidRPr="00173694">
              <w:rPr>
                <w:sz w:val="28"/>
                <w:szCs w:val="28"/>
              </w:rPr>
              <w:t xml:space="preserve">Методика </w:t>
            </w:r>
            <w:proofErr w:type="spellStart"/>
            <w:r w:rsidRPr="00173694">
              <w:rPr>
                <w:sz w:val="28"/>
                <w:szCs w:val="28"/>
              </w:rPr>
              <w:t>Дьенеша</w:t>
            </w:r>
            <w:proofErr w:type="spellEnd"/>
            <w:r w:rsidRPr="00173694">
              <w:rPr>
                <w:sz w:val="28"/>
                <w:szCs w:val="28"/>
              </w:rPr>
              <w:t xml:space="preserve"> на основе логических блоков постепенно готовит детей к решению более сложных логических задач, возбуждают у ребенка живой интерес к обучению, расширяет его словарный запас и способствует интеллектуальному развитию ребенка. </w:t>
            </w:r>
          </w:p>
          <w:p w:rsidR="00173694" w:rsidRDefault="00173694" w:rsidP="0017369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73694">
              <w:rPr>
                <w:sz w:val="28"/>
                <w:szCs w:val="28"/>
              </w:rPr>
              <w:t>Работу с логическими блоками можно проводить во всех сферах деятельности:</w:t>
            </w:r>
          </w:p>
          <w:p w:rsidR="00173694" w:rsidRDefault="00173694" w:rsidP="0017369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73694">
              <w:rPr>
                <w:sz w:val="28"/>
                <w:szCs w:val="28"/>
              </w:rPr>
              <w:t xml:space="preserve"> а) в подвижных играх (предметные ориентиры, обозначение домиков, дорожек, лабиринтов); </w:t>
            </w:r>
          </w:p>
          <w:p w:rsidR="00173694" w:rsidRDefault="00173694" w:rsidP="0017369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73694">
              <w:rPr>
                <w:sz w:val="28"/>
                <w:szCs w:val="28"/>
              </w:rPr>
              <w:t>б) как настольно-печатные (изготовить карты к играм «Рассели жильцов», «Какой фигуры не хватает», «Найди место фигуре», «Головоломки»);</w:t>
            </w:r>
          </w:p>
          <w:p w:rsidR="00173694" w:rsidRPr="00173694" w:rsidRDefault="00173694" w:rsidP="00173694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111115"/>
                <w:sz w:val="28"/>
                <w:szCs w:val="28"/>
              </w:rPr>
            </w:pPr>
            <w:r w:rsidRPr="00173694">
              <w:rPr>
                <w:sz w:val="28"/>
                <w:szCs w:val="28"/>
              </w:rPr>
              <w:t xml:space="preserve"> в) в сюжетно-ролевых играх: «Магазин» (деньги обозначаются блоками, цены на товар обозначаются кодовыми карточками). «Почта» (адрес на посылке, письме, открытке обозначается блоками, адрес на домике обозначается кодовыми карточками). Аналогично: «Поезд» (билеты, места). Вариативность игр с блоками обеспечивает возможность испо</w:t>
            </w:r>
            <w:r>
              <w:rPr>
                <w:sz w:val="28"/>
                <w:szCs w:val="28"/>
              </w:rPr>
              <w:t>льзования их практически в любое время.</w:t>
            </w:r>
          </w:p>
          <w:p w:rsidR="00011CF5" w:rsidRPr="00173694" w:rsidRDefault="00011CF5" w:rsidP="00173694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44A15" w:rsidRDefault="00A849AA" w:rsidP="00A849AA">
            <w:pPr>
              <w:jc w:val="both"/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</w:pPr>
            <w:r w:rsidRPr="00A849A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08404B" w:rsidRPr="00A849AA"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Как вы думаете, можем ли мы играть дома в такие игры?</w:t>
            </w:r>
            <w:r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 xml:space="preserve"> </w:t>
            </w:r>
          </w:p>
          <w:p w:rsidR="0039154E" w:rsidRPr="00A849AA" w:rsidRDefault="00A849AA" w:rsidP="00A849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11115"/>
                <w:sz w:val="28"/>
                <w:szCs w:val="28"/>
                <w:shd w:val="clear" w:color="auto" w:fill="FFFFFF"/>
              </w:rPr>
              <w:t>Будут ли они полезны для развития наших детей?</w:t>
            </w:r>
          </w:p>
          <w:p w:rsidR="00EC37D6" w:rsidRPr="00A849AA" w:rsidRDefault="0039154E" w:rsidP="001736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Разумеется, все игры невозможно показать в одном мастер-классе.</w:t>
            </w:r>
          </w:p>
        </w:tc>
      </w:tr>
      <w:tr w:rsidR="00BE4301" w:rsidRPr="00A849AA" w:rsidTr="002F3C56">
        <w:tc>
          <w:tcPr>
            <w:tcW w:w="959" w:type="dxa"/>
          </w:tcPr>
          <w:p w:rsidR="00BE4301" w:rsidRPr="00A849AA" w:rsidRDefault="002F3C56" w:rsidP="00A849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2693" w:type="dxa"/>
          </w:tcPr>
          <w:p w:rsidR="00335A2A" w:rsidRPr="00A849AA" w:rsidRDefault="002F3C56" w:rsidP="00A849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b/>
                <w:sz w:val="28"/>
                <w:szCs w:val="28"/>
              </w:rPr>
              <w:t>Моделирование</w:t>
            </w:r>
          </w:p>
          <w:p w:rsidR="00BE4301" w:rsidRPr="00A849AA" w:rsidRDefault="002F3C56" w:rsidP="00A849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49AA">
              <w:rPr>
                <w:rFonts w:ascii="Times New Roman" w:hAnsi="Times New Roman" w:cs="Times New Roman"/>
                <w:b/>
                <w:sz w:val="28"/>
                <w:szCs w:val="28"/>
              </w:rPr>
              <w:t>( работа с фокус группой)</w:t>
            </w:r>
          </w:p>
        </w:tc>
        <w:tc>
          <w:tcPr>
            <w:tcW w:w="5919" w:type="dxa"/>
          </w:tcPr>
          <w:p w:rsidR="00011CF5" w:rsidRPr="00A849AA" w:rsidRDefault="0008404B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49AA">
              <w:rPr>
                <w:i/>
                <w:color w:val="000000"/>
                <w:sz w:val="28"/>
                <w:szCs w:val="28"/>
                <w:shd w:val="clear" w:color="auto" w:fill="FFFFFF"/>
              </w:rPr>
              <w:t>Воспитатель:</w:t>
            </w:r>
            <w:r w:rsidRPr="00A849AA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011CF5" w:rsidRPr="00A849AA">
              <w:rPr>
                <w:color w:val="000000"/>
                <w:sz w:val="28"/>
                <w:szCs w:val="28"/>
                <w:shd w:val="clear" w:color="auto" w:fill="FFFFFF"/>
              </w:rPr>
              <w:t>Для проведения некоторых игр и упражнений можно дополнительно использова</w:t>
            </w:r>
            <w:r w:rsidRPr="00A849AA">
              <w:rPr>
                <w:color w:val="000000"/>
                <w:sz w:val="28"/>
                <w:szCs w:val="28"/>
                <w:shd w:val="clear" w:color="auto" w:fill="FFFFFF"/>
              </w:rPr>
              <w:t xml:space="preserve">ть вспомогательный материал  - </w:t>
            </w:r>
            <w:r w:rsidR="00011CF5" w:rsidRPr="00A849AA">
              <w:rPr>
                <w:color w:val="000000"/>
                <w:sz w:val="28"/>
                <w:szCs w:val="28"/>
                <w:shd w:val="clear" w:color="auto" w:fill="FFFFFF"/>
              </w:rPr>
              <w:t>игрушки-персонажи, обручи, веревочки и пр.</w:t>
            </w:r>
          </w:p>
          <w:p w:rsidR="0008404B" w:rsidRPr="00A849AA" w:rsidRDefault="0008404B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49AA">
              <w:rPr>
                <w:color w:val="000000"/>
                <w:sz w:val="28"/>
                <w:szCs w:val="28"/>
                <w:shd w:val="clear" w:color="auto" w:fill="FFFFFF"/>
              </w:rPr>
              <w:t xml:space="preserve">И сейчас я предлагаю вам, уважаемые родители, вспомнить всеми любимую сказку « Теремок» и проиграть ее вместе с блоками </w:t>
            </w:r>
            <w:proofErr w:type="spellStart"/>
            <w:r w:rsidRPr="00A849AA">
              <w:rPr>
                <w:color w:val="000000"/>
                <w:sz w:val="28"/>
                <w:szCs w:val="28"/>
                <w:shd w:val="clear" w:color="auto" w:fill="FFFFFF"/>
              </w:rPr>
              <w:t>Дьенеша</w:t>
            </w:r>
            <w:proofErr w:type="spellEnd"/>
            <w:r w:rsidRPr="00A849AA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08404B" w:rsidRPr="00A849AA" w:rsidRDefault="0008404B" w:rsidP="00A849AA">
            <w:pPr>
              <w:pStyle w:val="c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c1"/>
                <w:color w:val="000000"/>
                <w:sz w:val="28"/>
                <w:szCs w:val="28"/>
              </w:rPr>
            </w:pPr>
          </w:p>
          <w:p w:rsidR="00335A2A" w:rsidRPr="00A849AA" w:rsidRDefault="0008404B" w:rsidP="00A849AA">
            <w:pPr>
              <w:pStyle w:val="c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i/>
                <w:color w:val="000000"/>
                <w:sz w:val="22"/>
                <w:szCs w:val="22"/>
              </w:rPr>
            </w:pPr>
            <w:r w:rsidRPr="00A849AA">
              <w:rPr>
                <w:rStyle w:val="c1"/>
                <w:i/>
                <w:color w:val="000000"/>
                <w:sz w:val="28"/>
                <w:szCs w:val="28"/>
              </w:rPr>
              <w:t>Игры</w:t>
            </w:r>
            <w:r w:rsidR="00744A15">
              <w:rPr>
                <w:rStyle w:val="c1"/>
                <w:i/>
                <w:color w:val="000000"/>
                <w:sz w:val="28"/>
                <w:szCs w:val="28"/>
              </w:rPr>
              <w:t xml:space="preserve"> с блоками плавно перетекаю</w:t>
            </w:r>
            <w:r w:rsidR="00335A2A" w:rsidRPr="00A849AA">
              <w:rPr>
                <w:rStyle w:val="c1"/>
                <w:i/>
                <w:color w:val="000000"/>
                <w:sz w:val="28"/>
                <w:szCs w:val="28"/>
              </w:rPr>
              <w:t>т в моделирование русской народной сказки - «Теремок»</w:t>
            </w:r>
            <w:r w:rsidRPr="00A849AA">
              <w:rPr>
                <w:rStyle w:val="c1"/>
                <w:i/>
                <w:color w:val="000000"/>
                <w:sz w:val="28"/>
                <w:szCs w:val="28"/>
              </w:rPr>
              <w:t>.</w:t>
            </w:r>
          </w:p>
          <w:p w:rsidR="00F52BAD" w:rsidRPr="00A849AA" w:rsidRDefault="00F52BAD" w:rsidP="00A849AA">
            <w:pPr>
              <w:pStyle w:val="c0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2"/>
                <w:szCs w:val="22"/>
              </w:rPr>
            </w:pP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  <w:sz w:val="22"/>
                <w:szCs w:val="22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> </w:t>
            </w:r>
            <w:r w:rsidRPr="00A849AA">
              <w:rPr>
                <w:rStyle w:val="c1"/>
                <w:i/>
                <w:color w:val="000000"/>
                <w:sz w:val="28"/>
                <w:szCs w:val="28"/>
              </w:rPr>
              <w:t>Воспитатель: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>- Стоял в поле теремок. Кто первый подошел к теремку? (мышка-норушка)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A849AA">
              <w:rPr>
                <w:rStyle w:val="c1"/>
                <w:color w:val="000000"/>
                <w:sz w:val="28"/>
                <w:szCs w:val="28"/>
              </w:rPr>
              <w:t>А</w:t>
            </w:r>
            <w:r w:rsidR="00A849AA">
              <w:rPr>
                <w:rStyle w:val="c1"/>
                <w:color w:val="000000"/>
                <w:sz w:val="28"/>
                <w:szCs w:val="28"/>
              </w:rPr>
              <w:t xml:space="preserve"> мышка была такой: круглая, мале</w:t>
            </w:r>
            <w:r w:rsidRPr="00A849AA">
              <w:rPr>
                <w:rStyle w:val="c1"/>
                <w:color w:val="000000"/>
                <w:sz w:val="28"/>
                <w:szCs w:val="28"/>
              </w:rPr>
              <w:t>нькая, желтая (четвертое свойство «тонкий</w:t>
            </w:r>
            <w:r w:rsidR="00A849AA">
              <w:rPr>
                <w:rStyle w:val="c1"/>
                <w:color w:val="000000"/>
                <w:sz w:val="28"/>
                <w:szCs w:val="28"/>
              </w:rPr>
              <w:t xml:space="preserve"> </w:t>
            </w:r>
            <w:r w:rsidRPr="00A849AA">
              <w:rPr>
                <w:rStyle w:val="c1"/>
                <w:color w:val="000000"/>
                <w:sz w:val="28"/>
                <w:szCs w:val="28"/>
              </w:rPr>
              <w:t>-</w:t>
            </w:r>
            <w:r w:rsidR="00A849AA">
              <w:rPr>
                <w:rStyle w:val="c1"/>
                <w:color w:val="000000"/>
                <w:sz w:val="28"/>
                <w:szCs w:val="28"/>
              </w:rPr>
              <w:t xml:space="preserve"> </w:t>
            </w:r>
            <w:r w:rsidRPr="00A849AA">
              <w:rPr>
                <w:rStyle w:val="c1"/>
                <w:color w:val="000000"/>
                <w:sz w:val="28"/>
                <w:szCs w:val="28"/>
              </w:rPr>
              <w:t>толстый» можно пока не вводить)</w:t>
            </w:r>
            <w:proofErr w:type="gramEnd"/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 xml:space="preserve">- Что спросила мышка? </w:t>
            </w:r>
            <w:proofErr w:type="gramStart"/>
            <w:r w:rsidRPr="00A849AA">
              <w:rPr>
                <w:rStyle w:val="c1"/>
                <w:color w:val="000000"/>
                <w:sz w:val="28"/>
                <w:szCs w:val="28"/>
              </w:rPr>
              <w:t>(Терем-теремок!</w:t>
            </w:r>
            <w:proofErr w:type="gramEnd"/>
            <w:r w:rsidRPr="00A849AA">
              <w:rPr>
                <w:rStyle w:val="c1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A849AA">
              <w:rPr>
                <w:rStyle w:val="c1"/>
                <w:color w:val="000000"/>
                <w:sz w:val="28"/>
                <w:szCs w:val="28"/>
              </w:rPr>
              <w:t>Кто в тереме живет?)</w:t>
            </w:r>
            <w:proofErr w:type="gramEnd"/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>- Что произошло дальше? (Никто не отозвался, и стала мышка в нем жить).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>- Кто пришел дальше? (лягушка)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  <w:sz w:val="22"/>
                <w:szCs w:val="22"/>
              </w:rPr>
            </w:pPr>
            <w:r w:rsidRPr="00A849AA">
              <w:rPr>
                <w:rStyle w:val="c1"/>
                <w:i/>
                <w:color w:val="000000"/>
                <w:sz w:val="28"/>
                <w:szCs w:val="28"/>
              </w:rPr>
              <w:t>(Остальные герои рассматриваются по этому принципу; блоки участники выкладывают перед собой слева направо; воспитатель выполняет те же действия, что и участники мастер – класса</w:t>
            </w:r>
            <w:proofErr w:type="gramStart"/>
            <w:r w:rsidRPr="00A849AA">
              <w:rPr>
                <w:rStyle w:val="c1"/>
                <w:i/>
                <w:color w:val="000000"/>
                <w:sz w:val="28"/>
                <w:szCs w:val="28"/>
              </w:rPr>
              <w:t xml:space="preserve"> )</w:t>
            </w:r>
            <w:proofErr w:type="gramEnd"/>
            <w:r w:rsidRPr="00A849AA">
              <w:rPr>
                <w:rStyle w:val="c1"/>
                <w:i/>
                <w:color w:val="000000"/>
                <w:sz w:val="28"/>
                <w:szCs w:val="28"/>
              </w:rPr>
              <w:t>.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 xml:space="preserve">Лягушка – </w:t>
            </w:r>
            <w:proofErr w:type="gramStart"/>
            <w:r w:rsidRPr="00A849AA">
              <w:rPr>
                <w:rStyle w:val="c1"/>
                <w:color w:val="000000"/>
                <w:sz w:val="28"/>
                <w:szCs w:val="28"/>
              </w:rPr>
              <w:t>квакушка</w:t>
            </w:r>
            <w:proofErr w:type="gramEnd"/>
            <w:r w:rsidRPr="00A849AA">
              <w:rPr>
                <w:rStyle w:val="c1"/>
                <w:color w:val="000000"/>
                <w:sz w:val="28"/>
                <w:szCs w:val="28"/>
              </w:rPr>
              <w:t xml:space="preserve"> будет </w:t>
            </w:r>
            <w:proofErr w:type="gramStart"/>
            <w:r w:rsidRPr="00A849AA">
              <w:rPr>
                <w:rStyle w:val="c1"/>
                <w:color w:val="000000"/>
                <w:sz w:val="28"/>
                <w:szCs w:val="28"/>
              </w:rPr>
              <w:t>какой</w:t>
            </w:r>
            <w:proofErr w:type="gramEnd"/>
            <w:r w:rsidRPr="00A849AA">
              <w:rPr>
                <w:rStyle w:val="c1"/>
                <w:color w:val="000000"/>
                <w:sz w:val="28"/>
                <w:szCs w:val="28"/>
              </w:rPr>
              <w:t>: треугольная, маленькая, красная.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 xml:space="preserve">Зайчик - </w:t>
            </w:r>
            <w:proofErr w:type="spellStart"/>
            <w:r w:rsidRPr="00A849AA">
              <w:rPr>
                <w:rStyle w:val="c1"/>
                <w:color w:val="000000"/>
                <w:sz w:val="28"/>
                <w:szCs w:val="28"/>
              </w:rPr>
              <w:t>попрыгайчик</w:t>
            </w:r>
            <w:proofErr w:type="spellEnd"/>
            <w:r w:rsidRPr="00A849AA">
              <w:rPr>
                <w:rStyle w:val="c1"/>
                <w:color w:val="000000"/>
                <w:sz w:val="28"/>
                <w:szCs w:val="28"/>
              </w:rPr>
              <w:t>: треугольный, большой, синий.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>Лисичка - сестричка: треугольная, большая, красная.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>Волчок – серый бочок: квадратный, большой, желтый.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  <w:sz w:val="22"/>
                <w:szCs w:val="22"/>
              </w:rPr>
            </w:pPr>
            <w:r w:rsidRPr="00A849AA">
              <w:rPr>
                <w:rStyle w:val="c1"/>
                <w:i/>
                <w:color w:val="000000"/>
                <w:sz w:val="28"/>
                <w:szCs w:val="28"/>
              </w:rPr>
              <w:t> Воспитатель: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>- Вот они все в теремочке живут, песни поют. Вдруг идет мимо медведь косолапый.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A849AA">
              <w:rPr>
                <w:rStyle w:val="c1"/>
                <w:color w:val="000000"/>
                <w:sz w:val="28"/>
                <w:szCs w:val="28"/>
              </w:rPr>
              <w:t>Медведь</w:t>
            </w:r>
            <w:proofErr w:type="gramEnd"/>
            <w:r w:rsidRPr="00A849AA">
              <w:rPr>
                <w:rStyle w:val="c1"/>
                <w:color w:val="000000"/>
                <w:sz w:val="28"/>
                <w:szCs w:val="28"/>
              </w:rPr>
              <w:t xml:space="preserve"> какой: прямоугольный, большой, синий.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>- Увидел медведь теремок, услыхал песни, остановился и заревел.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>- Что заревел медведь?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  <w:sz w:val="22"/>
                <w:szCs w:val="22"/>
              </w:rPr>
            </w:pPr>
            <w:r w:rsidRPr="00A849AA">
              <w:rPr>
                <w:rStyle w:val="c1"/>
                <w:i/>
                <w:color w:val="000000"/>
                <w:sz w:val="28"/>
                <w:szCs w:val="28"/>
              </w:rPr>
              <w:t> Воспитатель:</w:t>
            </w:r>
          </w:p>
          <w:p w:rsidR="00335A2A" w:rsidRPr="00A849AA" w:rsidRDefault="00335A2A" w:rsidP="00A849AA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A849AA">
              <w:rPr>
                <w:rStyle w:val="c1"/>
                <w:color w:val="000000"/>
                <w:sz w:val="28"/>
                <w:szCs w:val="28"/>
              </w:rPr>
              <w:t>- Медведь полез в теремок. Лез-лез – никак не мог влезть. На крышу полез, теремок под ним и развалился.</w:t>
            </w:r>
          </w:p>
          <w:p w:rsidR="00BE4301" w:rsidRPr="00A849AA" w:rsidRDefault="00BE4301" w:rsidP="00A849AA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4301" w:rsidRPr="00A849AA" w:rsidTr="002F3C56">
        <w:tc>
          <w:tcPr>
            <w:tcW w:w="959" w:type="dxa"/>
          </w:tcPr>
          <w:p w:rsidR="00BE4301" w:rsidRPr="00A849AA" w:rsidRDefault="002F3C56" w:rsidP="00A849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2693" w:type="dxa"/>
          </w:tcPr>
          <w:p w:rsidR="00BE4301" w:rsidRPr="00A849AA" w:rsidRDefault="002F3C56" w:rsidP="00A849A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Рефлексия </w:t>
            </w:r>
          </w:p>
        </w:tc>
        <w:tc>
          <w:tcPr>
            <w:tcW w:w="5919" w:type="dxa"/>
          </w:tcPr>
          <w:p w:rsidR="00011CF5" w:rsidRPr="00A849AA" w:rsidRDefault="00011CF5" w:rsidP="00173694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A849AA">
              <w:rPr>
                <w:rFonts w:ascii="Times New Roman" w:hAnsi="Times New Roman" w:cs="Times New Roman"/>
                <w:i/>
                <w:color w:val="111111"/>
                <w:sz w:val="28"/>
                <w:szCs w:val="28"/>
                <w:shd w:val="clear" w:color="auto" w:fill="FFFFFF"/>
              </w:rPr>
              <w:t>Воспитатель:</w:t>
            </w:r>
            <w:r w:rsidRPr="00A849A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4572D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Итак, у</w:t>
            </w:r>
            <w:r w:rsidRPr="00A849A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важаемые родители, сегодня вы познакомились с</w:t>
            </w:r>
            <w:r w:rsidR="00744A1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="00744A1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учебно</w:t>
            </w:r>
            <w:proofErr w:type="spellEnd"/>
            <w:r w:rsidR="00744A1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- </w:t>
            </w:r>
            <w:r w:rsidRPr="00A849A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игровым</w:t>
            </w:r>
            <w:proofErr w:type="gramEnd"/>
            <w:r w:rsidRPr="00A849A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744A1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пособием </w:t>
            </w:r>
            <w:r w:rsidRPr="00A849AA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«Логические блоки </w:t>
            </w:r>
            <w:proofErr w:type="spellStart"/>
            <w:r w:rsidRPr="00A849AA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Дьенеша</w:t>
            </w:r>
            <w:proofErr w:type="spellEnd"/>
            <w:r w:rsidRPr="00A849AA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  <w:r w:rsidRPr="00A849A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1777DB" w:rsidRDefault="004572DA" w:rsidP="001736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1CF5" w:rsidRPr="00A849AA">
              <w:rPr>
                <w:rFonts w:ascii="Times New Roman" w:hAnsi="Times New Roman" w:cs="Times New Roman"/>
                <w:sz w:val="28"/>
                <w:szCs w:val="28"/>
              </w:rPr>
              <w:t xml:space="preserve">Какие трудности вы испытали выполняя задания? </w:t>
            </w:r>
          </w:p>
          <w:p w:rsidR="001777DB" w:rsidRDefault="00011CF5" w:rsidP="001736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sz w:val="28"/>
                <w:szCs w:val="28"/>
              </w:rPr>
              <w:t xml:space="preserve">Игры с логическими блоками у детей вызывают живой интерес. </w:t>
            </w:r>
          </w:p>
          <w:p w:rsidR="001777DB" w:rsidRDefault="001777DB" w:rsidP="001736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011CF5" w:rsidRPr="00A849AA">
              <w:rPr>
                <w:rFonts w:ascii="Times New Roman" w:hAnsi="Times New Roman" w:cs="Times New Roman"/>
                <w:sz w:val="28"/>
                <w:szCs w:val="28"/>
              </w:rPr>
              <w:t xml:space="preserve">А вам интересно было играть? </w:t>
            </w:r>
          </w:p>
          <w:p w:rsidR="00011CF5" w:rsidRPr="00A849AA" w:rsidRDefault="001777DB" w:rsidP="001736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11CF5" w:rsidRPr="00A849AA">
              <w:rPr>
                <w:rFonts w:ascii="Times New Roman" w:hAnsi="Times New Roman" w:cs="Times New Roman"/>
                <w:sz w:val="28"/>
                <w:szCs w:val="28"/>
              </w:rPr>
              <w:t>А как вы считаете, какими мыслительными операциями овладевают дети в подобных играх?</w:t>
            </w:r>
          </w:p>
          <w:p w:rsidR="00011CF5" w:rsidRPr="00A849AA" w:rsidRDefault="00011CF5" w:rsidP="00A849AA">
            <w:pPr>
              <w:ind w:firstLine="709"/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A849A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Существует большое разнообразие альбомов, пособий по занятиям с логическими блоками </w:t>
            </w:r>
            <w:proofErr w:type="spellStart"/>
            <w:r w:rsidRPr="00A849A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Дьенеша</w:t>
            </w:r>
            <w:proofErr w:type="spellEnd"/>
            <w:r w:rsidRPr="00A849AA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, в которых предлагаются готовые сценарии игр. Их можно приобрести или изготовить самостоятельно. Но есть обязательное условие – взрослый должен играть с детьми, играть азартно, увлеченно. Тогда и только тогда игра станет радостью для детей и при этом позволит развивать интеллект ребенка.</w:t>
            </w:r>
          </w:p>
          <w:p w:rsidR="00011CF5" w:rsidRPr="00A849AA" w:rsidRDefault="00011CF5" w:rsidP="00A849A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02A5" w:rsidRPr="00A849AA" w:rsidRDefault="005302A5" w:rsidP="00A849A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765" w:rsidRPr="00A849AA" w:rsidRDefault="005302A5" w:rsidP="001736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sz w:val="28"/>
                <w:szCs w:val="28"/>
              </w:rPr>
              <w:t xml:space="preserve">Уважаемые родители, </w:t>
            </w:r>
            <w:r w:rsidR="00C61765" w:rsidRPr="00A849AA">
              <w:rPr>
                <w:rFonts w:ascii="Times New Roman" w:hAnsi="Times New Roman" w:cs="Times New Roman"/>
                <w:sz w:val="28"/>
                <w:szCs w:val="28"/>
              </w:rPr>
              <w:t xml:space="preserve">мне </w:t>
            </w:r>
            <w:r w:rsidRPr="00A849AA">
              <w:rPr>
                <w:rFonts w:ascii="Times New Roman" w:hAnsi="Times New Roman" w:cs="Times New Roman"/>
                <w:sz w:val="28"/>
                <w:szCs w:val="28"/>
              </w:rPr>
              <w:t>интер</w:t>
            </w:r>
            <w:r w:rsidR="00C61765" w:rsidRPr="00A849AA">
              <w:rPr>
                <w:rFonts w:ascii="Times New Roman" w:hAnsi="Times New Roman" w:cs="Times New Roman"/>
                <w:sz w:val="28"/>
                <w:szCs w:val="28"/>
              </w:rPr>
              <w:t>есно Ваше мнение. Поэтому прошу</w:t>
            </w:r>
            <w:r w:rsidRPr="00A849AA">
              <w:rPr>
                <w:rFonts w:ascii="Times New Roman" w:hAnsi="Times New Roman" w:cs="Times New Roman"/>
                <w:sz w:val="28"/>
                <w:szCs w:val="28"/>
              </w:rPr>
              <w:t xml:space="preserve"> Вас заполнить небольшие анкеты и ответить на вопросы:</w:t>
            </w:r>
          </w:p>
          <w:p w:rsidR="00C61765" w:rsidRPr="00A849AA" w:rsidRDefault="005302A5" w:rsidP="001736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sz w:val="28"/>
                <w:szCs w:val="28"/>
              </w:rPr>
              <w:t xml:space="preserve"> - Что нового Вы узнали? </w:t>
            </w:r>
          </w:p>
          <w:p w:rsidR="00C61765" w:rsidRPr="00A849AA" w:rsidRDefault="005302A5" w:rsidP="001736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sz w:val="28"/>
                <w:szCs w:val="28"/>
              </w:rPr>
              <w:t>- Будете ли Вы использовать развивающие игры со своими детьми?</w:t>
            </w:r>
          </w:p>
          <w:p w:rsidR="00C61765" w:rsidRPr="00A849AA" w:rsidRDefault="005302A5" w:rsidP="001736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sz w:val="28"/>
                <w:szCs w:val="28"/>
              </w:rPr>
              <w:t xml:space="preserve"> - Ваши пожелания и предложения</w:t>
            </w:r>
            <w:r w:rsidR="00C61765" w:rsidRPr="00A849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302A5" w:rsidRPr="00A849AA" w:rsidRDefault="005302A5" w:rsidP="001736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sz w:val="28"/>
                <w:szCs w:val="28"/>
              </w:rPr>
              <w:t xml:space="preserve"> - Оцените </w:t>
            </w:r>
            <w:r w:rsidR="00C61765" w:rsidRPr="00A849AA">
              <w:rPr>
                <w:rFonts w:ascii="Times New Roman" w:hAnsi="Times New Roman" w:cs="Times New Roman"/>
                <w:sz w:val="28"/>
                <w:szCs w:val="28"/>
              </w:rPr>
              <w:t>целесообразность нашей встречи по 5 – балльной шкале.</w:t>
            </w:r>
          </w:p>
          <w:p w:rsidR="00C61765" w:rsidRPr="00A849AA" w:rsidRDefault="00C61765" w:rsidP="00A849A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765" w:rsidRPr="00A849AA" w:rsidRDefault="00C61765" w:rsidP="00A849A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9AA">
              <w:rPr>
                <w:rFonts w:ascii="Times New Roman" w:hAnsi="Times New Roman" w:cs="Times New Roman"/>
                <w:sz w:val="28"/>
                <w:szCs w:val="28"/>
              </w:rPr>
              <w:t>Спасибо</w:t>
            </w:r>
            <w:r w:rsidR="001777DB">
              <w:rPr>
                <w:rFonts w:ascii="Times New Roman" w:hAnsi="Times New Roman" w:cs="Times New Roman"/>
                <w:sz w:val="28"/>
                <w:szCs w:val="28"/>
              </w:rPr>
              <w:t>, до новых встреч!</w:t>
            </w:r>
          </w:p>
        </w:tc>
      </w:tr>
    </w:tbl>
    <w:p w:rsidR="00BE4301" w:rsidRPr="00A849AA" w:rsidRDefault="00BE4301" w:rsidP="00A849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E4301" w:rsidRPr="00A849AA" w:rsidSect="004572DA">
      <w:pgSz w:w="11906" w:h="16838"/>
      <w:pgMar w:top="1134" w:right="850" w:bottom="1134" w:left="1701" w:header="708" w:footer="708" w:gutter="0"/>
      <w:pgBorders w:display="firstPage"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4452E"/>
    <w:multiLevelType w:val="hybridMultilevel"/>
    <w:tmpl w:val="D70C9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8B3492"/>
    <w:multiLevelType w:val="hybridMultilevel"/>
    <w:tmpl w:val="77B24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4301"/>
    <w:rsid w:val="00011CF5"/>
    <w:rsid w:val="0008404B"/>
    <w:rsid w:val="000F76F4"/>
    <w:rsid w:val="00173694"/>
    <w:rsid w:val="001777DB"/>
    <w:rsid w:val="002A1EE4"/>
    <w:rsid w:val="002D4D5B"/>
    <w:rsid w:val="002F3C56"/>
    <w:rsid w:val="00335A2A"/>
    <w:rsid w:val="0039154E"/>
    <w:rsid w:val="004572DA"/>
    <w:rsid w:val="005302A5"/>
    <w:rsid w:val="005E58CD"/>
    <w:rsid w:val="00744A15"/>
    <w:rsid w:val="00845819"/>
    <w:rsid w:val="009944A0"/>
    <w:rsid w:val="00A849AA"/>
    <w:rsid w:val="00BE4301"/>
    <w:rsid w:val="00C61765"/>
    <w:rsid w:val="00C653B6"/>
    <w:rsid w:val="00DC2049"/>
    <w:rsid w:val="00E346ED"/>
    <w:rsid w:val="00EC37D6"/>
    <w:rsid w:val="00EC771F"/>
    <w:rsid w:val="00F52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0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43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335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35A2A"/>
  </w:style>
  <w:style w:type="character" w:styleId="a4">
    <w:name w:val="Strong"/>
    <w:basedOn w:val="a0"/>
    <w:uiPriority w:val="22"/>
    <w:qFormat/>
    <w:rsid w:val="00335A2A"/>
    <w:rPr>
      <w:b/>
      <w:bCs/>
    </w:rPr>
  </w:style>
  <w:style w:type="paragraph" w:customStyle="1" w:styleId="c3">
    <w:name w:val="c3"/>
    <w:basedOn w:val="a"/>
    <w:rsid w:val="00335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335A2A"/>
  </w:style>
  <w:style w:type="paragraph" w:styleId="a5">
    <w:name w:val="List Paragraph"/>
    <w:basedOn w:val="a"/>
    <w:uiPriority w:val="34"/>
    <w:qFormat/>
    <w:rsid w:val="0039154E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A84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7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2020-01-18T14:45:00Z</dcterms:created>
  <dcterms:modified xsi:type="dcterms:W3CDTF">2022-09-25T09:38:00Z</dcterms:modified>
</cp:coreProperties>
</file>