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4C2D" w:rsidRDefault="00801BAB" w:rsidP="00A165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01B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drawing>
          <wp:inline distT="0" distB="0" distL="0" distR="0" wp14:anchorId="0D894945" wp14:editId="674C4F86">
            <wp:extent cx="6329363" cy="308610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330606" cy="30867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C2D" w:rsidRDefault="00034C2D" w:rsidP="00A165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C2D" w:rsidRDefault="00034C2D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C2D" w:rsidRPr="00F81F5A" w:rsidRDefault="00034C2D" w:rsidP="00034C2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  <w:r w:rsidRPr="00F81F5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Краткосрочный проект по теме:</w:t>
      </w:r>
      <w:bookmarkStart w:id="0" w:name="_GoBack"/>
      <w:bookmarkEnd w:id="0"/>
    </w:p>
    <w:p w:rsidR="00034C2D" w:rsidRDefault="00034C2D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F81F5A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«День семьи, любви и верности».</w:t>
      </w: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</w:p>
    <w:p w:rsidR="00F81F5A" w:rsidRPr="00F81F5A" w:rsidRDefault="00F81F5A" w:rsidP="00034C2D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40"/>
          <w:szCs w:val="40"/>
          <w:lang w:eastAsia="ru-RU"/>
        </w:rPr>
      </w:pPr>
    </w:p>
    <w:p w:rsidR="00F81F5A" w:rsidRDefault="00034C2D" w:rsidP="00034C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8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 составитель:</w:t>
      </w:r>
    </w:p>
    <w:p w:rsidR="00034C2D" w:rsidRPr="00F81F5A" w:rsidRDefault="00F81F5A" w:rsidP="00034C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МБДОУ «Д/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«Солнышко»</w:t>
      </w:r>
    </w:p>
    <w:p w:rsidR="00F81F5A" w:rsidRDefault="00F81F5A" w:rsidP="00034C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Воспитатель группы №4 «Ягодка»</w:t>
      </w:r>
    </w:p>
    <w:p w:rsidR="00034C2D" w:rsidRPr="00F81F5A" w:rsidRDefault="00034C2D" w:rsidP="00034C2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ru-RU"/>
        </w:rPr>
      </w:pPr>
      <w:r w:rsidRPr="00F8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Шемякина А.А.</w:t>
      </w:r>
    </w:p>
    <w:p w:rsidR="00034C2D" w:rsidRDefault="00034C2D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034C2D" w:rsidRDefault="00034C2D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034C2D" w:rsidRDefault="00034C2D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034C2D" w:rsidRDefault="00034C2D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81F5A" w:rsidRDefault="00F81F5A" w:rsidP="00034C2D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81F5A" w:rsidRPr="00F81F5A" w:rsidRDefault="00F81F5A" w:rsidP="00F81F5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F8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пгт</w:t>
      </w:r>
      <w:proofErr w:type="spellEnd"/>
      <w:r w:rsidRPr="00F81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Южно-Курильск, 2022 г.</w:t>
      </w:r>
    </w:p>
    <w:p w:rsidR="00034C2D" w:rsidRDefault="00034C2D" w:rsidP="00034C2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34C2D" w:rsidRPr="00A165B7" w:rsidRDefault="00034C2D" w:rsidP="00DB2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Всероссийский день семьи, любви и верности вышел из православного календаря, где каждый год отмечается день святых Петра и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Февроньи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Муромских – православных покровителей семьи и брака, олицетворяющих в русской культуре супружескую любовь и верность и издревле считавшихся на Руси покровителями семьи и брака. Идея возродить этот прекрасный праздник возникла у жителей Мурома, где в XVIII веке княжили святые супруги Петр и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Февронья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жили счастливо и умерли в один день. В России это праздник ввели 8 июля 2008 года, в год, который был провозглашён годом семьи.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Актуальность проекта</w:t>
      </w:r>
    </w:p>
    <w:p w:rsidR="00F81F5A" w:rsidRPr="00A165B7" w:rsidRDefault="00034C2D" w:rsidP="00DB2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Семья в жизни человека занимает очень большое место. И если человек ничего о ней не знает, он обделен самым главным на земле - теплом и вниманием. Воспитание любви и уважения к родным и близким, знание своей фамилии, имени и отчества родителей, семейных традиций и обычаев – основное содержание направления нравственного и патриотического воспитания дошкольников. Чувство любви к Родине зарождается в семье. Ей принадлежит основная общественная функция – воспитание детей, она была и остается жизненно необходимой средой для сохранения и передачи социальных и культурных ценностей, определяющим фактором формирования личности ребенка. </w:t>
      </w:r>
    </w:p>
    <w:p w:rsidR="00034C2D" w:rsidRPr="00A165B7" w:rsidRDefault="00034C2D" w:rsidP="00DB2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поэтому актуально становится разработка проекта «День семьи, любви и верности», ведь семья, являясь для ребенка первым источником социального влияния, вводит его во все многообразие социальных ролей и социального поведения, семейных отношений и домашнего быта, вызывая те или иные чувства, поступки, способы поведения, воздействуя на формирование качеств, черт характера, психических свойств. Этим «багажом» ребенок пользуется не только в настоящей жизни: многое из усвоенного в детстве определит его в будущем как добропорядочного члена семьи.</w:t>
      </w:r>
    </w:p>
    <w:p w:rsidR="00034C2D" w:rsidRPr="00A165B7" w:rsidRDefault="00034C2D" w:rsidP="00DB2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Цели, задачи, ожидаемые результаты и продукты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Стратегическая цель: создание благоприятных условий для духовно-нравственного воспитания детей и закрепление таких семейных ценностей как: любовь, верность, забота, дружба, взаимопомощь и взаимовыручка.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Тактические цели</w:t>
      </w:r>
      <w:r w:rsidR="00DB2BC5"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034C2D" w:rsidRPr="00A165B7" w:rsidRDefault="00034C2D" w:rsidP="00DB2BC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Создать благоприятную обстановку в группе и рассказать детям историю возникновения праздника 8 июля.</w:t>
      </w:r>
    </w:p>
    <w:p w:rsidR="00034C2D" w:rsidRPr="00A165B7" w:rsidRDefault="00034C2D" w:rsidP="00F81F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Сформировать представление семейных ценностей.</w:t>
      </w:r>
    </w:p>
    <w:p w:rsidR="00034C2D" w:rsidRPr="00A165B7" w:rsidRDefault="00034C2D" w:rsidP="00F81F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Организовать поэтапное оформление духовно-нравственного воспитания дошкольников.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Задачи:</w:t>
      </w:r>
    </w:p>
    <w:p w:rsidR="00034C2D" w:rsidRPr="00A165B7" w:rsidRDefault="00034C2D" w:rsidP="00F81F5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Образовательные:</w:t>
      </w:r>
    </w:p>
    <w:p w:rsidR="00034C2D" w:rsidRPr="00A165B7" w:rsidRDefault="00034C2D" w:rsidP="00034C2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Ознакомить воспитанников ДОУ с информацией об истоках праздника.</w:t>
      </w:r>
    </w:p>
    <w:p w:rsidR="00034C2D" w:rsidRPr="00A165B7" w:rsidRDefault="00034C2D" w:rsidP="00034C2D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у воспитанников положительного образа семьи, семейных ценностей, закрепление понятия "семья".</w:t>
      </w:r>
    </w:p>
    <w:p w:rsidR="00034C2D" w:rsidRPr="00A165B7" w:rsidRDefault="00034C2D" w:rsidP="00034C2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Воспитательные:</w:t>
      </w:r>
    </w:p>
    <w:p w:rsidR="00034C2D" w:rsidRPr="00A165B7" w:rsidRDefault="00034C2D" w:rsidP="00034C2D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совместно с родителями у детей чувства гордости за свою семью.</w:t>
      </w:r>
    </w:p>
    <w:p w:rsidR="00034C2D" w:rsidRPr="00A165B7" w:rsidRDefault="00034C2D" w:rsidP="00034C2D">
      <w:pPr>
        <w:numPr>
          <w:ilvl w:val="0"/>
          <w:numId w:val="3"/>
        </w:numPr>
        <w:shd w:val="clear" w:color="auto" w:fill="FFFFFF"/>
        <w:spacing w:before="30" w:after="3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Пропаганда семейных ценностей: дружба, взаимодействие, взаимовыручка, любовь, верность.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F81F5A"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3. Оздоровительные:</w:t>
      </w:r>
    </w:p>
    <w:p w:rsidR="00034C2D" w:rsidRPr="00A165B7" w:rsidRDefault="00034C2D" w:rsidP="00034C2D">
      <w:pPr>
        <w:numPr>
          <w:ilvl w:val="0"/>
          <w:numId w:val="4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Способствовать позитивному </w:t>
      </w:r>
      <w:proofErr w:type="gram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психоэмоциональному  развитию</w:t>
      </w:r>
      <w:proofErr w:type="gram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ребенка.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Ожидаемые результаты и продукты: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1 .</w:t>
      </w:r>
      <w:proofErr w:type="gram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Выставка рисунков «Моя семья».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Художественное творчество: «День ромашки» (изготовление аппликаций «ромашка – символ праздника «День семьи, любви и верности»).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3. Организация фотовыставки-онлайн «Моя семья».</w:t>
      </w:r>
    </w:p>
    <w:p w:rsidR="00034C2D" w:rsidRPr="00A165B7" w:rsidRDefault="00034C2D" w:rsidP="00034C2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Создание открытку «Ко дню семьи, любви и верности»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Аннотация проекта.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проекте «День семьи, любви и верности» представлен опыт организации проектной деятельности, которая реализуется в преддверии праздника 8 июля. Проект направлен на приобщение детей шестого года жизни к православным традициям и укреплению семейных ценностей. Формы работы с детьми и родителями соответствует ФГОС дошкольного образования.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Данный проект по духовно-нравственному воспитанию дошкольников в ДОУ реализуется в три этапа: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Подготовительный. Подбор методической и художественной литературы по теме проекта. Разработка конспектов мероприятий. Тематические беседы (история праздника «День семьи, любви и верности», «Семья-это значит «мы вместе»). Разработка сценария развлечения на улице, посвященный празднованию 8 июля.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Основной. Тематическая беседа ознакомление детей с легендой о благоверных князе Петре и княгине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Февронии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Муромских. (Просмотр с детьми электронных презентаций: «Петр и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Феврония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», «Красота вокруг нас») Художественное творчество - аппликация открыток-ромашек. Чтение (восприятие) книг о добре, любви и верности. Разучивание стихов, загадок, пословиц, поговорок о любви, добре и верности. Беседа на тему «Семья-это значит мы вместе». Организация сюжетно-ролевых игр: «Семья», «Дочки-матери».</w:t>
      </w:r>
    </w:p>
    <w:p w:rsidR="00034C2D" w:rsidRPr="00A165B7" w:rsidRDefault="00034C2D" w:rsidP="00F81F5A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Итоговый. Проведение спортивных развлечений, посвященных празднику 8 июля.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основу данного проекта положены следующие идеи: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Укрепление семейных ценностей;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Развитие духовно-нравственного воспитания детей;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Расширение словарного запаса детей: любовь, забота, совесть, ответственность, верность, честность, взаимопомощь, безопасность, уважение, семья.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реализации данного проекта использовались принципы:</w:t>
      </w:r>
    </w:p>
    <w:p w:rsidR="00034C2D" w:rsidRPr="00A165B7" w:rsidRDefault="00034C2D" w:rsidP="00034C2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развивающего образования, целью которого является развитие ребенка. Развивающий характер образования реализуется через деятельность каждого ребенка в зоне его ближайшего развития;</w:t>
      </w:r>
    </w:p>
    <w:p w:rsidR="00034C2D" w:rsidRPr="00A165B7" w:rsidRDefault="00034C2D" w:rsidP="00034C2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единство воспитательных, развивающих и обучающих целей, и задач процесса образования детей дошкольного возраста, в процессе реализации которых формируются такие знания, умения и навыки, которые имеют непосредственное отношение к развитию детей дошкольного возраста;</w:t>
      </w:r>
    </w:p>
    <w:p w:rsidR="00034C2D" w:rsidRPr="00A165B7" w:rsidRDefault="00034C2D" w:rsidP="00034C2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принцип интеграции образовательных областей (физическая культура, здоровье, безопасность, социализация, труд, познание, коммуникация, чтение художественной литературы, художественное творчество, музыка) в соответствии с возрастными возможностями и особенностями воспитанников, спецификой и возможностями образовательных областей;</w:t>
      </w:r>
    </w:p>
    <w:p w:rsidR="00034C2D" w:rsidRPr="00A165B7" w:rsidRDefault="00034C2D" w:rsidP="00034C2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принципы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гуманизации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дифференциации и индивидуализации;</w:t>
      </w:r>
    </w:p>
    <w:p w:rsidR="00034C2D" w:rsidRPr="00A165B7" w:rsidRDefault="00034C2D" w:rsidP="00034C2D">
      <w:pPr>
        <w:numPr>
          <w:ilvl w:val="0"/>
          <w:numId w:val="5"/>
        </w:numPr>
        <w:shd w:val="clear" w:color="auto" w:fill="FFFFFF"/>
        <w:spacing w:before="30" w:after="3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построение образовательного процесса на адекватных возрасту формах работы с детьми. Основной формой работы с детьми дошкольного возраста и ведущим видом деятельности для них является игра.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Пути решения проекта: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разработать систему реализации идей на основе реальной практики и возможностей конкретного ДОУ;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оценить риски реализации проекта.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Этапы реализации проекта</w:t>
      </w:r>
    </w:p>
    <w:p w:rsidR="00F81F5A" w:rsidRPr="00A165B7" w:rsidRDefault="00F81F5A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Реализация проекта рассчитана на 1 неделю: с «04.07» по «08.07» 2022 года.</w:t>
      </w:r>
    </w:p>
    <w:p w:rsidR="00DD1002" w:rsidRPr="00A165B7" w:rsidRDefault="00DD1002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357" w:type="dxa"/>
        <w:tblInd w:w="-1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7"/>
        <w:gridCol w:w="3299"/>
        <w:gridCol w:w="3381"/>
        <w:gridCol w:w="2010"/>
      </w:tblGrid>
      <w:tr w:rsidR="00034C2D" w:rsidRPr="00A165B7" w:rsidTr="00034C2D">
        <w:trPr>
          <w:trHeight w:val="422"/>
        </w:trPr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3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Сроки</w:t>
            </w:r>
          </w:p>
        </w:tc>
      </w:tr>
      <w:tr w:rsidR="00034C2D" w:rsidRPr="00A165B7" w:rsidTr="00034C2D"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Подготовительно-проектировочный этап</w:t>
            </w:r>
          </w:p>
        </w:tc>
        <w:tc>
          <w:tcPr>
            <w:tcW w:w="3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Изучить  методическую и художественную литературу по теме проекта и разработать конспект мероприятий.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     04.07</w:t>
            </w:r>
          </w:p>
        </w:tc>
      </w:tr>
      <w:tr w:rsidR="00034C2D" w:rsidRPr="00A165B7" w:rsidTr="00034C2D"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Практический этап</w:t>
            </w:r>
          </w:p>
        </w:tc>
        <w:tc>
          <w:tcPr>
            <w:tcW w:w="3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Ознакомление детей с легендой о благоверных князе Петре и княгине </w:t>
            </w:r>
            <w:proofErr w:type="spellStart"/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Февронии</w:t>
            </w:r>
            <w:proofErr w:type="spellEnd"/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Муромских. Восприятие художественной литературы о добре, любви и верности. Разучить стихи, загадки, пословицы, поговорки о любви, добре и верности. Закрепить роли семьи в сюжетно-ролевых играх «семья» и «дочки-матери». Создать фотовыставку-онлайн рисунков «Моя семья», аппликаций «Ромашка – символ любви».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05.07 – 08.07.</w:t>
            </w:r>
          </w:p>
        </w:tc>
      </w:tr>
      <w:tr w:rsidR="00034C2D" w:rsidRPr="00A165B7" w:rsidTr="00034C2D">
        <w:tc>
          <w:tcPr>
            <w:tcW w:w="6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2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Обобщающе - результативный этап</w:t>
            </w:r>
          </w:p>
        </w:tc>
        <w:tc>
          <w:tcPr>
            <w:tcW w:w="33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Провести спортивные развлечения, посвящённые дню семьи, любви и верности.</w:t>
            </w:r>
          </w:p>
        </w:tc>
        <w:tc>
          <w:tcPr>
            <w:tcW w:w="20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08.07.</w:t>
            </w:r>
          </w:p>
        </w:tc>
      </w:tr>
    </w:tbl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</w:pPr>
      <w:r w:rsidRPr="00A16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План мероприятий.</w:t>
      </w:r>
    </w:p>
    <w:p w:rsidR="00F81F5A" w:rsidRPr="00A165B7" w:rsidRDefault="00F81F5A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62" w:type="dxa"/>
        <w:tblInd w:w="-216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6"/>
        <w:gridCol w:w="3530"/>
        <w:gridCol w:w="2341"/>
        <w:gridCol w:w="2975"/>
      </w:tblGrid>
      <w:tr w:rsidR="00034C2D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мероприятия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Форма проведения</w:t>
            </w:r>
          </w:p>
        </w:tc>
      </w:tr>
      <w:tr w:rsidR="00034C2D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«Физическое развитие»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Физкультминутка.</w:t>
            </w:r>
          </w:p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Спортивное развлечение «День семьи, любви и верности»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Совместная деятельность в</w:t>
            </w:r>
          </w:p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режимных моментах.</w:t>
            </w:r>
          </w:p>
        </w:tc>
      </w:tr>
      <w:tr w:rsidR="00034C2D" w:rsidRPr="00A165B7" w:rsidTr="00034C2D">
        <w:trPr>
          <w:trHeight w:val="2714"/>
        </w:trPr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«Социально-коммуникативное развитие»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«Моя семья», «Кто главный», «Маленькие помощники»; «Дочки-матери».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Дидактические игры.</w:t>
            </w:r>
          </w:p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Сюжетно-ролевые игры.</w:t>
            </w:r>
          </w:p>
        </w:tc>
      </w:tr>
      <w:tr w:rsidR="00034C2D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«Познавательное развитие»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Конструирование из строительного материала «Мой дом-моя крепость», </w:t>
            </w: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выкладывание из геометрических фигур членов своей семьи.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Дидактические игры.</w:t>
            </w:r>
          </w:p>
        </w:tc>
      </w:tr>
      <w:tr w:rsidR="00034C2D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«Речевое развитие»</w:t>
            </w:r>
          </w:p>
          <w:p w:rsidR="00F81F5A" w:rsidRPr="00A165B7" w:rsidRDefault="00F81F5A" w:rsidP="00034C2D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  <w:u w:val="single"/>
              </w:rPr>
              <w:t>Чтение художественной литературы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: В. Осеевой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«Волшебное слово»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«Хорошее»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«Сыновья»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Р. Гамзатова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«Про дедушку»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Н. </w:t>
            </w:r>
            <w:proofErr w:type="spellStart"/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Майданик</w:t>
            </w:r>
            <w:proofErr w:type="spellEnd"/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«Вместе с бабушкой»</w:t>
            </w: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</w:p>
          <w:p w:rsidR="00F81F5A" w:rsidRPr="00A165B7" w:rsidRDefault="00F81F5A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Баруздина</w:t>
            </w:r>
            <w:proofErr w:type="spellEnd"/>
            <w:r w:rsidRPr="00A165B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 </w:t>
            </w:r>
            <w:r w:rsidRPr="00A165B7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«Мамина работа»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Беседы о возникновении праздника 8 июля; «Семья-это значит мы вместе». Разучивание стихов, загадок, пословиц, поговорок о любви, добре и верности.</w:t>
            </w:r>
          </w:p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Игра «Моя семья», «Назови ласково», «Скажи наоборот»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</w:t>
            </w:r>
          </w:p>
        </w:tc>
      </w:tr>
      <w:tr w:rsidR="00034C2D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«Художественно-эстетическое развитие»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Изготовление открыток-ромашек, рисование на тему «Моя семья».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34C2D" w:rsidRPr="00A165B7" w:rsidRDefault="00034C2D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НОД</w:t>
            </w:r>
          </w:p>
        </w:tc>
      </w:tr>
      <w:tr w:rsidR="00F971E4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«Герб семьи»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родителями</w:t>
            </w:r>
          </w:p>
        </w:tc>
      </w:tr>
      <w:tr w:rsidR="00F971E4" w:rsidRPr="00A165B7" w:rsidTr="00034C2D">
        <w:tc>
          <w:tcPr>
            <w:tcW w:w="8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7. </w:t>
            </w:r>
          </w:p>
        </w:tc>
        <w:tc>
          <w:tcPr>
            <w:tcW w:w="259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Фотозона</w:t>
            </w:r>
          </w:p>
        </w:tc>
        <w:tc>
          <w:tcPr>
            <w:tcW w:w="24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165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«Открытка»</w:t>
            </w:r>
          </w:p>
        </w:tc>
        <w:tc>
          <w:tcPr>
            <w:tcW w:w="36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971E4" w:rsidRPr="00A165B7" w:rsidRDefault="00F971E4" w:rsidP="00034C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F971E4" w:rsidRPr="00A165B7" w:rsidRDefault="00F971E4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Ресурсное обеспечение проекта: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Информационные ресурсы:</w:t>
      </w:r>
    </w:p>
    <w:p w:rsidR="00034C2D" w:rsidRPr="00A165B7" w:rsidRDefault="00034C2D" w:rsidP="00034C2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интернет-порталы.</w:t>
      </w:r>
    </w:p>
    <w:p w:rsidR="00034C2D" w:rsidRPr="00A165B7" w:rsidRDefault="00034C2D" w:rsidP="00034C2D">
      <w:pPr>
        <w:numPr>
          <w:ilvl w:val="0"/>
          <w:numId w:val="6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методическая литература.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Учебно-методические ресурсы:</w:t>
      </w:r>
    </w:p>
    <w:p w:rsidR="00034C2D" w:rsidRPr="00A165B7" w:rsidRDefault="00034C2D" w:rsidP="00034C2D">
      <w:pPr>
        <w:numPr>
          <w:ilvl w:val="0"/>
          <w:numId w:val="7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дидактические игры «Моя семья», «Профессии».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Материально-технические ресурсы:</w:t>
      </w:r>
    </w:p>
    <w:p w:rsidR="00034C2D" w:rsidRPr="00A165B7" w:rsidRDefault="00034C2D" w:rsidP="00034C2D">
      <w:pPr>
        <w:numPr>
          <w:ilvl w:val="0"/>
          <w:numId w:val="8"/>
        </w:numPr>
        <w:shd w:val="clear" w:color="auto" w:fill="FFFFFF"/>
        <w:spacing w:before="30" w:after="3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компьютер.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Критерии оценивания проекта: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Соответствие условий обучения дошкольников нормам СанПиНа.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Информированность родителей об организации воспитательного и образовательного процесса дошкольника.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Выводы: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 Дети познакомились с историей возникновения государственного праздника России, узнали о жизни святых Петра и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Февронии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Муромских.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У воспитанников сформированы представления положительного образа семьи, семейных ценностей, закреплено понятие «семья».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Дети расширили словарный запас таким понятиями как: любовь, забота, совесть, ответственность, верность, честность, взаимопомощь, безопасность, уважение, семья.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Научились изготавливать открытки -«ромашки».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Получили положительный эмоциональный заряд при проведении всего проекта.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Использованная литература: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1. </w:t>
      </w:r>
      <w:proofErr w:type="spellStart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Сахипова</w:t>
      </w:r>
      <w:proofErr w:type="spellEnd"/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З. Г. Читаем детям. –Ленинград: «Просвещение», 1987.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О семье. Стихи и рассказы. – М.: Детская литература, 1988.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Г. В. Давыдова </w:t>
      </w:r>
      <w:r w:rsidRPr="00A165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«Игры, считалки, загадки, стихи для развития речи»</w:t>
      </w: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34C2D" w:rsidRPr="00A165B7" w:rsidRDefault="00034C2D" w:rsidP="00034C2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 Н. Ф. Губанова </w:t>
      </w:r>
      <w:r w:rsidRPr="00A165B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«Развитие игровой деятельности»</w:t>
      </w:r>
      <w:r w:rsidRPr="00A165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Система работы в средней группе, старшей группе.</w:t>
      </w:r>
    </w:p>
    <w:p w:rsidR="001E2487" w:rsidRDefault="00034C2D" w:rsidP="00F971E4">
      <w:pPr>
        <w:ind w:left="-510"/>
      </w:pPr>
      <w:r w:rsidRPr="00034C2D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2" name="Рисунок 2" descr="C:\Users\DNS\Desktop\Медия\камера\IMG_20220705_1008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NS\Desktop\Медия\камера\IMG_20220705_10081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1E4" w:rsidRPr="00F971E4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5" name="Рисунок 5" descr="C:\Users\DNS\Desktop\Медия\камера\IMG_20220705_1138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NS\Desktop\Медия\камера\IMG_20220705_1138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1E4" w:rsidRPr="00F971E4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6" name="Рисунок 6" descr="C:\Users\DNS\Desktop\Медия\камера\IMG_20220705_1140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DNS\Desktop\Медия\камера\IMG_20220705_11402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1E4" w:rsidRPr="00F971E4">
        <w:rPr>
          <w:noProof/>
          <w:lang w:eastAsia="ru-RU"/>
        </w:rPr>
        <w:lastRenderedPageBreak/>
        <w:drawing>
          <wp:inline distT="0" distB="0" distL="0" distR="0">
            <wp:extent cx="4477226" cy="5969635"/>
            <wp:effectExtent l="0" t="0" r="0" b="0"/>
            <wp:docPr id="4" name="Рисунок 4" descr="C:\Users\DNS\Desktop\Медия\камера\IMG_20220705_1133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NS\Desktop\Медия\камера\IMG_20220705_11334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9035" cy="5972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1E4" w:rsidRPr="00F971E4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3" name="Рисунок 3" descr="C:\Users\DNS\Desktop\Медия\камера\IMG_20220705_1129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NS\Desktop\Медия\камера\IMG_20220705_11291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71E4" w:rsidRPr="00F971E4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7" name="Рисунок 7" descr="C:\Users\DNS\Desktop\Медия\камера\IMG_20220707_1202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DNS\Desktop\Медия\камера\IMG_20220707_12020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2487" w:rsidRPr="00F81F5A" w:rsidRDefault="001E2487" w:rsidP="00F971E4">
      <w:pPr>
        <w:ind w:left="-510"/>
        <w:rPr>
          <w:rFonts w:ascii="Times New Roman" w:hAnsi="Times New Roman" w:cs="Times New Roman"/>
          <w:sz w:val="28"/>
          <w:szCs w:val="28"/>
        </w:rPr>
      </w:pPr>
      <w:r w:rsidRPr="00F81F5A">
        <w:rPr>
          <w:rFonts w:ascii="Times New Roman" w:hAnsi="Times New Roman" w:cs="Times New Roman"/>
          <w:sz w:val="28"/>
          <w:szCs w:val="28"/>
        </w:rPr>
        <w:t>Поделка «Символ семьи- ромашка»</w:t>
      </w:r>
    </w:p>
    <w:p w:rsidR="00F971E4" w:rsidRDefault="00F971E4" w:rsidP="00F971E4">
      <w:pPr>
        <w:ind w:left="-510"/>
      </w:pPr>
      <w:r w:rsidRPr="00F971E4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8" name="Рисунок 8" descr="C:\Users\DNS\Desktop\Медия\камера\IMG_20220707_1220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DNS\Desktop\Медия\камера\IMG_20220707_12202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971E4">
        <w:rPr>
          <w:noProof/>
          <w:lang w:eastAsia="ru-RU"/>
        </w:rPr>
        <w:lastRenderedPageBreak/>
        <w:drawing>
          <wp:inline distT="0" distB="0" distL="0" distR="0">
            <wp:extent cx="5940425" cy="7920567"/>
            <wp:effectExtent l="0" t="0" r="3175" b="4445"/>
            <wp:docPr id="9" name="Рисунок 9" descr="C:\Users\DNS\Desktop\Медия\камера\IMG_20220708_094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DNS\Desktop\Медия\камера\IMG_20220708_094637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2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71E4" w:rsidRDefault="00F971E4" w:rsidP="00F971E4">
      <w:pPr>
        <w:ind w:left="-510"/>
      </w:pPr>
      <w:r>
        <w:t>Стенгазета «Моя семья»</w:t>
      </w:r>
    </w:p>
    <w:p w:rsidR="00CF5DB3" w:rsidRDefault="00F971E4" w:rsidP="00F971E4">
      <w:pPr>
        <w:ind w:left="-510"/>
      </w:pPr>
      <w:r w:rsidRPr="00F971E4">
        <w:rPr>
          <w:noProof/>
          <w:lang w:eastAsia="ru-RU"/>
        </w:rPr>
        <w:lastRenderedPageBreak/>
        <w:drawing>
          <wp:inline distT="0" distB="0" distL="0" distR="0">
            <wp:extent cx="4740532" cy="6320710"/>
            <wp:effectExtent l="0" t="8890" r="0" b="0"/>
            <wp:docPr id="10" name="Рисунок 10" descr="C:\Users\DNS\Desktop\Медия\камера\IMG_20220708_094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DNS\Desktop\Медия\камера\IMG_20220708_094853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741806" cy="6322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34C2D" w:rsidRPr="00034C2D">
        <w:rPr>
          <w:noProof/>
          <w:lang w:eastAsia="ru-RU"/>
        </w:rPr>
        <w:lastRenderedPageBreak/>
        <w:drawing>
          <wp:inline distT="0" distB="0" distL="0" distR="0">
            <wp:extent cx="5940425" cy="4455319"/>
            <wp:effectExtent l="0" t="0" r="3175" b="2540"/>
            <wp:docPr id="1" name="Рисунок 1" descr="C:\Users\DNS\Desktop\Медия\камера\IMG_20220707_113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NS\Desktop\Медия\камера\IMG_20220707_11345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</w:p>
    <w:p w:rsidR="00A165B7" w:rsidRDefault="00A165B7" w:rsidP="00F971E4">
      <w:pPr>
        <w:ind w:left="-510"/>
      </w:pPr>
      <w:r>
        <w:rPr>
          <w:noProof/>
          <w:lang w:eastAsia="ru-RU"/>
        </w:rPr>
        <w:drawing>
          <wp:inline distT="0" distB="0" distL="0" distR="0" wp14:anchorId="5F4D1C66">
            <wp:extent cx="3023870" cy="1774190"/>
            <wp:effectExtent l="0" t="0" r="508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3870" cy="177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165B7" w:rsidSect="00A165B7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248E0"/>
    <w:multiLevelType w:val="multilevel"/>
    <w:tmpl w:val="17129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45661F"/>
    <w:multiLevelType w:val="multilevel"/>
    <w:tmpl w:val="F710A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B47705"/>
    <w:multiLevelType w:val="multilevel"/>
    <w:tmpl w:val="8D6AC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A2006A8"/>
    <w:multiLevelType w:val="multilevel"/>
    <w:tmpl w:val="228CD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1E7D74"/>
    <w:multiLevelType w:val="multilevel"/>
    <w:tmpl w:val="30B05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4349AE"/>
    <w:multiLevelType w:val="multilevel"/>
    <w:tmpl w:val="C06CA6C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C625B2"/>
    <w:multiLevelType w:val="multilevel"/>
    <w:tmpl w:val="B2D28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2405166"/>
    <w:multiLevelType w:val="multilevel"/>
    <w:tmpl w:val="F1BEC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4C2D"/>
    <w:rsid w:val="00034C2D"/>
    <w:rsid w:val="001E2487"/>
    <w:rsid w:val="006A285F"/>
    <w:rsid w:val="00801BAB"/>
    <w:rsid w:val="00A165B7"/>
    <w:rsid w:val="00CF5DB3"/>
    <w:rsid w:val="00DB2BC5"/>
    <w:rsid w:val="00DD1002"/>
    <w:rsid w:val="00F81F5A"/>
    <w:rsid w:val="00F97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FD2E0"/>
  <w15:chartTrackingRefBased/>
  <w15:docId w15:val="{DF5757A4-50B1-4181-B876-EB292BA404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2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A285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6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16</Pages>
  <Words>1402</Words>
  <Characters>7994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8</cp:revision>
  <cp:lastPrinted>2022-09-15T10:43:00Z</cp:lastPrinted>
  <dcterms:created xsi:type="dcterms:W3CDTF">2022-08-31T06:29:00Z</dcterms:created>
  <dcterms:modified xsi:type="dcterms:W3CDTF">2022-09-16T06:44:00Z</dcterms:modified>
</cp:coreProperties>
</file>