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DB3" w:rsidRDefault="001F0DB3" w:rsidP="001F0DB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0D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СЦЕНАРНЫЙ ПЛАН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АВТОРСКОГО </w:t>
      </w:r>
      <w:r w:rsidRPr="00C00D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УРОКА</w:t>
      </w:r>
    </w:p>
    <w:p w:rsidR="001F0DB3" w:rsidRPr="001B3079" w:rsidRDefault="001F0DB3" w:rsidP="001F0DB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852"/>
        <w:gridCol w:w="9213"/>
      </w:tblGrid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авторского урока</w:t>
            </w:r>
          </w:p>
        </w:tc>
      </w:tr>
      <w:tr w:rsidR="001F0DB3" w:rsidTr="001F0DB3">
        <w:tc>
          <w:tcPr>
            <w:tcW w:w="10065" w:type="dxa"/>
            <w:gridSpan w:val="2"/>
            <w:shd w:val="clear" w:color="auto" w:fill="FFFFFF" w:themeFill="background1"/>
          </w:tcPr>
          <w:p w:rsidR="001F0DB3" w:rsidRPr="004C7D96" w:rsidRDefault="009B0343" w:rsidP="004C7D9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и моделирование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CC44F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урока:</w:t>
            </w:r>
          </w:p>
          <w:p w:rsidR="001F0DB3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системе уроков;</w:t>
            </w:r>
          </w:p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системе профориентационной работы</w:t>
            </w:r>
          </w:p>
        </w:tc>
      </w:tr>
      <w:tr w:rsidR="001F0DB3" w:rsidTr="001F0DB3">
        <w:trPr>
          <w:trHeight w:val="554"/>
        </w:trPr>
        <w:tc>
          <w:tcPr>
            <w:tcW w:w="10065" w:type="dxa"/>
            <w:gridSpan w:val="2"/>
          </w:tcPr>
          <w:p w:rsidR="001F0DB3" w:rsidRPr="00B87B12" w:rsidRDefault="00CB5F95" w:rsidP="002714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4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 урока в системе уроков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делится на два этапа, а именно: домашнее задание выступает как урок первичного предъявления новых знаний о 3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технологии. Второй этап (урок) </w:t>
            </w:r>
            <w:proofErr w:type="gramStart"/>
            <w:r w:rsidR="00B87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 </w:t>
            </w:r>
            <w:r w:rsidR="00F174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данный</w:t>
            </w:r>
            <w:proofErr w:type="gramEnd"/>
            <w:r w:rsidR="00F174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является </w:t>
            </w:r>
            <w:r w:rsidR="00886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уроком формирования первоначальных предметных умений. На этом уроке обучающиеся правильно воспроизводит 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действий с 3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принтером, а также в процессе не перестает открывать для себя все больше о технологиях 3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моделирования и конструирования, печати.</w:t>
            </w:r>
          </w:p>
          <w:p w:rsidR="00CB5F95" w:rsidRPr="00CB5F95" w:rsidRDefault="00CB5F95" w:rsidP="002714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14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 урока в</w:t>
            </w:r>
            <w:r w:rsidR="002714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системе</w:t>
            </w:r>
            <w:r w:rsidRPr="002714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профориентационной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149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886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87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уроке происходит профессиональное просвещение по средства обсуждения вопросов (Круглый стол). 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CC44F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ориентиры, направленность на приоритеты рынка труда (предприятие, отрасль</w:t>
            </w: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экономического развития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0DB3" w:rsidTr="001F0DB3">
        <w:tc>
          <w:tcPr>
            <w:tcW w:w="10065" w:type="dxa"/>
            <w:gridSpan w:val="2"/>
          </w:tcPr>
          <w:p w:rsidR="00CB5F95" w:rsidRDefault="00E95486" w:rsidP="00CB5F95">
            <w:pPr>
              <w:spacing w:line="240" w:lineRule="auto"/>
              <w:ind w:firstLine="603"/>
              <w:jc w:val="both"/>
              <w:rPr>
                <w:rFonts w:ascii="Times New Roman" w:hAnsi="Times New Roman" w:cs="Times New Roman"/>
                <w:sz w:val="24"/>
              </w:rPr>
            </w:pPr>
            <w:r w:rsidRPr="00E95486">
              <w:rPr>
                <w:rFonts w:ascii="Times New Roman" w:hAnsi="Times New Roman" w:cs="Times New Roman"/>
                <w:sz w:val="24"/>
                <w:lang w:val="ru-RU"/>
              </w:rPr>
              <w:t>П</w:t>
            </w:r>
            <w:proofErr w:type="spellStart"/>
            <w:r w:rsidRPr="00E95486">
              <w:rPr>
                <w:rFonts w:ascii="Times New Roman" w:hAnsi="Times New Roman" w:cs="Times New Roman"/>
                <w:sz w:val="24"/>
              </w:rPr>
              <w:t>еред</w:t>
            </w:r>
            <w:proofErr w:type="spellEnd"/>
            <w:r w:rsidRPr="00E95486">
              <w:rPr>
                <w:rFonts w:ascii="Times New Roman" w:hAnsi="Times New Roman" w:cs="Times New Roman"/>
                <w:sz w:val="24"/>
              </w:rPr>
              <w:t xml:space="preserve"> образовательными организациями стоит задача модернизации и расширения деятельности по развитию научно-технического творчества обучающихся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CB5F95">
              <w:rPr>
                <w:rFonts w:ascii="Times New Roman" w:hAnsi="Times New Roman" w:cs="Times New Roman"/>
                <w:sz w:val="24"/>
                <w:lang w:val="ru-RU"/>
              </w:rPr>
              <w:t xml:space="preserve">Так как </w:t>
            </w:r>
            <w:r w:rsidR="00CB5F95" w:rsidRPr="00A24CDB">
              <w:rPr>
                <w:rFonts w:ascii="Times New Roman" w:hAnsi="Times New Roman" w:cs="Times New Roman"/>
                <w:color w:val="222222"/>
                <w:sz w:val="24"/>
                <w:shd w:val="clear" w:color="auto" w:fill="FFFFFF"/>
              </w:rPr>
              <w:t xml:space="preserve">появляется все больше новых профессий, которые требуют знания в области </w:t>
            </w:r>
            <w:r w:rsidR="00CB5F95">
              <w:rPr>
                <w:rFonts w:ascii="Times New Roman" w:hAnsi="Times New Roman" w:cs="Times New Roman"/>
                <w:color w:val="222222"/>
                <w:sz w:val="24"/>
                <w:shd w:val="clear" w:color="auto" w:fill="FFFFFF"/>
              </w:rPr>
              <w:t xml:space="preserve">технических </w:t>
            </w:r>
            <w:r w:rsidR="00CB5F95" w:rsidRPr="00A24CDB">
              <w:rPr>
                <w:rFonts w:ascii="Times New Roman" w:hAnsi="Times New Roman" w:cs="Times New Roman"/>
                <w:color w:val="222222"/>
                <w:sz w:val="24"/>
                <w:shd w:val="clear" w:color="auto" w:fill="FFFFFF"/>
              </w:rPr>
              <w:t>инноваций</w:t>
            </w:r>
            <w:r w:rsidR="00CB5F95">
              <w:rPr>
                <w:rFonts w:ascii="Times New Roman" w:hAnsi="Times New Roman" w:cs="Times New Roman"/>
                <w:color w:val="222222"/>
                <w:sz w:val="24"/>
                <w:shd w:val="clear" w:color="auto" w:fill="FFFFFF"/>
              </w:rPr>
              <w:t>.</w:t>
            </w:r>
            <w:r w:rsidR="00CB5F95">
              <w:rPr>
                <w:rFonts w:ascii="Times New Roman" w:hAnsi="Times New Roman" w:cs="Times New Roman"/>
                <w:color w:val="222222"/>
                <w:sz w:val="24"/>
                <w:shd w:val="clear" w:color="auto" w:fill="FFFFFF"/>
                <w:lang w:val="ru-RU"/>
              </w:rPr>
              <w:t xml:space="preserve"> </w:t>
            </w:r>
            <w:r w:rsidR="00CB5F95">
              <w:rPr>
                <w:rFonts w:ascii="Times New Roman" w:hAnsi="Times New Roman" w:cs="Times New Roman"/>
                <w:sz w:val="24"/>
              </w:rPr>
              <w:t>Поэтому, в настоящее время,</w:t>
            </w:r>
            <w:r w:rsidR="00CB5F95" w:rsidRPr="00D362D3">
              <w:rPr>
                <w:rFonts w:ascii="Times New Roman" w:hAnsi="Times New Roman" w:cs="Times New Roman"/>
                <w:sz w:val="24"/>
              </w:rPr>
              <w:t xml:space="preserve"> осуществляется государственный и социальный заказ на техническое творчество обучающихся</w:t>
            </w:r>
            <w:r w:rsidR="00CB5F95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CB5F95">
              <w:rPr>
                <w:rFonts w:ascii="Times New Roman" w:hAnsi="Times New Roman" w:cs="Times New Roman"/>
                <w:sz w:val="24"/>
              </w:rPr>
              <w:t>Развитие технического интереса можно и нужно прививать на уроках, таких как физика, химия, технология, информатика. Но чтобы этот интерес не угас, а дал свои плоды и дальнейшие шаги, ученику нужно показать на конкретных примерах и работах, что техническое творчество очень необходимо. В связи с этим, формирования у обучающихся интереса в данной сфере в нашем образовательном учреждении происходят на уроках, а именно мы развиваем 3</w:t>
            </w:r>
            <w:r w:rsidR="00CB5F95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="00CB5F95" w:rsidRPr="00A270A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5F95">
              <w:rPr>
                <w:rFonts w:ascii="Times New Roman" w:hAnsi="Times New Roman" w:cs="Times New Roman"/>
                <w:sz w:val="24"/>
              </w:rPr>
              <w:t>технологии</w:t>
            </w:r>
            <w:r w:rsidR="00CB5F95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CB5F95" w:rsidRPr="00A270A7">
              <w:rPr>
                <w:rFonts w:ascii="Times New Roman" w:hAnsi="Times New Roman" w:cs="Times New Roman"/>
                <w:sz w:val="24"/>
              </w:rPr>
              <w:t xml:space="preserve">Актуальность данной </w:t>
            </w:r>
            <w:r w:rsidR="00CB5F95">
              <w:rPr>
                <w:rFonts w:ascii="Times New Roman" w:hAnsi="Times New Roman" w:cs="Times New Roman"/>
                <w:sz w:val="24"/>
                <w:lang w:val="ru-RU"/>
              </w:rPr>
              <w:t>отрасли</w:t>
            </w:r>
            <w:r w:rsidR="00CB5F95" w:rsidRPr="00A270A7">
              <w:rPr>
                <w:rFonts w:ascii="Times New Roman" w:hAnsi="Times New Roman" w:cs="Times New Roman"/>
                <w:sz w:val="24"/>
              </w:rPr>
              <w:t xml:space="preserve"> состоит в том, что она направлена на получение обучающимися знаний в области конструирования и технологий и нацеливает детей на осознанный выбор профессии, связанной с техникой</w:t>
            </w:r>
            <w:proofErr w:type="gramStart"/>
            <w:r w:rsidR="00CB5F95" w:rsidRPr="00A270A7">
              <w:rPr>
                <w:rFonts w:ascii="Times New Roman" w:hAnsi="Times New Roman" w:cs="Times New Roman"/>
                <w:sz w:val="24"/>
              </w:rPr>
              <w:t>:</w:t>
            </w:r>
            <w:proofErr w:type="gramEnd"/>
            <w:r w:rsidR="00CB5F95" w:rsidRPr="00A270A7">
              <w:rPr>
                <w:rFonts w:ascii="Times New Roman" w:hAnsi="Times New Roman" w:cs="Times New Roman"/>
                <w:sz w:val="24"/>
              </w:rPr>
              <w:t xml:space="preserve"> инженер-конструктор, инженер-технолог, проектировщик</w:t>
            </w:r>
            <w:r w:rsidR="00CB5F95">
              <w:rPr>
                <w:rFonts w:ascii="Times New Roman" w:hAnsi="Times New Roman" w:cs="Times New Roman"/>
                <w:sz w:val="24"/>
              </w:rPr>
              <w:t>, 3</w:t>
            </w:r>
            <w:r w:rsidR="00CB5F95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="00CB5F95" w:rsidRPr="00A270A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5F95">
              <w:rPr>
                <w:rFonts w:ascii="Times New Roman" w:hAnsi="Times New Roman" w:cs="Times New Roman"/>
                <w:sz w:val="24"/>
              </w:rPr>
              <w:t>моделист, схемотехник и т.д</w:t>
            </w:r>
            <w:r w:rsidR="00CB5F95" w:rsidRPr="00A270A7">
              <w:rPr>
                <w:rFonts w:ascii="Times New Roman" w:hAnsi="Times New Roman" w:cs="Times New Roman"/>
                <w:sz w:val="24"/>
              </w:rPr>
              <w:t>. </w:t>
            </w:r>
          </w:p>
          <w:p w:rsidR="001F0DB3" w:rsidRPr="00CB5F95" w:rsidRDefault="00CB5F95" w:rsidP="00CB5F95">
            <w:pPr>
              <w:spacing w:line="240" w:lineRule="auto"/>
              <w:ind w:firstLine="60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2952DD">
              <w:rPr>
                <w:rFonts w:ascii="Times New Roman" w:hAnsi="Times New Roman" w:cs="Times New Roman"/>
                <w:color w:val="000000" w:themeColor="text1"/>
                <w:sz w:val="24"/>
                <w:szCs w:val="18"/>
                <w:shd w:val="clear" w:color="auto" w:fill="FFFFFF"/>
              </w:rPr>
              <w:t xml:space="preserve">Техническая деятельность, как показал опыт, помогает решать также ряд практических задач подготовки школьников к трудовой деятельности. Она способствует овладению языком техники — эскизами и чертежами, выработке умений и навыков пользования различными инструментами, рабочими приспособлениями, контрольно-измерительными приборами, аппаратами и машинами, т. е. всем тем, что служит базой для технически грамотной постройки моделей, приборов, устройств, приспособлений и машин. Участие в творческом процессе помогает школьникам видеть и решать технические задачи в окружающей жизни (например, в учебных мастерских, цехах, сельскохозяйственном производстве и др.), формулировать их, искать лучшие варианты решения, опираясь на знания, полученные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18"/>
                <w:shd w:val="clear" w:color="auto" w:fill="FFFFFF"/>
                <w:lang w:val="ru-RU"/>
              </w:rPr>
              <w:t>уроках.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CC44F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авторского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DD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(не более 1000 знаков с пробелами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)</w:t>
            </w:r>
          </w:p>
        </w:tc>
      </w:tr>
      <w:tr w:rsidR="001F0DB3" w:rsidTr="001F0DB3">
        <w:trPr>
          <w:trHeight w:val="203"/>
        </w:trPr>
        <w:tc>
          <w:tcPr>
            <w:tcW w:w="10065" w:type="dxa"/>
            <w:gridSpan w:val="2"/>
          </w:tcPr>
          <w:p w:rsidR="009B0343" w:rsidRDefault="009B0343" w:rsidP="009B0343">
            <w:pPr>
              <w:pStyle w:val="a4"/>
              <w:shd w:val="clear" w:color="auto" w:fill="FFFFFF"/>
              <w:spacing w:before="60" w:beforeAutospacing="0" w:after="60" w:afterAutospacing="0"/>
              <w:textAlignment w:val="baseline"/>
              <w:rPr>
                <w:color w:val="222222"/>
                <w:szCs w:val="20"/>
                <w:shd w:val="clear" w:color="auto" w:fill="FFFFFF"/>
              </w:rPr>
            </w:pPr>
            <w:r w:rsidRPr="00B128ED">
              <w:rPr>
                <w:b/>
              </w:rPr>
              <w:t>Цель урока</w:t>
            </w:r>
            <w:r w:rsidRPr="009B0343">
              <w:t>: формирование</w:t>
            </w:r>
            <w:r>
              <w:rPr>
                <w:b/>
              </w:rPr>
              <w:t xml:space="preserve"> </w:t>
            </w:r>
            <w:r w:rsidRPr="00B128ED">
              <w:rPr>
                <w:color w:val="222222"/>
                <w:szCs w:val="20"/>
                <w:shd w:val="clear" w:color="auto" w:fill="FFFFFF"/>
              </w:rPr>
              <w:t>пон</w:t>
            </w:r>
            <w:r w:rsidR="00CE48E2">
              <w:rPr>
                <w:color w:val="222222"/>
                <w:szCs w:val="20"/>
                <w:shd w:val="clear" w:color="auto" w:fill="FFFFFF"/>
              </w:rPr>
              <w:t>ятия</w:t>
            </w:r>
            <w:r w:rsidRPr="00B128ED">
              <w:rPr>
                <w:color w:val="222222"/>
                <w:szCs w:val="20"/>
                <w:shd w:val="clear" w:color="auto" w:fill="FFFFFF"/>
              </w:rPr>
              <w:t xml:space="preserve"> принципов работы, возможностей и о</w:t>
            </w:r>
            <w:r>
              <w:rPr>
                <w:color w:val="222222"/>
                <w:szCs w:val="20"/>
                <w:shd w:val="clear" w:color="auto" w:fill="FFFFFF"/>
              </w:rPr>
              <w:t>граничений программных устройств.</w:t>
            </w:r>
          </w:p>
          <w:p w:rsidR="001F0DB3" w:rsidRPr="00E95486" w:rsidRDefault="004C7D96" w:rsidP="009B0343">
            <w:pPr>
              <w:jc w:val="both"/>
              <w:rPr>
                <w:rFonts w:ascii="Times New Roman" w:hAnsi="Times New Roman" w:cs="Times New Roman"/>
                <w:b/>
                <w:sz w:val="32"/>
                <w:szCs w:val="24"/>
                <w:lang w:val="ru-RU"/>
              </w:rPr>
            </w:pPr>
            <w:r w:rsidRPr="004C7D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Задачи урока:</w:t>
            </w:r>
          </w:p>
          <w:p w:rsidR="00E95486" w:rsidRPr="00E95486" w:rsidRDefault="00E95486" w:rsidP="00E95486">
            <w:pPr>
              <w:pStyle w:val="a4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iCs/>
                <w:color w:val="000000"/>
                <w:szCs w:val="20"/>
              </w:rPr>
            </w:pPr>
            <w:r w:rsidRPr="00E95486">
              <w:rPr>
                <w:iCs/>
                <w:color w:val="000000"/>
                <w:szCs w:val="20"/>
              </w:rPr>
              <w:t>знакомство с понятием “модель”, этапами построения информационной модели;</w:t>
            </w:r>
          </w:p>
          <w:p w:rsidR="00E95486" w:rsidRPr="00E95486" w:rsidRDefault="00E95486" w:rsidP="00E95486">
            <w:pPr>
              <w:pStyle w:val="a4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iCs/>
                <w:color w:val="000000"/>
                <w:szCs w:val="20"/>
              </w:rPr>
            </w:pPr>
            <w:r w:rsidRPr="00E95486">
              <w:rPr>
                <w:iCs/>
                <w:color w:val="000000"/>
                <w:szCs w:val="20"/>
              </w:rPr>
              <w:t>освоение видов моделей (знаковая, образная, смешанная, графическая и т.д.);</w:t>
            </w:r>
          </w:p>
          <w:p w:rsidR="00E95486" w:rsidRPr="00E95486" w:rsidRDefault="00E95486" w:rsidP="00E95486">
            <w:pPr>
              <w:pStyle w:val="a4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iCs/>
                <w:color w:val="000000"/>
                <w:szCs w:val="20"/>
              </w:rPr>
            </w:pPr>
            <w:r w:rsidRPr="00E95486">
              <w:rPr>
                <w:iCs/>
                <w:color w:val="000000"/>
                <w:szCs w:val="20"/>
              </w:rPr>
              <w:t>знакомство с новейшей отраслью моделирования - 3D моделирование;</w:t>
            </w:r>
          </w:p>
          <w:p w:rsidR="00E95486" w:rsidRPr="00E95486" w:rsidRDefault="00E95486" w:rsidP="00E95486">
            <w:pPr>
              <w:pStyle w:val="a4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iCs/>
                <w:color w:val="000000"/>
                <w:szCs w:val="20"/>
              </w:rPr>
            </w:pPr>
            <w:r w:rsidRPr="00E95486">
              <w:rPr>
                <w:iCs/>
                <w:color w:val="000000"/>
                <w:szCs w:val="20"/>
              </w:rPr>
              <w:t xml:space="preserve">знакомство со строением 3D принтера </w:t>
            </w:r>
            <w:proofErr w:type="spellStart"/>
            <w:r w:rsidRPr="00E95486">
              <w:rPr>
                <w:iCs/>
                <w:color w:val="000000"/>
                <w:szCs w:val="20"/>
              </w:rPr>
              <w:t>Wanhao</w:t>
            </w:r>
            <w:proofErr w:type="spellEnd"/>
            <w:r w:rsidRPr="00E95486">
              <w:rPr>
                <w:iCs/>
                <w:color w:val="000000"/>
                <w:szCs w:val="20"/>
              </w:rPr>
              <w:t xml:space="preserve"> i3 </w:t>
            </w:r>
            <w:proofErr w:type="spellStart"/>
            <w:r w:rsidRPr="00E95486">
              <w:rPr>
                <w:iCs/>
                <w:color w:val="000000"/>
                <w:szCs w:val="20"/>
              </w:rPr>
              <w:t>duplicator</w:t>
            </w:r>
            <w:proofErr w:type="spellEnd"/>
            <w:r w:rsidRPr="00E95486">
              <w:rPr>
                <w:iCs/>
                <w:color w:val="000000"/>
                <w:szCs w:val="20"/>
              </w:rPr>
              <w:t xml:space="preserve"> (основные составляющие);</w:t>
            </w:r>
          </w:p>
          <w:p w:rsidR="00E95486" w:rsidRPr="00E95486" w:rsidRDefault="00E95486" w:rsidP="00E95486">
            <w:pPr>
              <w:pStyle w:val="a4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95486">
              <w:rPr>
                <w:iCs/>
                <w:color w:val="000000"/>
                <w:szCs w:val="20"/>
              </w:rPr>
              <w:t>научатся моделировать в программах с последующим выводом на печать.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b/>
              </w:rPr>
            </w:pPr>
            <w:r>
              <w:rPr>
                <w:b/>
              </w:rPr>
              <w:t>5</w:t>
            </w:r>
            <w:r w:rsidRPr="00CC44F9">
              <w:rPr>
                <w:b/>
              </w:rPr>
              <w:t>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тематические акценты авторского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DD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(не более 1000 знаков с пробелами)</w:t>
            </w:r>
          </w:p>
        </w:tc>
      </w:tr>
      <w:tr w:rsidR="001F0DB3" w:rsidTr="001F0DB3">
        <w:tc>
          <w:tcPr>
            <w:tcW w:w="10065" w:type="dxa"/>
            <w:gridSpan w:val="2"/>
          </w:tcPr>
          <w:p w:rsidR="001F0DB3" w:rsidRPr="00C9216E" w:rsidRDefault="002A3B7A" w:rsidP="002A3B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уроке тематический акцент делается на техническую грамотность в области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моделирования, проектирования и последующим выводом на печать, где также прослеживается акцент на формирование компетенции в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техникознания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В процессе обучения учащиеся расширяют свой кругозор, узнавая специализированные термины, а также </w:t>
            </w:r>
            <w:r w:rsidR="00C92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 профессий,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которые связывают данное направление.</w:t>
            </w:r>
            <w:r w:rsidR="00C92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Помимо этого, обучающиеся затрагивают профессиональные ориентиры (узнают о спросе данных профессий и специальностей). Вся деятельность на уроке направлена на самостоятельное расширение кругозора обучающегося по средствам современных сервисов </w:t>
            </w:r>
            <w:r w:rsidR="00C921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C9216E" w:rsidRPr="00C92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2.0</w:t>
            </w:r>
            <w:r w:rsidR="00C92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Естественно, что ученики не обходят и базовые понятия на уроке такие как модель, виды моделей и моделирования и т.д. Но все это они узнают почти самостоятельно, учитель выступает здесь в роли тьютора. 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CC44F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Используемые п</w:t>
            </w: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>риемы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технологии</w:t>
            </w:r>
          </w:p>
        </w:tc>
      </w:tr>
      <w:tr w:rsidR="001F0DB3" w:rsidTr="001F0DB3">
        <w:tc>
          <w:tcPr>
            <w:tcW w:w="10065" w:type="dxa"/>
            <w:gridSpan w:val="2"/>
          </w:tcPr>
          <w:p w:rsidR="004C7D96" w:rsidRPr="00271497" w:rsidRDefault="004C7D96" w:rsidP="004C7D96">
            <w:pPr>
              <w:rPr>
                <w:rFonts w:ascii="Times New Roman" w:hAnsi="Times New Roman" w:cs="Times New Roman"/>
                <w:lang w:val="ru-RU"/>
              </w:rPr>
            </w:pPr>
            <w:r w:rsidRPr="004C7D96">
              <w:rPr>
                <w:rFonts w:ascii="Times New Roman" w:hAnsi="Times New Roman" w:cs="Times New Roman"/>
                <w:b/>
                <w:lang w:val="ru-RU"/>
              </w:rPr>
              <w:t>Приемы</w:t>
            </w:r>
            <w:r w:rsidRPr="009F23A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="009F23A3" w:rsidRPr="009F23A3">
              <w:rPr>
                <w:rFonts w:ascii="Times New Roman" w:hAnsi="Times New Roman" w:cs="Times New Roman"/>
                <w:lang w:val="ru-RU"/>
              </w:rPr>
              <w:t>проблемные вопросы</w:t>
            </w:r>
            <w:r w:rsidR="00271497">
              <w:rPr>
                <w:rFonts w:ascii="Times New Roman" w:hAnsi="Times New Roman" w:cs="Times New Roman"/>
                <w:lang w:val="ru-RU"/>
              </w:rPr>
              <w:t>, самостоятельное обучение</w:t>
            </w:r>
          </w:p>
          <w:p w:rsidR="004C7D96" w:rsidRPr="004C7D96" w:rsidRDefault="004C7D96" w:rsidP="004C7D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C7D96">
              <w:rPr>
                <w:rFonts w:ascii="Times New Roman" w:hAnsi="Times New Roman" w:cs="Times New Roman"/>
                <w:b/>
                <w:lang w:val="ru-RU"/>
              </w:rPr>
              <w:t>Методы:</w:t>
            </w:r>
            <w:r w:rsidR="009F23A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9F23A3" w:rsidRPr="009F23A3">
              <w:rPr>
                <w:rFonts w:ascii="Times New Roman" w:hAnsi="Times New Roman" w:cs="Times New Roman"/>
                <w:lang w:val="ru-RU"/>
              </w:rPr>
              <w:t>проблемный</w:t>
            </w:r>
          </w:p>
          <w:p w:rsidR="004C7D96" w:rsidRPr="004C7D96" w:rsidRDefault="004C7D96" w:rsidP="004C7D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C7D96">
              <w:rPr>
                <w:rFonts w:ascii="Times New Roman" w:hAnsi="Times New Roman" w:cs="Times New Roman"/>
                <w:b/>
                <w:lang w:val="ru-RU"/>
              </w:rPr>
              <w:t>Образовательные технологии:</w:t>
            </w:r>
          </w:p>
          <w:p w:rsidR="004C7D96" w:rsidRPr="004C7D96" w:rsidRDefault="004C7D96" w:rsidP="004C7D96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C7D96">
              <w:rPr>
                <w:rFonts w:ascii="Times New Roman" w:hAnsi="Times New Roman" w:cs="Times New Roman"/>
                <w:sz w:val="24"/>
              </w:rPr>
              <w:t>Информационно-коммуникационные технологии</w:t>
            </w:r>
          </w:p>
          <w:p w:rsidR="004C7D96" w:rsidRPr="004C7D96" w:rsidRDefault="004C7D96" w:rsidP="004C7D96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C7D96">
              <w:rPr>
                <w:rFonts w:ascii="Times New Roman" w:hAnsi="Times New Roman" w:cs="Times New Roman"/>
                <w:sz w:val="24"/>
              </w:rPr>
              <w:t>Кейс-технологии. Кейс-</w:t>
            </w:r>
            <w:proofErr w:type="spellStart"/>
            <w:r w:rsidRPr="004C7D96">
              <w:rPr>
                <w:rFonts w:ascii="Times New Roman" w:hAnsi="Times New Roman" w:cs="Times New Roman"/>
                <w:sz w:val="24"/>
              </w:rPr>
              <w:t>стади</w:t>
            </w:r>
            <w:proofErr w:type="spellEnd"/>
          </w:p>
          <w:p w:rsidR="001F0DB3" w:rsidRPr="004C7D96" w:rsidRDefault="004C7D96" w:rsidP="004C7D96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C7D96">
              <w:rPr>
                <w:rFonts w:ascii="Times New Roman" w:hAnsi="Times New Roman" w:cs="Times New Roman"/>
                <w:sz w:val="24"/>
              </w:rPr>
              <w:t>Технология проблемного обучения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5A628F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28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115A20" w:rsidRDefault="001F0DB3" w:rsidP="006C4B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образовательной среды урока (</w:t>
            </w:r>
            <w:r w:rsidRPr="00115A2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15A20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1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F0DB3" w:rsidRPr="00115A20" w:rsidRDefault="001F0DB3" w:rsidP="006C4B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A2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и методические материалы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15A20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1F0DB3" w:rsidRPr="005A628F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A20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управления,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5A2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коммуникации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0DB3" w:rsidTr="001F0DB3">
        <w:tc>
          <w:tcPr>
            <w:tcW w:w="10065" w:type="dxa"/>
            <w:gridSpan w:val="2"/>
          </w:tcPr>
          <w:p w:rsidR="001F0DB3" w:rsidRPr="00E95486" w:rsidRDefault="004C7D96" w:rsidP="006C4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E9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Информационные инструменты:</w:t>
            </w:r>
          </w:p>
          <w:p w:rsidR="004C7D96" w:rsidRPr="00E95486" w:rsidRDefault="00A207AA" w:rsidP="004C7D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E95486" w:rsidRPr="00E954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https://ed.ted.com</w:t>
              </w:r>
            </w:hyperlink>
            <w:r w:rsidR="00E95486" w:rsidRPr="00E954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F0DB3" w:rsidRPr="00E95486" w:rsidRDefault="00A207AA" w:rsidP="006C4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95486" w:rsidRPr="00E954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</w:t>
              </w:r>
            </w:hyperlink>
          </w:p>
          <w:p w:rsidR="00E95486" w:rsidRPr="00E95486" w:rsidRDefault="00A207AA" w:rsidP="006C4BF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0E7EA"/>
                <w:lang w:val="ru-RU"/>
              </w:rPr>
            </w:pPr>
            <w:hyperlink r:id="rId7" w:history="1">
              <w:r w:rsidR="00E95486" w:rsidRPr="00E9548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E0E7EA"/>
                </w:rPr>
                <w:t>https://trello.com</w:t>
              </w:r>
            </w:hyperlink>
            <w:r w:rsidR="00E95486" w:rsidRPr="00E954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0E7EA"/>
                <w:lang w:val="ru-RU"/>
              </w:rPr>
              <w:t xml:space="preserve"> </w:t>
            </w:r>
          </w:p>
          <w:p w:rsidR="00E95486" w:rsidRPr="00E95486" w:rsidRDefault="00A207AA" w:rsidP="006C4B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E95486" w:rsidRPr="00E9548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https://123dapp.com/</w:t>
              </w:r>
            </w:hyperlink>
            <w:r w:rsidR="00E95486" w:rsidRPr="00E954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F0DB3" w:rsidTr="00CB5F95">
        <w:trPr>
          <w:trHeight w:val="495"/>
        </w:trPr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28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ключевых компетенций учащихся (познавательные, социальные, коммуникативные, информационные и др.)</w:t>
            </w:r>
          </w:p>
        </w:tc>
      </w:tr>
      <w:tr w:rsidR="001F0DB3" w:rsidTr="001F0DB3">
        <w:tc>
          <w:tcPr>
            <w:tcW w:w="10065" w:type="dxa"/>
            <w:gridSpan w:val="2"/>
          </w:tcPr>
          <w:p w:rsidR="001F0DB3" w:rsidRPr="00CE48E2" w:rsidRDefault="00CE48E2" w:rsidP="00CE48E2">
            <w:pPr>
              <w:pStyle w:val="a6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</w:pPr>
            <w:r w:rsidRPr="00CE48E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компетенция в сфере </w:t>
            </w:r>
            <w:proofErr w:type="spellStart"/>
            <w:r w:rsidRPr="00CE48E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техникознания</w:t>
            </w:r>
            <w:proofErr w:type="spellEnd"/>
            <w:r w:rsidR="008867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E48E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(техническая компетентность): понимание принципов работы, возможностей и ограничений программных устройств</w:t>
            </w:r>
            <w:r w:rsidRPr="00CE48E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CE48E2" w:rsidRPr="00CE48E2" w:rsidRDefault="00CE48E2" w:rsidP="00CE48E2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60" w:beforeAutospacing="0" w:after="60" w:afterAutospacing="0"/>
              <w:textAlignment w:val="baseline"/>
              <w:rPr>
                <w:color w:val="222222"/>
                <w:shd w:val="clear" w:color="auto" w:fill="FFFFFF"/>
              </w:rPr>
            </w:pPr>
            <w:r w:rsidRPr="00CE48E2">
              <w:rPr>
                <w:color w:val="222222"/>
                <w:shd w:val="clear" w:color="auto" w:fill="FFFFFF"/>
              </w:rPr>
              <w:t>технологическая компетенция (знание особенностей информационных технологий, выделение этапов и операций в решении задач);</w:t>
            </w:r>
          </w:p>
          <w:p w:rsidR="00CE48E2" w:rsidRPr="00CE48E2" w:rsidRDefault="00CE48E2" w:rsidP="00CE48E2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60" w:beforeAutospacing="0" w:after="60" w:afterAutospacing="0"/>
              <w:textAlignment w:val="baseline"/>
              <w:rPr>
                <w:color w:val="222222"/>
              </w:rPr>
            </w:pPr>
            <w:r w:rsidRPr="00CE48E2">
              <w:rPr>
                <w:color w:val="222222"/>
                <w:shd w:val="clear" w:color="auto" w:fill="FFFFFF"/>
              </w:rPr>
              <w:t>компетенция в сфере информационно-аналитической деятельности (осознание учащимися роли информации в жизни индивида и общества, ее влияния на формирование современной картины мира,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Предполагаемые результаты</w:t>
            </w:r>
          </w:p>
        </w:tc>
      </w:tr>
      <w:tr w:rsidR="001F0DB3" w:rsidTr="001F0DB3">
        <w:tc>
          <w:tcPr>
            <w:tcW w:w="10065" w:type="dxa"/>
            <w:gridSpan w:val="2"/>
          </w:tcPr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Предметные:</w:t>
            </w:r>
          </w:p>
          <w:p w:rsidR="00CE48E2" w:rsidRPr="00CE48E2" w:rsidRDefault="00CE48E2" w:rsidP="00CE48E2">
            <w:pPr>
              <w:numPr>
                <w:ilvl w:val="0"/>
                <w:numId w:val="10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знакомство с понятием “модель”, этапами построения информационной модели;</w:t>
            </w:r>
          </w:p>
          <w:p w:rsidR="00CE48E2" w:rsidRPr="00CE48E2" w:rsidRDefault="00CE48E2" w:rsidP="00CE48E2">
            <w:pPr>
              <w:numPr>
                <w:ilvl w:val="0"/>
                <w:numId w:val="10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освоение видов моделей (знаковая,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образная, смешанная, графическая и т.д.);</w:t>
            </w:r>
          </w:p>
          <w:p w:rsidR="00CE48E2" w:rsidRPr="00CE48E2" w:rsidRDefault="00CE48E2" w:rsidP="00CE48E2">
            <w:pPr>
              <w:numPr>
                <w:ilvl w:val="0"/>
                <w:numId w:val="10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знакомство с новейшей отраслью моделирования - 3D моделирование;</w:t>
            </w:r>
          </w:p>
          <w:p w:rsidR="00CE48E2" w:rsidRPr="00CE48E2" w:rsidRDefault="00CE48E2" w:rsidP="00CE48E2">
            <w:pPr>
              <w:numPr>
                <w:ilvl w:val="0"/>
                <w:numId w:val="10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знакомство со строением 3D принтера </w:t>
            </w:r>
            <w:proofErr w:type="spellStart"/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Wanhao</w:t>
            </w:r>
            <w:proofErr w:type="spellEnd"/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i3 </w:t>
            </w:r>
            <w:proofErr w:type="spellStart"/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duplicator</w:t>
            </w:r>
            <w:proofErr w:type="spellEnd"/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(основные составляющие);</w:t>
            </w:r>
          </w:p>
          <w:p w:rsidR="00CE48E2" w:rsidRPr="00CE48E2" w:rsidRDefault="00CE48E2" w:rsidP="00CE48E2">
            <w:pPr>
              <w:numPr>
                <w:ilvl w:val="0"/>
                <w:numId w:val="10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научатся моделировать в программах с последующим выводом на печать.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Метапредметные: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Регулятивные УУД:</w:t>
            </w:r>
          </w:p>
          <w:p w:rsidR="00CE48E2" w:rsidRPr="00CE48E2" w:rsidRDefault="00CE48E2" w:rsidP="00CE48E2">
            <w:pPr>
              <w:numPr>
                <w:ilvl w:val="0"/>
                <w:numId w:val="11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опыт самостоятельного планирования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E48E2" w:rsidRPr="00CE48E2" w:rsidRDefault="00CE48E2" w:rsidP="00CE48E2">
            <w:pPr>
              <w:numPr>
                <w:ilvl w:val="0"/>
                <w:numId w:val="12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опыт соотношения своих действия с планируемыми результатами, осуществлять контроль своей деятельности в процессе достижения результата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E48E2" w:rsidRPr="00CE48E2" w:rsidRDefault="00CE48E2" w:rsidP="00CE48E2">
            <w:pPr>
              <w:numPr>
                <w:ilvl w:val="0"/>
                <w:numId w:val="13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Коммуникативные УУД:</w:t>
            </w:r>
          </w:p>
          <w:p w:rsidR="00CE48E2" w:rsidRPr="00CE48E2" w:rsidRDefault="00CE48E2" w:rsidP="00CE48E2">
            <w:pPr>
              <w:numPr>
                <w:ilvl w:val="0"/>
                <w:numId w:val="14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(по аналогии)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E48E2" w:rsidRPr="00CE48E2" w:rsidRDefault="00CE48E2" w:rsidP="00CE48E2">
            <w:pPr>
              <w:numPr>
                <w:ilvl w:val="0"/>
                <w:numId w:val="15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E48E2" w:rsidRPr="00CE48E2" w:rsidRDefault="00CE48E2" w:rsidP="00CE48E2">
            <w:pPr>
              <w:numPr>
                <w:ilvl w:val="0"/>
                <w:numId w:val="16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развитие компетентности в области использования информационно-коммуникационных технологий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Познавательные УУД:</w:t>
            </w:r>
          </w:p>
          <w:p w:rsidR="00CE48E2" w:rsidRPr="00CE48E2" w:rsidRDefault="00CE48E2" w:rsidP="00CE48E2">
            <w:pPr>
              <w:numPr>
                <w:ilvl w:val="0"/>
                <w:numId w:val="17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опыт построения и знания о моделировании</w:t>
            </w:r>
          </w:p>
          <w:p w:rsidR="00CE48E2" w:rsidRPr="00CE48E2" w:rsidRDefault="00CE48E2" w:rsidP="00CE48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Личностные:</w:t>
            </w:r>
          </w:p>
          <w:p w:rsidR="001F0DB3" w:rsidRPr="00CE48E2" w:rsidRDefault="00CE48E2" w:rsidP="00CE48E2">
            <w:pPr>
              <w:numPr>
                <w:ilvl w:val="0"/>
                <w:numId w:val="18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умение владеть новыми приложениями для создания различных моделей с последующим выводом на печать</w:t>
            </w:r>
          </w:p>
        </w:tc>
      </w:tr>
      <w:tr w:rsidR="001F0DB3" w:rsidTr="001F0DB3">
        <w:tc>
          <w:tcPr>
            <w:tcW w:w="852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</w:t>
            </w:r>
            <w:r w:rsidRPr="00CC44F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213" w:type="dxa"/>
            <w:shd w:val="clear" w:color="auto" w:fill="DEEAF6" w:themeFill="accent1" w:themeFillTint="33"/>
          </w:tcPr>
          <w:p w:rsidR="001F0DB3" w:rsidRPr="00CC44F9" w:rsidRDefault="001F0DB3" w:rsidP="006C4B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(подробное описание урока, </w:t>
            </w:r>
            <w:r w:rsidRPr="00843F2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  <w:r w:rsidRPr="00843F2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000 знаков с пробелами)</w:t>
            </w:r>
          </w:p>
        </w:tc>
      </w:tr>
      <w:tr w:rsidR="001F0DB3" w:rsidTr="001F0DB3">
        <w:tc>
          <w:tcPr>
            <w:tcW w:w="10065" w:type="dxa"/>
            <w:gridSpan w:val="2"/>
          </w:tcPr>
          <w:p w:rsidR="00B87B12" w:rsidRPr="00B87B12" w:rsidRDefault="00B87B12" w:rsidP="00B87B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Мотивационная работа для выполнения домашнего задания: к</w:t>
            </w:r>
            <w:r w:rsidRPr="00B87B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ак много мы хотим, так мало получаем… А почему? Наверно многие из Вас хотели бы себе очки виртуальной реальности, или же робота-рисовальщика, но не у каждого есть возможность… А как же мы забыли про чехлы для телефонов, многие покупают, но даже не задумываются о том, что сами могут себе создавать нестандартные “СВОИ” чехлы… А как? А вот с этим мы и познакомимся :) Но для начала нужны основы поэтому посмотрите ролик и проверьте себя — это будет первым этапом по созданию “своей” вещи:) УДАЧИ:)</w:t>
            </w:r>
          </w:p>
          <w:p w:rsidR="009B0343" w:rsidRPr="009B0343" w:rsidRDefault="009B0343" w:rsidP="00B87B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Домашняя работа</w:t>
            </w:r>
            <w:r w:rsidRPr="00B87B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: </w:t>
            </w:r>
            <w:r w:rsidR="00B87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росмотрите видеоролик и ответьте на вопросы</w:t>
            </w:r>
          </w:p>
          <w:p w:rsidR="009B0343" w:rsidRPr="00CE48E2" w:rsidRDefault="00A207AA" w:rsidP="009B034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9B0343" w:rsidRPr="00CE48E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https://ed.ted.com/on/NVcCOrkv</w:t>
              </w:r>
            </w:hyperlink>
            <w:r w:rsidR="009B0343" w:rsidRPr="00CE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Классная работа</w:t>
            </w:r>
            <w:r w:rsidRPr="00CE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: </w:t>
            </w:r>
          </w:p>
          <w:p w:rsidR="00B87B12" w:rsidRDefault="00B87B12" w:rsidP="00B87B12">
            <w:pPr>
              <w:pStyle w:val="a4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Обсуждение проблемных вопросов в формате круглого стола:</w:t>
            </w:r>
          </w:p>
          <w:p w:rsidR="00B87B12" w:rsidRPr="00B87B12" w:rsidRDefault="00B87B12" w:rsidP="00B87B12">
            <w:pPr>
              <w:pStyle w:val="a4"/>
              <w:spacing w:before="0" w:beforeAutospacing="0" w:after="0" w:afterAutospacing="0"/>
            </w:pPr>
            <w:r w:rsidRPr="00B87B12">
              <w:rPr>
                <w:color w:val="000000"/>
              </w:rPr>
              <w:t>Как человек познает мир?</w:t>
            </w:r>
          </w:p>
          <w:p w:rsidR="00B87B12" w:rsidRPr="00B87B12" w:rsidRDefault="00B87B12" w:rsidP="00B87B1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7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моделирование помогает человеку в жизни?</w:t>
            </w:r>
          </w:p>
          <w:p w:rsidR="00B87B12" w:rsidRPr="00B87B12" w:rsidRDefault="00B87B12" w:rsidP="00B87B1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7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модели реализуются на компьютере?</w:t>
            </w:r>
          </w:p>
          <w:p w:rsidR="00B87B12" w:rsidRDefault="00B87B12" w:rsidP="00B87B1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7B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Где применяется моделирование и 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жизни человека?</w:t>
            </w:r>
          </w:p>
          <w:p w:rsidR="00B87B12" w:rsidRPr="00B87B12" w:rsidRDefault="00B87B12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Какие профессии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свзаны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данной деятельностью?</w:t>
            </w: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 домашнего задания в виде практической части</w:t>
            </w: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перед вами 3D принтер </w:t>
            </w:r>
            <w:proofErr w:type="spellStart"/>
            <w:r w:rsidRPr="009B03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Wanhao</w:t>
            </w:r>
            <w:proofErr w:type="spellEnd"/>
            <w:r w:rsidRPr="009B03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3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duplicator</w:t>
            </w:r>
            <w:proofErr w:type="spellEnd"/>
            <w:r w:rsidRPr="009B03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i3 v2.1, </w:t>
            </w:r>
            <w:r w:rsidR="004C7D96" w:rsidRPr="00CE48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но прежде, чем</w:t>
            </w:r>
            <w:r w:rsidRPr="009B03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 начать работать на нем, ответим на некоторые вопросы:</w:t>
            </w:r>
          </w:p>
          <w:p w:rsidR="009B0343" w:rsidRPr="009B0343" w:rsidRDefault="009B0343" w:rsidP="009B0343">
            <w:pPr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Зачем нам 3D принтер? Что с помощью него возможно?</w:t>
            </w:r>
          </w:p>
          <w:p w:rsidR="009B0343" w:rsidRPr="009B0343" w:rsidRDefault="009B0343" w:rsidP="009B0343">
            <w:pPr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Какой вид пластика используется при печати на данном устройстве?</w:t>
            </w:r>
          </w:p>
          <w:p w:rsidR="009B0343" w:rsidRPr="009B0343" w:rsidRDefault="009B0343" w:rsidP="009B0343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textAlignment w:val="baseline"/>
              <w:outlineLvl w:val="4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Подогревается ли платформа при пе</w:t>
            </w:r>
            <w:r w:rsidRPr="00CE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чати?</w:t>
            </w:r>
          </w:p>
          <w:p w:rsidR="009B0343" w:rsidRPr="009B0343" w:rsidRDefault="009B0343" w:rsidP="009B0343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Какова механика открепления </w:t>
            </w:r>
            <w:proofErr w:type="spellStart"/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</w:t>
            </w:r>
            <w:r w:rsidRPr="00CE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иломента</w:t>
            </w:r>
            <w:proofErr w:type="spellEnd"/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из принтера?</w:t>
            </w:r>
          </w:p>
          <w:p w:rsidR="009B0343" w:rsidRPr="009B0343" w:rsidRDefault="009B0343" w:rsidP="009B0343">
            <w:pPr>
              <w:numPr>
                <w:ilvl w:val="0"/>
                <w:numId w:val="1"/>
              </w:numPr>
              <w:shd w:val="clear" w:color="auto" w:fill="FFFFFF"/>
              <w:spacing w:after="160" w:line="240" w:lineRule="auto"/>
              <w:textAlignment w:val="baseline"/>
              <w:outlineLvl w:val="4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Как настраивается платформа для печати?</w:t>
            </w: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Итак, первый этап пройден, перейдем ко 2 ;)</w:t>
            </w: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Второй этап нашей работы начнется с того, что мы немного расширяем кругозор в понимании моделирования и познакомимся с различными видами, для этого выполним задания,</w:t>
            </w:r>
            <w:r w:rsidRPr="00CE4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 после обсудим ваши ответы:</w:t>
            </w:r>
          </w:p>
          <w:p w:rsidR="009B0343" w:rsidRPr="009B0343" w:rsidRDefault="00A207AA" w:rsidP="009B0343">
            <w:pPr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9B0343" w:rsidRPr="00CE48E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https://learningapps.org/4197787</w:t>
              </w:r>
            </w:hyperlink>
          </w:p>
          <w:p w:rsidR="009B0343" w:rsidRPr="009B0343" w:rsidRDefault="00A207AA" w:rsidP="009B0343">
            <w:pPr>
              <w:numPr>
                <w:ilvl w:val="0"/>
                <w:numId w:val="2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" w:history="1">
              <w:r w:rsidR="009B0343" w:rsidRPr="00CE48E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https://learningapps.org/display?v=pgm2unxja17</w:t>
              </w:r>
            </w:hyperlink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Третий этап нашей работы </w:t>
            </w:r>
            <w:r w:rsidR="00B87B12"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— это</w:t>
            </w: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создание “Нашего” устройства (чехла)</w:t>
            </w: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 же нам это сделать? Точнее с помощью чего?!</w:t>
            </w:r>
          </w:p>
          <w:p w:rsidR="009B0343" w:rsidRPr="009B034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Для этого предлагаю Вам ознакомиться с онлайн приложением </w:t>
            </w:r>
            <w:proofErr w:type="spellStart"/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Tinkercad</w:t>
            </w:r>
            <w:proofErr w:type="spellEnd"/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где существует вкладка “Обучение” (</w:t>
            </w:r>
            <w:hyperlink r:id="rId12" w:history="1">
              <w:r w:rsidRPr="00CE48E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см. презентацию</w:t>
              </w:r>
            </w:hyperlink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), которое поможет Вам в освоении сервиса.</w:t>
            </w:r>
          </w:p>
          <w:p w:rsidR="001F0DB3" w:rsidRDefault="009B0343" w:rsidP="009B03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 помните, что работа должны быть выполнена в срок (за 2 урока + дома). А для того чтобы Вы планировали свою деятельность, Вам поможет данный</w:t>
            </w:r>
            <w:hyperlink r:id="rId13" w:history="1">
              <w:r w:rsidRPr="00CE48E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ru-RU"/>
                </w:rPr>
                <w:t xml:space="preserve"> </w:t>
              </w:r>
              <w:r w:rsidRPr="00CE48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сервис</w:t>
              </w:r>
            </w:hyperlink>
            <w:r w:rsidRPr="00CE48E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!</w:t>
            </w:r>
            <w:r w:rsidR="009F23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F23A3" w:rsidRPr="009F23A3" w:rsidRDefault="009F23A3" w:rsidP="009F23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23A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 xml:space="preserve">На данном уроке обучающиеся чувствуют себя инженерами (причем не только мальчики, но и девочки)! А также это может стать переломным моментом, для данной возрастной категории, ведь 8-9 класс пора выбора дальнейшего образования! Знакомятся с новинками в сфере моделирования, учатся работать с различными сервисами </w:t>
            </w:r>
            <w:proofErr w:type="spellStart"/>
            <w:r w:rsidRPr="009F23A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>Web</w:t>
            </w:r>
            <w:proofErr w:type="spellEnd"/>
            <w:r w:rsidRPr="009F23A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val="ru-RU"/>
              </w:rPr>
              <w:t xml:space="preserve"> 2.0, а также планировать свою деятельность и быть мобильными в образовании:)</w:t>
            </w:r>
          </w:p>
        </w:tc>
      </w:tr>
    </w:tbl>
    <w:p w:rsidR="00462478" w:rsidRDefault="00462478" w:rsidP="001F0DB3"/>
    <w:sectPr w:rsidR="00462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365"/>
    <w:multiLevelType w:val="multilevel"/>
    <w:tmpl w:val="B074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D73F3"/>
    <w:multiLevelType w:val="multilevel"/>
    <w:tmpl w:val="1910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37777"/>
    <w:multiLevelType w:val="multilevel"/>
    <w:tmpl w:val="BE60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C7F4D"/>
    <w:multiLevelType w:val="multilevel"/>
    <w:tmpl w:val="E8BC2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79699C"/>
    <w:multiLevelType w:val="multilevel"/>
    <w:tmpl w:val="8A72D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72490"/>
    <w:multiLevelType w:val="hybridMultilevel"/>
    <w:tmpl w:val="E6140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47E6C"/>
    <w:multiLevelType w:val="hybridMultilevel"/>
    <w:tmpl w:val="A8068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C3C59"/>
    <w:multiLevelType w:val="hybridMultilevel"/>
    <w:tmpl w:val="E7FC3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C0A25"/>
    <w:multiLevelType w:val="multilevel"/>
    <w:tmpl w:val="BEC4E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76781D"/>
    <w:multiLevelType w:val="hybridMultilevel"/>
    <w:tmpl w:val="2FB4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876EB"/>
    <w:multiLevelType w:val="multilevel"/>
    <w:tmpl w:val="E5381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D121F0"/>
    <w:multiLevelType w:val="multilevel"/>
    <w:tmpl w:val="54B07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BB293C"/>
    <w:multiLevelType w:val="multilevel"/>
    <w:tmpl w:val="192C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0B7995"/>
    <w:multiLevelType w:val="hybridMultilevel"/>
    <w:tmpl w:val="4D3EC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D7D0A"/>
    <w:multiLevelType w:val="multilevel"/>
    <w:tmpl w:val="9E465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584243"/>
    <w:multiLevelType w:val="multilevel"/>
    <w:tmpl w:val="71986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AE0009"/>
    <w:multiLevelType w:val="multilevel"/>
    <w:tmpl w:val="1C5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6D0989"/>
    <w:multiLevelType w:val="multilevel"/>
    <w:tmpl w:val="1B84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0"/>
  </w:num>
  <w:num w:numId="3">
    <w:abstractNumId w:val="6"/>
  </w:num>
  <w:num w:numId="4">
    <w:abstractNumId w:val="0"/>
  </w:num>
  <w:num w:numId="5">
    <w:abstractNumId w:val="7"/>
  </w:num>
  <w:num w:numId="6">
    <w:abstractNumId w:val="13"/>
  </w:num>
  <w:num w:numId="7">
    <w:abstractNumId w:val="9"/>
  </w:num>
  <w:num w:numId="8">
    <w:abstractNumId w:val="2"/>
  </w:num>
  <w:num w:numId="9">
    <w:abstractNumId w:val="5"/>
  </w:num>
  <w:num w:numId="10">
    <w:abstractNumId w:val="14"/>
  </w:num>
  <w:num w:numId="11">
    <w:abstractNumId w:val="4"/>
  </w:num>
  <w:num w:numId="12">
    <w:abstractNumId w:val="8"/>
  </w:num>
  <w:num w:numId="13">
    <w:abstractNumId w:val="17"/>
  </w:num>
  <w:num w:numId="14">
    <w:abstractNumId w:val="3"/>
  </w:num>
  <w:num w:numId="15">
    <w:abstractNumId w:val="1"/>
  </w:num>
  <w:num w:numId="16">
    <w:abstractNumId w:val="11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576"/>
    <w:rsid w:val="001F0DB3"/>
    <w:rsid w:val="00271497"/>
    <w:rsid w:val="002A3B7A"/>
    <w:rsid w:val="00462478"/>
    <w:rsid w:val="004C7D96"/>
    <w:rsid w:val="00886778"/>
    <w:rsid w:val="009B0343"/>
    <w:rsid w:val="009F23A3"/>
    <w:rsid w:val="00A207AA"/>
    <w:rsid w:val="00AC4576"/>
    <w:rsid w:val="00B87B12"/>
    <w:rsid w:val="00C9216E"/>
    <w:rsid w:val="00CB5F95"/>
    <w:rsid w:val="00CE48E2"/>
    <w:rsid w:val="00E95486"/>
    <w:rsid w:val="00F1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9B95F"/>
  <w15:chartTrackingRefBased/>
  <w15:docId w15:val="{FE596D7A-94CD-4451-911D-D26336CA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F0DB3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5">
    <w:name w:val="heading 5"/>
    <w:basedOn w:val="a"/>
    <w:link w:val="50"/>
    <w:uiPriority w:val="9"/>
    <w:qFormat/>
    <w:rsid w:val="009B03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9B03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B0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9B034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C7D96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E95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23dapp.com/" TargetMode="External"/><Relationship Id="rId13" Type="http://schemas.openxmlformats.org/officeDocument/2006/relationships/hyperlink" Target="https://trello.com/b/8v9oqGtW/%D0%BC%D0%BE%D0%B4%D0%B5%D0%BB%D0%B8%D1%80%D0%BE%D0%B2%D0%B0%D0%BD%D0%B8%D0%B5-9-%D0%BA%D0%BB%D0%B0%D1%81%D1%8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rello.com" TargetMode="External"/><Relationship Id="rId12" Type="http://schemas.openxmlformats.org/officeDocument/2006/relationships/hyperlink" Target="https://docs.google.com/presentation/d/1uD53ZigxlLhlZe8A_Baxrl_VQrqpVd0lE_X9ceXNuhk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" TargetMode="External"/><Relationship Id="rId11" Type="http://schemas.openxmlformats.org/officeDocument/2006/relationships/hyperlink" Target="https://learningapps.org/display?v=pgm2unxja17" TargetMode="External"/><Relationship Id="rId5" Type="http://schemas.openxmlformats.org/officeDocument/2006/relationships/hyperlink" Target="https://ed.ted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earningapps.org/41977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.ted.com/on/NVcCOrk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Эвелина</cp:lastModifiedBy>
  <cp:revision>4</cp:revision>
  <dcterms:created xsi:type="dcterms:W3CDTF">2018-06-13T10:32:00Z</dcterms:created>
  <dcterms:modified xsi:type="dcterms:W3CDTF">2018-08-10T09:21:00Z</dcterms:modified>
</cp:coreProperties>
</file>