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C02" w:rsidRPr="00A12574" w:rsidRDefault="00154FD4" w:rsidP="006756F0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«Театр юных актёров» -  и</w:t>
      </w:r>
      <w:r w:rsidR="00D3377D" w:rsidRPr="00A12574">
        <w:rPr>
          <w:rFonts w:ascii="Times New Roman" w:hAnsi="Times New Roman" w:cs="Times New Roman"/>
          <w:b/>
          <w:sz w:val="28"/>
          <w:szCs w:val="28"/>
        </w:rPr>
        <w:t>нсцени</w:t>
      </w:r>
      <w:r w:rsidR="00014576" w:rsidRPr="00A12574">
        <w:rPr>
          <w:rFonts w:ascii="Times New Roman" w:hAnsi="Times New Roman" w:cs="Times New Roman"/>
          <w:b/>
          <w:sz w:val="28"/>
          <w:szCs w:val="28"/>
        </w:rPr>
        <w:t>ровка</w:t>
      </w:r>
      <w:r w:rsidR="00664476" w:rsidRPr="00A12574">
        <w:rPr>
          <w:rFonts w:ascii="Times New Roman" w:hAnsi="Times New Roman" w:cs="Times New Roman"/>
          <w:b/>
          <w:sz w:val="28"/>
          <w:szCs w:val="28"/>
        </w:rPr>
        <w:t xml:space="preserve"> сказки</w:t>
      </w:r>
    </w:p>
    <w:p w:rsidR="00014576" w:rsidRPr="00A12574" w:rsidRDefault="00664476" w:rsidP="0001457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574">
        <w:rPr>
          <w:rFonts w:ascii="Times New Roman" w:hAnsi="Times New Roman" w:cs="Times New Roman"/>
          <w:b/>
          <w:sz w:val="28"/>
          <w:szCs w:val="28"/>
        </w:rPr>
        <w:t>« П</w:t>
      </w:r>
      <w:r w:rsidR="00014576" w:rsidRPr="00A12574">
        <w:rPr>
          <w:rFonts w:ascii="Times New Roman" w:hAnsi="Times New Roman" w:cs="Times New Roman"/>
          <w:b/>
          <w:sz w:val="28"/>
          <w:szCs w:val="28"/>
        </w:rPr>
        <w:t xml:space="preserve">ро бравого солдата Кондрата» </w:t>
      </w:r>
    </w:p>
    <w:p w:rsidR="00077938" w:rsidRPr="00A12574" w:rsidRDefault="00077938" w:rsidP="0001457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12574">
        <w:rPr>
          <w:rFonts w:ascii="Times New Roman" w:hAnsi="Times New Roman" w:cs="Times New Roman"/>
          <w:b/>
          <w:sz w:val="28"/>
          <w:szCs w:val="28"/>
        </w:rPr>
        <w:t>(по мотивам русской народной сказки</w:t>
      </w:r>
      <w:proofErr w:type="gramEnd"/>
    </w:p>
    <w:p w:rsidR="006756F0" w:rsidRDefault="00077938" w:rsidP="0001457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12574">
        <w:rPr>
          <w:rFonts w:ascii="Times New Roman" w:hAnsi="Times New Roman" w:cs="Times New Roman"/>
          <w:b/>
          <w:sz w:val="28"/>
          <w:szCs w:val="28"/>
        </w:rPr>
        <w:t>«Каша из топора»)</w:t>
      </w:r>
      <w:proofErr w:type="gramEnd"/>
    </w:p>
    <w:p w:rsidR="00077938" w:rsidRPr="00A12574" w:rsidRDefault="006756F0" w:rsidP="0001457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 воспитанниками подготовительных групп</w:t>
      </w:r>
    </w:p>
    <w:p w:rsidR="00014576" w:rsidRPr="00A12574" w:rsidRDefault="00014576" w:rsidP="0001457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574">
        <w:rPr>
          <w:rFonts w:ascii="Times New Roman" w:hAnsi="Times New Roman" w:cs="Times New Roman"/>
          <w:b/>
          <w:sz w:val="28"/>
          <w:szCs w:val="28"/>
        </w:rPr>
        <w:t>к</w:t>
      </w:r>
      <w:r w:rsidR="00077938" w:rsidRPr="00A12574">
        <w:rPr>
          <w:rFonts w:ascii="Times New Roman" w:hAnsi="Times New Roman" w:cs="Times New Roman"/>
          <w:b/>
          <w:sz w:val="28"/>
          <w:szCs w:val="28"/>
        </w:rPr>
        <w:t>о</w:t>
      </w:r>
      <w:r w:rsidRPr="00A12574">
        <w:rPr>
          <w:rFonts w:ascii="Times New Roman" w:hAnsi="Times New Roman" w:cs="Times New Roman"/>
          <w:b/>
          <w:sz w:val="28"/>
          <w:szCs w:val="28"/>
        </w:rPr>
        <w:t xml:space="preserve"> Дню Победы в Великой Отечественной войне</w:t>
      </w:r>
    </w:p>
    <w:p w:rsidR="00D71557" w:rsidRPr="00A12574" w:rsidRDefault="00D71557" w:rsidP="0001457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7C49" w:rsidRPr="00986C1C" w:rsidRDefault="00A12574" w:rsidP="00A125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</w:t>
      </w:r>
      <w:r w:rsidRPr="00A1257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6C1C">
        <w:rPr>
          <w:rFonts w:ascii="Times New Roman" w:hAnsi="Times New Roman" w:cs="Times New Roman"/>
          <w:sz w:val="28"/>
          <w:szCs w:val="28"/>
        </w:rPr>
        <w:t>вовлечение</w:t>
      </w:r>
      <w:r w:rsidR="008E7C49">
        <w:rPr>
          <w:rFonts w:ascii="Times New Roman" w:hAnsi="Times New Roman" w:cs="Times New Roman"/>
          <w:sz w:val="28"/>
          <w:szCs w:val="28"/>
        </w:rPr>
        <w:t xml:space="preserve"> детей в творческую активность</w:t>
      </w:r>
      <w:r w:rsidR="00986C1C">
        <w:rPr>
          <w:rFonts w:ascii="Times New Roman" w:hAnsi="Times New Roman" w:cs="Times New Roman"/>
          <w:sz w:val="28"/>
          <w:szCs w:val="28"/>
        </w:rPr>
        <w:t>, связанную с воплощением сюжета сказки</w:t>
      </w:r>
      <w:r w:rsidR="00986C1C" w:rsidRPr="00986C1C">
        <w:rPr>
          <w:rFonts w:ascii="Times New Roman" w:hAnsi="Times New Roman" w:cs="Times New Roman"/>
          <w:sz w:val="28"/>
          <w:szCs w:val="28"/>
        </w:rPr>
        <w:t>;</w:t>
      </w:r>
      <w:r w:rsidR="00986C1C">
        <w:rPr>
          <w:rFonts w:ascii="Times New Roman" w:hAnsi="Times New Roman" w:cs="Times New Roman"/>
          <w:sz w:val="28"/>
          <w:szCs w:val="28"/>
        </w:rPr>
        <w:t xml:space="preserve"> формирование патриотических чувств у детей.</w:t>
      </w:r>
    </w:p>
    <w:p w:rsidR="00A12574" w:rsidRDefault="00A12574" w:rsidP="00A1257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2574" w:rsidRDefault="00A12574" w:rsidP="00A1257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</w:t>
      </w:r>
      <w:r w:rsidR="006756F0">
        <w:rPr>
          <w:rFonts w:ascii="Times New Roman" w:hAnsi="Times New Roman" w:cs="Times New Roman"/>
          <w:sz w:val="28"/>
          <w:szCs w:val="28"/>
        </w:rPr>
        <w:t xml:space="preserve"> формированию чувства гордости за св</w:t>
      </w:r>
      <w:r w:rsidR="008E7C49">
        <w:rPr>
          <w:rFonts w:ascii="Times New Roman" w:hAnsi="Times New Roman" w:cs="Times New Roman"/>
          <w:sz w:val="28"/>
          <w:szCs w:val="28"/>
        </w:rPr>
        <w:t>ою страну, за её боевые заслуги</w:t>
      </w:r>
      <w:r w:rsidR="00154FD4">
        <w:rPr>
          <w:rFonts w:ascii="Times New Roman" w:hAnsi="Times New Roman" w:cs="Times New Roman"/>
          <w:sz w:val="28"/>
          <w:szCs w:val="28"/>
        </w:rPr>
        <w:t>.</w:t>
      </w:r>
    </w:p>
    <w:p w:rsidR="006756F0" w:rsidRDefault="006756F0" w:rsidP="00A1257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уважение к защитникам Отечества, к памяти павших бойцов, ветеранам ВОВ.</w:t>
      </w:r>
    </w:p>
    <w:p w:rsidR="006756F0" w:rsidRDefault="00B018BB" w:rsidP="00A1257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духовно-нравственные</w:t>
      </w:r>
      <w:r w:rsidR="00154FD4">
        <w:rPr>
          <w:rFonts w:ascii="Times New Roman" w:hAnsi="Times New Roman" w:cs="Times New Roman"/>
          <w:sz w:val="28"/>
          <w:szCs w:val="28"/>
        </w:rPr>
        <w:t xml:space="preserve"> и патриотические</w:t>
      </w:r>
      <w:r>
        <w:rPr>
          <w:rFonts w:ascii="Times New Roman" w:hAnsi="Times New Roman" w:cs="Times New Roman"/>
          <w:sz w:val="28"/>
          <w:szCs w:val="28"/>
        </w:rPr>
        <w:t xml:space="preserve"> качества художественно-эстетическими средствами.</w:t>
      </w:r>
    </w:p>
    <w:p w:rsidR="00154FD4" w:rsidRDefault="008E7C49" w:rsidP="00A1257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речь, правильную артикуляцию.</w:t>
      </w:r>
    </w:p>
    <w:p w:rsidR="008E7C49" w:rsidRDefault="008E7C49" w:rsidP="00A1257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память, фантазию, образное мышление.</w:t>
      </w:r>
    </w:p>
    <w:p w:rsidR="008E7C49" w:rsidRDefault="008E7C49" w:rsidP="00A1257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навык передачи эмоций и чувств через мимику, жесты, интонацию.</w:t>
      </w:r>
    </w:p>
    <w:p w:rsidR="008E7C49" w:rsidRDefault="008E7C49" w:rsidP="00A1257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умение сотрудничать с другими членами коллектива.</w:t>
      </w:r>
    </w:p>
    <w:p w:rsidR="008E7C49" w:rsidRDefault="00E421B5" w:rsidP="00E421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E421B5">
        <w:rPr>
          <w:rFonts w:ascii="Times New Roman" w:hAnsi="Times New Roman" w:cs="Times New Roman"/>
          <w:b/>
          <w:sz w:val="28"/>
          <w:szCs w:val="28"/>
        </w:rPr>
        <w:t>:</w:t>
      </w:r>
    </w:p>
    <w:p w:rsidR="008E7C49" w:rsidRDefault="008E7C49" w:rsidP="00E421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421B5">
        <w:rPr>
          <w:rFonts w:ascii="Times New Roman" w:hAnsi="Times New Roman" w:cs="Times New Roman"/>
          <w:sz w:val="28"/>
          <w:szCs w:val="28"/>
        </w:rPr>
        <w:t xml:space="preserve"> беседы с детьми о ВОВ, о празднике «Дне Победы», о ветеранах ВОВ</w:t>
      </w:r>
      <w:r w:rsidR="00E421B5" w:rsidRPr="00E421B5">
        <w:rPr>
          <w:rFonts w:ascii="Times New Roman" w:hAnsi="Times New Roman" w:cs="Times New Roman"/>
          <w:sz w:val="28"/>
          <w:szCs w:val="28"/>
        </w:rPr>
        <w:t>;</w:t>
      </w:r>
    </w:p>
    <w:p w:rsidR="008E7C49" w:rsidRDefault="00E421B5" w:rsidP="00E421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C4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распределение ролей,  разуч</w:t>
      </w:r>
      <w:r w:rsidR="008E7C49">
        <w:rPr>
          <w:rFonts w:ascii="Times New Roman" w:hAnsi="Times New Roman" w:cs="Times New Roman"/>
          <w:sz w:val="28"/>
          <w:szCs w:val="28"/>
        </w:rPr>
        <w:t>ивание текста  сказки</w:t>
      </w:r>
      <w:r w:rsidR="008E7C49" w:rsidRPr="008E7C49">
        <w:rPr>
          <w:rFonts w:ascii="Times New Roman" w:hAnsi="Times New Roman" w:cs="Times New Roman"/>
          <w:sz w:val="28"/>
          <w:szCs w:val="28"/>
        </w:rPr>
        <w:t>;</w:t>
      </w:r>
      <w:r w:rsidR="008E7C49">
        <w:rPr>
          <w:rFonts w:ascii="Times New Roman" w:hAnsi="Times New Roman" w:cs="Times New Roman"/>
          <w:sz w:val="28"/>
          <w:szCs w:val="28"/>
        </w:rPr>
        <w:t xml:space="preserve"> проведение артикуляционной и дыхательной гимнастики, работа над дикцией</w:t>
      </w:r>
      <w:r w:rsidR="008E7C49" w:rsidRPr="008E7C49">
        <w:rPr>
          <w:rFonts w:ascii="Times New Roman" w:hAnsi="Times New Roman" w:cs="Times New Roman"/>
          <w:sz w:val="28"/>
          <w:szCs w:val="28"/>
        </w:rPr>
        <w:t>;</w:t>
      </w:r>
      <w:r w:rsidR="008E7C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1B5" w:rsidRDefault="008E7C49" w:rsidP="00E421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костюмов и декораций</w:t>
      </w:r>
      <w:r w:rsidR="00341691">
        <w:rPr>
          <w:rFonts w:ascii="Times New Roman" w:hAnsi="Times New Roman" w:cs="Times New Roman"/>
          <w:sz w:val="28"/>
          <w:szCs w:val="28"/>
        </w:rPr>
        <w:t>, оформление зала.</w:t>
      </w:r>
    </w:p>
    <w:p w:rsidR="00E421B5" w:rsidRPr="00341691" w:rsidRDefault="00E421B5" w:rsidP="00E421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34169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1691">
        <w:rPr>
          <w:rFonts w:ascii="Times New Roman" w:hAnsi="Times New Roman" w:cs="Times New Roman"/>
          <w:sz w:val="28"/>
          <w:szCs w:val="28"/>
        </w:rPr>
        <w:t>декорации - печка, чугунок, топор, скамейка, костюмы.</w:t>
      </w:r>
    </w:p>
    <w:p w:rsidR="00D71557" w:rsidRDefault="00D71557" w:rsidP="00341691">
      <w:pPr>
        <w:rPr>
          <w:rFonts w:ascii="Times New Roman" w:hAnsi="Times New Roman" w:cs="Times New Roman"/>
          <w:b/>
          <w:sz w:val="28"/>
          <w:szCs w:val="28"/>
        </w:rPr>
      </w:pPr>
    </w:p>
    <w:p w:rsidR="00341691" w:rsidRPr="00341691" w:rsidRDefault="00341691" w:rsidP="003416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инсценировки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D71557" w:rsidRPr="00A12574" w:rsidRDefault="00D71557" w:rsidP="00D71557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proofErr w:type="gramStart"/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Действующие лица:</w:t>
      </w:r>
      <w:r w:rsidRPr="00A12574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 xml:space="preserve">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дед, бабка, солдат Кондрат, 1-я соседка, 2-я соседка</w:t>
      </w:r>
      <w:r w:rsidR="00CC791A"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, ведущий.</w:t>
      </w:r>
      <w:proofErr w:type="gramEnd"/>
    </w:p>
    <w:p w:rsidR="00CC791A" w:rsidRPr="00A12574" w:rsidRDefault="00CC791A" w:rsidP="00D71557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CC791A" w:rsidRPr="00A12574" w:rsidRDefault="00CC791A" w:rsidP="00CC791A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lastRenderedPageBreak/>
        <w:t>Ведущий: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Долгих 4 года полыхали бои, 4 изнурительных года вел   советский народ освободительную, Священную войну.</w:t>
      </w:r>
    </w:p>
    <w:p w:rsidR="00CC791A" w:rsidRPr="00A12574" w:rsidRDefault="00B71B87" w:rsidP="00A12574">
      <w:pPr>
        <w:ind w:left="1276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</w:rPr>
        <w:drawing>
          <wp:inline distT="0" distB="0" distL="0" distR="0">
            <wp:extent cx="4154365" cy="5543275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316" cy="5555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91A" w:rsidRPr="00A12574" w:rsidRDefault="00CC791A" w:rsidP="00F738B9">
      <w:pPr>
        <w:ind w:left="1560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en-US"/>
        </w:rPr>
      </w:pPr>
    </w:p>
    <w:p w:rsidR="00CC791A" w:rsidRPr="00A12574" w:rsidRDefault="00CC791A" w:rsidP="00D7155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C791A" w:rsidRPr="00A12574" w:rsidRDefault="00CC791A" w:rsidP="00D71557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Дед и бабка сидят на лавочке у дома.  На заднем плане появляется праздничный салют, слышны звуки салюта.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br/>
        <w:t>Дед и бабка недоумевают, пугаются и говорят:</w:t>
      </w:r>
    </w:p>
    <w:p w:rsidR="00CC791A" w:rsidRPr="00A12574" w:rsidRDefault="00CC791A" w:rsidP="00D71557">
      <w:pPr>
        <w:rPr>
          <w:rStyle w:val="a3"/>
          <w:rFonts w:ascii="Times New Roman" w:hAnsi="Times New Roman" w:cs="Times New Roman"/>
          <w:b w:val="0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br/>
      </w:r>
    </w:p>
    <w:p w:rsidR="00CC791A" w:rsidRPr="00A12574" w:rsidRDefault="00CC791A" w:rsidP="00D71557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Бабка: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«Батюшки, стрельба опять!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Надо прятаться, бежать!»</w:t>
      </w:r>
    </w:p>
    <w:p w:rsidR="00CC791A" w:rsidRPr="00A12574" w:rsidRDefault="00CC791A" w:rsidP="00D71557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lastRenderedPageBreak/>
        <w:br/>
      </w:r>
      <w:r w:rsidRPr="00A12574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br/>
      </w: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Дед: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«Ох, проклятая война!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Когда же кончится она!»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 xml:space="preserve">Мечутся, бегают по сцене, прячутся под лавку. Звукозапись речи Левитана о Победе.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 xml:space="preserve">Дед и бабка обнимаются, радуются победе.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</w:p>
    <w:p w:rsidR="00CC791A" w:rsidRPr="00A12574" w:rsidRDefault="00362806" w:rsidP="00341691">
      <w:pPr>
        <w:tabs>
          <w:tab w:val="left" w:pos="851"/>
        </w:tabs>
        <w:ind w:left="142"/>
        <w:jc w:val="center"/>
        <w:rPr>
          <w:rFonts w:ascii="Times New Roman" w:hAnsi="Times New Roman" w:cs="Times New Roman"/>
          <w:sz w:val="28"/>
          <w:szCs w:val="28"/>
        </w:rPr>
      </w:pPr>
      <w:r w:rsidRPr="00A1257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</w:rPr>
        <w:drawing>
          <wp:inline distT="0" distB="0" distL="0" distR="0">
            <wp:extent cx="4724004" cy="3540369"/>
            <wp:effectExtent l="19050" t="0" r="396" b="0"/>
            <wp:docPr id="10" name="Рисунок 4" descr="C:\Users\Premium\Desktop\IMG_20190516_195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remium\Desktop\IMG_20190516_19555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2654" cy="3539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791A"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</w:p>
    <w:p w:rsidR="00077938" w:rsidRPr="00A12574" w:rsidRDefault="00077938" w:rsidP="00D71557">
      <w:pPr>
        <w:rPr>
          <w:rFonts w:ascii="Times New Roman" w:hAnsi="Times New Roman" w:cs="Times New Roman"/>
          <w:sz w:val="28"/>
          <w:szCs w:val="28"/>
        </w:rPr>
      </w:pPr>
    </w:p>
    <w:p w:rsidR="00E96B8F" w:rsidRPr="00A12574" w:rsidRDefault="00E96B8F" w:rsidP="00E96B8F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Бабка:</w:t>
      </w:r>
      <w:r w:rsidRPr="00A12574">
        <w:rPr>
          <w:rStyle w:val="a3"/>
          <w:rFonts w:ascii="Times New Roman" w:hAnsi="Times New Roman" w:cs="Times New Roman"/>
          <w:b w:val="0"/>
          <w:color w:val="1D1B11" w:themeColor="background2" w:themeShade="1A"/>
          <w:sz w:val="28"/>
          <w:szCs w:val="28"/>
        </w:rPr>
        <w:t xml:space="preserve">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«Я в честь праздника такого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Юбку новую сошью!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Шаль надену расписную,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Сапоги свои найду</w:t>
      </w:r>
      <w:proofErr w:type="gramStart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!</w:t>
      </w:r>
      <w:proofErr w:type="gramEnd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»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Дед:</w:t>
      </w:r>
      <w:r w:rsidRPr="00A12574">
        <w:rPr>
          <w:rStyle w:val="a3"/>
          <w:rFonts w:ascii="Times New Roman" w:hAnsi="Times New Roman" w:cs="Times New Roman"/>
          <w:b w:val="0"/>
          <w:color w:val="1D1B11" w:themeColor="background2" w:themeShade="1A"/>
          <w:sz w:val="28"/>
          <w:szCs w:val="28"/>
        </w:rPr>
        <w:t xml:space="preserve">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«Что ты, глупая старуха?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Лишь наряды на уме!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Собрала б на стол ты лучше</w:t>
      </w:r>
      <w:proofErr w:type="gramStart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С</w:t>
      </w:r>
      <w:proofErr w:type="gramEnd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лышишь ведь - конец войне!»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Бабка: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«Сам ты глупы</w:t>
      </w:r>
      <w:proofErr w:type="gramStart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й-</w:t>
      </w:r>
      <w:proofErr w:type="gramEnd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Только знаешь,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Как браниться каждый час,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lastRenderedPageBreak/>
        <w:t xml:space="preserve">А того не замечаешь,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Что пусто в закромах у нас!»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i/>
          <w:iCs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На сцену выходит солдат под маршевую музыку, кланяется бабке, деду:</w:t>
      </w:r>
    </w:p>
    <w:p w:rsidR="00E96B8F" w:rsidRPr="00A12574" w:rsidRDefault="00362806" w:rsidP="00362806">
      <w:pPr>
        <w:tabs>
          <w:tab w:val="left" w:pos="142"/>
        </w:tabs>
        <w:ind w:left="1418"/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</w:pPr>
      <w:r w:rsidRPr="00A1257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</w:rPr>
        <w:drawing>
          <wp:inline distT="0" distB="0" distL="0" distR="0">
            <wp:extent cx="4605020" cy="3446585"/>
            <wp:effectExtent l="19050" t="0" r="5080" b="0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865" cy="3450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6B8F"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</w:p>
    <w:p w:rsidR="00F738B9" w:rsidRPr="00A12574" w:rsidRDefault="00F738B9" w:rsidP="00E96B8F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077938" w:rsidRPr="00A12574" w:rsidRDefault="00E96B8F" w:rsidP="00E96B8F">
      <w:pPr>
        <w:rPr>
          <w:rFonts w:ascii="Times New Roman" w:hAnsi="Times New Roman" w:cs="Times New Roman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«Здравия желаю!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Я солдат. А зовут меня Кондрат!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С войны вернулся я живой,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Был ранен в битве под Москвой,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Домой идти - неблизкий путь,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Мне нужно, братцы, отдохнуть.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Чтобы отпраздновать победу,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Решил зайти к тебе и деду!» (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обращается к бабке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)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</w:p>
    <w:p w:rsidR="00F738B9" w:rsidRPr="00A12574" w:rsidRDefault="00F738B9" w:rsidP="00F738B9">
      <w:pPr>
        <w:rPr>
          <w:b/>
          <w:i/>
          <w:iCs/>
          <w:color w:val="1D1B11" w:themeColor="background2" w:themeShade="1A"/>
          <w:sz w:val="28"/>
          <w:szCs w:val="28"/>
          <w:u w:val="single"/>
        </w:rPr>
      </w:pPr>
    </w:p>
    <w:p w:rsidR="00F738B9" w:rsidRPr="00A12574" w:rsidRDefault="00F738B9" w:rsidP="00F738B9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 xml:space="preserve">Дед и бабка обнимают солдата, все поздравляют друг друга с победой.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Бабка: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«Только деду говорила: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К столу нечего подать</w:t>
      </w:r>
      <w:proofErr w:type="gramStart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…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А</w:t>
      </w:r>
      <w:proofErr w:type="gramEnd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х, какое огорченье,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Нечем, милый, угощать…» (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растерянно разводит руками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) </w:t>
      </w:r>
    </w:p>
    <w:p w:rsidR="00F738B9" w:rsidRPr="00A12574" w:rsidRDefault="00F738B9" w:rsidP="00F738B9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F738B9" w:rsidRPr="00A12574" w:rsidRDefault="00F738B9" w:rsidP="005F5361">
      <w:pPr>
        <w:contextualSpacing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Солдат: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«Не беда, скажи-ка, бабка,</w:t>
      </w:r>
    </w:p>
    <w:p w:rsidR="005F5361" w:rsidRPr="00A12574" w:rsidRDefault="005F5361" w:rsidP="005F5361">
      <w:pPr>
        <w:contextualSpacing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Есть ли у тебя топор?</w:t>
      </w:r>
    </w:p>
    <w:p w:rsidR="005F5361" w:rsidRPr="00A12574" w:rsidRDefault="005F5361" w:rsidP="005F5361">
      <w:pPr>
        <w:contextualSpacing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Из него мы кашу сварим,</w:t>
      </w:r>
    </w:p>
    <w:p w:rsidR="005F5361" w:rsidRPr="00A12574" w:rsidRDefault="005F5361" w:rsidP="005F5361">
      <w:pPr>
        <w:contextualSpacing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И продолжим  разговор.</w:t>
      </w:r>
    </w:p>
    <w:p w:rsidR="005F5361" w:rsidRPr="00A12574" w:rsidRDefault="005F5361" w:rsidP="005F5361">
      <w:pPr>
        <w:contextualSpacing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5F5361" w:rsidRPr="00A12574" w:rsidRDefault="005F5361" w:rsidP="005F5361">
      <w:pPr>
        <w:contextualSpacing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Бабка с дедом удивляются. Все вместе ставят в котелке варить топор.</w:t>
      </w:r>
      <w:r w:rsidR="00F738B9"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</w:p>
    <w:p w:rsidR="00F738B9" w:rsidRPr="00A12574" w:rsidRDefault="00F738B9" w:rsidP="00341691">
      <w:pPr>
        <w:ind w:left="142"/>
        <w:contextualSpacing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sectPr w:rsidR="00F738B9" w:rsidRPr="00A12574" w:rsidSect="006756F0">
          <w:pgSz w:w="11906" w:h="16838"/>
          <w:pgMar w:top="993" w:right="851" w:bottom="993" w:left="1134" w:header="709" w:footer="709" w:gutter="0"/>
          <w:cols w:space="708"/>
          <w:docGrid w:linePitch="360"/>
        </w:sect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="00362806" w:rsidRPr="00A1257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</w:rPr>
        <w:drawing>
          <wp:inline distT="0" distB="0" distL="0" distR="0">
            <wp:extent cx="5230053" cy="6987930"/>
            <wp:effectExtent l="19050" t="0" r="8697" b="0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730" cy="7008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361" w:rsidRPr="00A12574" w:rsidRDefault="005F5361" w:rsidP="00F738B9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lastRenderedPageBreak/>
        <w:t>Солдат: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«А ещё, скажи, хозяйка,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Есть ли у тебя пшено?»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Бабка: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</w:t>
      </w:r>
      <w:proofErr w:type="gramStart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Ну</w:t>
      </w:r>
      <w:proofErr w:type="gramEnd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крупы найду, конечно,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Да и соли заодно!»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Варят кашу дальше.</w:t>
      </w:r>
    </w:p>
    <w:p w:rsidR="005F5361" w:rsidRPr="00A12574" w:rsidRDefault="00362806" w:rsidP="00341691">
      <w:pPr>
        <w:tabs>
          <w:tab w:val="left" w:pos="851"/>
        </w:tabs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</w:rPr>
        <w:drawing>
          <wp:inline distT="0" distB="0" distL="0" distR="0">
            <wp:extent cx="5124031" cy="6846277"/>
            <wp:effectExtent l="19050" t="0" r="419" b="0"/>
            <wp:docPr id="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851" cy="6858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F29" w:rsidRPr="00A12574" w:rsidRDefault="00284F29" w:rsidP="00284F29">
      <w:pPr>
        <w:ind w:left="851"/>
        <w:rPr>
          <w:rFonts w:ascii="Times New Roman" w:hAnsi="Times New Roman" w:cs="Times New Roman"/>
          <w:sz w:val="28"/>
          <w:szCs w:val="28"/>
        </w:rPr>
      </w:pPr>
    </w:p>
    <w:p w:rsidR="00284F29" w:rsidRPr="00A12574" w:rsidRDefault="00284F29" w:rsidP="00284F29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284F29" w:rsidRPr="00A12574" w:rsidRDefault="00284F29" w:rsidP="00284F29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Появляется первая соседка.</w:t>
      </w:r>
    </w:p>
    <w:p w:rsidR="00284F29" w:rsidRPr="00A12574" w:rsidRDefault="005F5361" w:rsidP="00284F29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="00284F29" w:rsidRPr="00A12574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1-ая соседка:</w:t>
      </w:r>
      <w:r w:rsidR="00284F29"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«Здравствуйте, мои соседи! </w:t>
      </w:r>
      <w:r w:rsidR="00284F29"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Новость слышала сейчас:</w:t>
      </w:r>
      <w:r w:rsidR="00284F29"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Мы фашистов победили, </w:t>
      </w:r>
      <w:r w:rsidR="00284F29"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С праздником Победы вас!»</w:t>
      </w:r>
    </w:p>
    <w:p w:rsidR="00284F29" w:rsidRPr="00A12574" w:rsidRDefault="00284F29" w:rsidP="00284F29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Обнимает по очереди деда, бабку. Увидела солдата.</w:t>
      </w:r>
    </w:p>
    <w:p w:rsidR="00284F29" w:rsidRPr="00A12574" w:rsidRDefault="00284F29" w:rsidP="005C7ADB">
      <w:pPr>
        <w:ind w:left="1134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F738B9" w:rsidRPr="00A12574" w:rsidRDefault="00284F29" w:rsidP="00284F29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         </w:t>
      </w:r>
      <w:r w:rsidR="00362806" w:rsidRPr="00A1257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</w:rPr>
        <w:drawing>
          <wp:inline distT="0" distB="0" distL="0" distR="0">
            <wp:extent cx="5231551" cy="3915507"/>
            <wp:effectExtent l="19050" t="0" r="7199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999" cy="3922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F29" w:rsidRPr="00A12574" w:rsidRDefault="00284F29" w:rsidP="00284F29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284F29" w:rsidRPr="00A12574" w:rsidRDefault="00284F29" w:rsidP="00284F29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1-ая соседка: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«Вот у вас ведь </w:t>
      </w:r>
      <w:proofErr w:type="gramStart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гость</w:t>
      </w:r>
      <w:proofErr w:type="gramEnd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какой!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Гость почётный, дорогой!»</w:t>
      </w:r>
    </w:p>
    <w:p w:rsidR="005C7ADB" w:rsidRPr="00A12574" w:rsidRDefault="00284F29" w:rsidP="005C7ADB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Кланяется солдату.</w:t>
      </w:r>
    </w:p>
    <w:p w:rsidR="005C7ADB" w:rsidRPr="00A12574" w:rsidRDefault="005C7ADB" w:rsidP="005C7ADB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Бабка:</w:t>
      </w:r>
      <w:r w:rsidRPr="00A12574">
        <w:rPr>
          <w:rStyle w:val="a3"/>
          <w:rFonts w:ascii="Times New Roman" w:hAnsi="Times New Roman" w:cs="Times New Roman"/>
          <w:b w:val="0"/>
          <w:color w:val="1D1B11" w:themeColor="background2" w:themeShade="1A"/>
          <w:sz w:val="28"/>
          <w:szCs w:val="28"/>
        </w:rPr>
        <w:t xml:space="preserve">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«Рады мы его встречать.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Только нечем угощать!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Кашу варим мы без масла,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Хлебца тоже вовсе нет,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lastRenderedPageBreak/>
        <w:t xml:space="preserve">Вот такой – то вот, подруга,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Будет праздничный обед…» 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(грустит)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</w:p>
    <w:p w:rsidR="005C7ADB" w:rsidRPr="00A12574" w:rsidRDefault="005C7ADB" w:rsidP="005C7ADB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1-ая соседка: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«Не с пустыми ж я руками, 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(открывает корзинку)</w:t>
      </w:r>
      <w:r w:rsidRPr="00A12574">
        <w:rPr>
          <w:rFonts w:ascii="Times New Roman" w:hAnsi="Times New Roman" w:cs="Times New Roman"/>
          <w:i/>
          <w:iCs/>
          <w:color w:val="1D1B11" w:themeColor="background2" w:themeShade="1A"/>
          <w:sz w:val="28"/>
          <w:szCs w:val="28"/>
        </w:rPr>
        <w:t xml:space="preserve">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Масло, хлебушек - держи!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А ещё грибы, капуста,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Чем богаты – от души!»    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 xml:space="preserve">Помогает накрывать на стол.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</w:t>
      </w:r>
    </w:p>
    <w:p w:rsidR="005C7ADB" w:rsidRPr="00A12574" w:rsidRDefault="005C7ADB" w:rsidP="005C7ADB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5C7ADB" w:rsidRPr="00A12574" w:rsidRDefault="005C7ADB" w:rsidP="005C7ADB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2-ая соседка: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«Добрый день, мои соседи!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С праздником победы вас!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Дай, солдатик, обниму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Тебя, миленький, сейчас.</w:t>
      </w:r>
      <w:r w:rsidRPr="00A12574">
        <w:rPr>
          <w:rFonts w:ascii="Times New Roman" w:hAnsi="Times New Roman" w:cs="Times New Roman"/>
          <w:i/>
          <w:iCs/>
          <w:color w:val="1D1B11" w:themeColor="background2" w:themeShade="1A"/>
          <w:sz w:val="28"/>
          <w:szCs w:val="28"/>
        </w:rPr>
        <w:t xml:space="preserve"> 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(От радости плачет)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Принесла к столу яички,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Молоко, лепёшки, квас!»</w:t>
      </w:r>
    </w:p>
    <w:p w:rsidR="005C7ADB" w:rsidRPr="00A12574" w:rsidRDefault="005C7ADB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 xml:space="preserve">Выставив на стол угощения, присаживается к столу.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 xml:space="preserve">Тем временем каша сварилась, бабка ставит котелок с кашей на стол, солдат вытаскивает топор, бабка приправляет кашу маслом, пробует. </w:t>
      </w:r>
    </w:p>
    <w:p w:rsidR="005C7ADB" w:rsidRPr="00A12574" w:rsidRDefault="005C7ADB" w:rsidP="00162F64">
      <w:pPr>
        <w:ind w:left="142"/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en-US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="00362806" w:rsidRPr="00A1257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</w:rPr>
        <w:drawing>
          <wp:inline distT="0" distB="0" distL="0" distR="0">
            <wp:extent cx="5021873" cy="3758575"/>
            <wp:effectExtent l="19050" t="0" r="7327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157" cy="376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EC" w:rsidRPr="00A12574" w:rsidRDefault="005C7ADB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  <w:lang w:val="en-US"/>
        </w:rPr>
      </w:pP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lastRenderedPageBreak/>
        <w:t>Бабка: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</w:t>
      </w:r>
      <w:proofErr w:type="gramStart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Ох</w:t>
      </w:r>
      <w:proofErr w:type="gramEnd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и вкусная же каша!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Даром что из топора! 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 xml:space="preserve">(Лукаво улыбается)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Что же, гости дорогие,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Пировать теперь пора!»  </w:t>
      </w:r>
      <w:proofErr w:type="gramStart"/>
      <w:r w:rsidR="00AA42EC"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en-US"/>
        </w:rPr>
        <w:t>(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Все взрослые садятся к столу.</w:t>
      </w:r>
      <w:r w:rsidR="00AA42EC"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  <w:lang w:val="en-US"/>
        </w:rPr>
        <w:t>)</w:t>
      </w:r>
      <w:proofErr w:type="gramEnd"/>
    </w:p>
    <w:p w:rsidR="005C7ADB" w:rsidRPr="00A12574" w:rsidRDefault="005C7ADB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  <w:lang w:val="en-US"/>
        </w:rPr>
      </w:pP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 xml:space="preserve">  </w:t>
      </w:r>
    </w:p>
    <w:p w:rsidR="005C7ADB" w:rsidRPr="00A12574" w:rsidRDefault="00362806" w:rsidP="00362806">
      <w:pPr>
        <w:tabs>
          <w:tab w:val="left" w:pos="426"/>
        </w:tabs>
        <w:ind w:left="142"/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  <w:lang w:val="en-US"/>
        </w:rPr>
      </w:pPr>
      <w:r w:rsidRPr="00A12574">
        <w:rPr>
          <w:rFonts w:ascii="Times New Roman" w:hAnsi="Times New Roman" w:cs="Times New Roman"/>
          <w:iCs/>
          <w:noProof/>
          <w:color w:val="1D1B11" w:themeColor="background2" w:themeShade="1A"/>
          <w:sz w:val="28"/>
          <w:szCs w:val="28"/>
        </w:rPr>
        <w:drawing>
          <wp:inline distT="0" distB="0" distL="0" distR="0">
            <wp:extent cx="5764107" cy="4314092"/>
            <wp:effectExtent l="19050" t="0" r="8043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345" cy="4321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EC" w:rsidRPr="00A12574" w:rsidRDefault="00AA42EC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  <w:lang w:val="en-US"/>
        </w:rPr>
      </w:pPr>
    </w:p>
    <w:p w:rsidR="00284F29" w:rsidRPr="00A12574" w:rsidRDefault="00664476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Один из них спрашивает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  <w:lang w:val="en-US"/>
        </w:rPr>
        <w:t>:</w:t>
      </w:r>
    </w:p>
    <w:p w:rsidR="00664476" w:rsidRPr="00A12574" w:rsidRDefault="00664476" w:rsidP="00664476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«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А скажи, солдат Кондрат,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Что за звёздочки горят</w:t>
      </w:r>
      <w:proofErr w:type="gramStart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У</w:t>
      </w:r>
      <w:proofErr w:type="gramEnd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тебя на гимнастёрке?»</w:t>
      </w:r>
    </w:p>
    <w:p w:rsidR="00664476" w:rsidRPr="00A12574" w:rsidRDefault="00664476" w:rsidP="00664476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Дед: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«Расскажи им, друг Кондрат!»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Солдат: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«Что ж, смотрите</w:t>
      </w:r>
    </w:p>
    <w:p w:rsidR="00664476" w:rsidRPr="00A12574" w:rsidRDefault="00664476" w:rsidP="00664476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proofErr w:type="gramStart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Это - орден «Красной Звезды»,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Это - орден «Отечественной Войны»,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Орден «Красного знамени», медаль «За отвагу»,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lastRenderedPageBreak/>
        <w:t>Ведь приносил недаром я военную присягу!»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proofErr w:type="gramEnd"/>
    </w:p>
    <w:p w:rsidR="00664476" w:rsidRPr="00A12574" w:rsidRDefault="00664476" w:rsidP="00664476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Дед: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«Ого! Да ты, Кондрат, герой!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Теперь закатим пир горой!»   </w:t>
      </w:r>
    </w:p>
    <w:p w:rsidR="00664476" w:rsidRPr="00A12574" w:rsidRDefault="00664476" w:rsidP="00664476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="00362806" w:rsidRPr="00A1257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</w:rPr>
        <w:drawing>
          <wp:inline distT="0" distB="0" distL="0" distR="0">
            <wp:extent cx="5952065" cy="4454769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602" cy="4461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476" w:rsidRPr="00A12574" w:rsidRDefault="00664476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</w:p>
    <w:p w:rsidR="002F5701" w:rsidRPr="00A12574" w:rsidRDefault="002F5701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Под музыку «Ленинградская застольная» начинается трапеза.</w:t>
      </w:r>
    </w:p>
    <w:p w:rsidR="002F5701" w:rsidRPr="00A12574" w:rsidRDefault="002F5701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</w:p>
    <w:p w:rsidR="002F5701" w:rsidRPr="00A12574" w:rsidRDefault="002F5701" w:rsidP="005C7ADB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b/>
          <w:iCs/>
          <w:color w:val="1D1B11" w:themeColor="background2" w:themeShade="1A"/>
          <w:sz w:val="28"/>
          <w:szCs w:val="28"/>
        </w:rPr>
        <w:t>Солдат: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«Поклон вам низкий до земли,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Все угощали, чем смогли,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За хлеб, за соль спасибо, братцы!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Но в путь пора мне отправляться,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Ведь дома ждёт меня родня: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Детишек трое и жена!»  </w:t>
      </w:r>
    </w:p>
    <w:p w:rsidR="002F5701" w:rsidRPr="00A12574" w:rsidRDefault="002F5701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 xml:space="preserve">Все встают и прощаются с солдатом </w:t>
      </w:r>
      <w:r w:rsidR="00D770C4"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 xml:space="preserve">Кондратом. </w:t>
      </w: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 xml:space="preserve"> </w:t>
      </w:r>
    </w:p>
    <w:p w:rsidR="00D770C4" w:rsidRPr="00A12574" w:rsidRDefault="00D770C4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iCs/>
          <w:noProof/>
          <w:color w:val="1D1B11" w:themeColor="background2" w:themeShade="1A"/>
          <w:sz w:val="28"/>
          <w:szCs w:val="28"/>
        </w:rPr>
        <w:lastRenderedPageBreak/>
        <w:drawing>
          <wp:inline distT="0" distB="0" distL="0" distR="0">
            <wp:extent cx="5380985" cy="4032738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641" cy="4050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0C4" w:rsidRPr="00A12574" w:rsidRDefault="00D770C4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</w:p>
    <w:p w:rsidR="00D770C4" w:rsidRPr="00A12574" w:rsidRDefault="00D770C4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t>Солдат уходит.</w:t>
      </w:r>
    </w:p>
    <w:p w:rsidR="002F5701" w:rsidRPr="00A12574" w:rsidRDefault="002F5701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  <w:r w:rsidRPr="00A12574"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  <w:br/>
      </w:r>
      <w:r w:rsidR="00D770C4" w:rsidRPr="00A12574">
        <w:rPr>
          <w:rFonts w:ascii="Times New Roman" w:hAnsi="Times New Roman" w:cs="Times New Roman"/>
          <w:iCs/>
          <w:noProof/>
          <w:color w:val="1D1B11" w:themeColor="background2" w:themeShade="1A"/>
          <w:sz w:val="28"/>
          <w:szCs w:val="28"/>
        </w:rPr>
        <w:drawing>
          <wp:inline distT="0" distB="0" distL="0" distR="0">
            <wp:extent cx="5331972" cy="4009293"/>
            <wp:effectExtent l="19050" t="0" r="2028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015" cy="4014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701" w:rsidRPr="00A12574" w:rsidRDefault="002F5701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</w:p>
    <w:p w:rsidR="002F5701" w:rsidRPr="00A12574" w:rsidRDefault="002F5701" w:rsidP="002F5701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A12574">
        <w:rPr>
          <w:rStyle w:val="a3"/>
          <w:rFonts w:ascii="Times New Roman" w:hAnsi="Times New Roman" w:cs="Times New Roman"/>
          <w:color w:val="1D1B11" w:themeColor="background2" w:themeShade="1A"/>
          <w:sz w:val="28"/>
          <w:szCs w:val="28"/>
        </w:rPr>
        <w:t>Ведущий: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Отгремела война, стихли страшные звуки сражений,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Но жива в нашем сердце по погибшим солдатам печаль,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Сколько их, молодых, с тех кровавых полей не вернулись,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Всех их помним и чтим. И их всех бесконечно нам жаль...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Будем славить и тех, кто дошёл до победы,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Кто домой возвратился, пройдя через ад, </w:t>
      </w:r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Все они - чьи-то братья, отцы или деды</w:t>
      </w:r>
      <w:proofErr w:type="gramStart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С</w:t>
      </w:r>
      <w:proofErr w:type="gramEnd"/>
      <w:r w:rsidRPr="00A1257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героическим именем «Русский солдат»!</w:t>
      </w:r>
    </w:p>
    <w:p w:rsidR="002F5701" w:rsidRPr="00A12574" w:rsidRDefault="002F5701" w:rsidP="002F5701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2F5701" w:rsidRPr="00A12574" w:rsidRDefault="002F5701" w:rsidP="002F5701">
      <w:pPr>
        <w:rPr>
          <w:b/>
          <w:color w:val="1D1B11" w:themeColor="background2" w:themeShade="1A"/>
          <w:sz w:val="28"/>
          <w:szCs w:val="28"/>
        </w:rPr>
      </w:pPr>
    </w:p>
    <w:p w:rsidR="002F5701" w:rsidRPr="00A12574" w:rsidRDefault="002F5701" w:rsidP="002F5701">
      <w:pPr>
        <w:rPr>
          <w:b/>
          <w:color w:val="1D1B11" w:themeColor="background2" w:themeShade="1A"/>
          <w:sz w:val="28"/>
          <w:szCs w:val="28"/>
        </w:rPr>
      </w:pPr>
    </w:p>
    <w:p w:rsidR="002F5701" w:rsidRPr="00A12574" w:rsidRDefault="002F5701" w:rsidP="002F5701">
      <w:pP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2F5701" w:rsidRPr="00A12574" w:rsidRDefault="002F5701" w:rsidP="002F5701">
      <w:pPr>
        <w:rPr>
          <w:b/>
          <w:color w:val="1D1B11" w:themeColor="background2" w:themeShade="1A"/>
          <w:sz w:val="28"/>
          <w:szCs w:val="28"/>
        </w:rPr>
      </w:pPr>
    </w:p>
    <w:p w:rsidR="002F5701" w:rsidRPr="00A12574" w:rsidRDefault="002F5701" w:rsidP="005C7ADB">
      <w:pPr>
        <w:rPr>
          <w:rFonts w:ascii="Times New Roman" w:hAnsi="Times New Roman" w:cs="Times New Roman"/>
          <w:iCs/>
          <w:color w:val="1D1B11" w:themeColor="background2" w:themeShade="1A"/>
          <w:sz w:val="28"/>
          <w:szCs w:val="28"/>
        </w:rPr>
      </w:pPr>
    </w:p>
    <w:sectPr w:rsidR="002F5701" w:rsidRPr="00A12574" w:rsidSect="00675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335C"/>
    <w:multiLevelType w:val="hybridMultilevel"/>
    <w:tmpl w:val="8DCE8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604014"/>
    <w:multiLevelType w:val="hybridMultilevel"/>
    <w:tmpl w:val="01A2F3BA"/>
    <w:lvl w:ilvl="0" w:tplc="F57E8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014576"/>
    <w:rsid w:val="00014576"/>
    <w:rsid w:val="00045315"/>
    <w:rsid w:val="00047D16"/>
    <w:rsid w:val="00065ECF"/>
    <w:rsid w:val="00077938"/>
    <w:rsid w:val="00154FD4"/>
    <w:rsid w:val="00156B56"/>
    <w:rsid w:val="00162F64"/>
    <w:rsid w:val="00284F29"/>
    <w:rsid w:val="002F5701"/>
    <w:rsid w:val="00341691"/>
    <w:rsid w:val="00362806"/>
    <w:rsid w:val="005C7ADB"/>
    <w:rsid w:val="005F5361"/>
    <w:rsid w:val="00664476"/>
    <w:rsid w:val="006756F0"/>
    <w:rsid w:val="007C6C02"/>
    <w:rsid w:val="008E7C49"/>
    <w:rsid w:val="00986C1C"/>
    <w:rsid w:val="00A12574"/>
    <w:rsid w:val="00AA42EC"/>
    <w:rsid w:val="00B018BB"/>
    <w:rsid w:val="00B71B87"/>
    <w:rsid w:val="00CC791A"/>
    <w:rsid w:val="00D3377D"/>
    <w:rsid w:val="00D71557"/>
    <w:rsid w:val="00D770C4"/>
    <w:rsid w:val="00D9284E"/>
    <w:rsid w:val="00E421B5"/>
    <w:rsid w:val="00E77C52"/>
    <w:rsid w:val="00E84D89"/>
    <w:rsid w:val="00E96B8F"/>
    <w:rsid w:val="00F13E81"/>
    <w:rsid w:val="00F738B9"/>
    <w:rsid w:val="00F817D7"/>
    <w:rsid w:val="00FA3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7155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C7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791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125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Premium</dc:creator>
  <cp:keywords/>
  <dc:description/>
  <cp:lastModifiedBy>Premium</cp:lastModifiedBy>
  <cp:revision>15</cp:revision>
  <dcterms:created xsi:type="dcterms:W3CDTF">2019-05-18T18:12:00Z</dcterms:created>
  <dcterms:modified xsi:type="dcterms:W3CDTF">2022-09-17T19:42:00Z</dcterms:modified>
</cp:coreProperties>
</file>