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F2" w:rsidRDefault="00694FF2" w:rsidP="00694FF2">
      <w:pPr>
        <w:pStyle w:val="Standard"/>
      </w:pPr>
    </w:p>
    <w:p w:rsidR="00694FF2" w:rsidRDefault="00694FF2" w:rsidP="00694FF2">
      <w:pPr>
        <w:widowControl/>
        <w:suppressAutoHyphens w:val="0"/>
        <w:autoSpaceDN/>
        <w:spacing w:after="0"/>
        <w:rPr>
          <w:kern w:val="0"/>
        </w:rPr>
        <w:sectPr w:rsidR="00694FF2"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694FF2" w:rsidRDefault="00694FF2" w:rsidP="00694FF2">
      <w:pPr>
        <w:pStyle w:val="Textbody"/>
      </w:pPr>
      <w:bookmarkStart w:id="0" w:name="main2"/>
      <w:bookmarkEnd w:id="0"/>
      <w:r>
        <w:lastRenderedPageBreak/>
        <w:t>«</w:t>
      </w:r>
      <w:r>
        <w:rPr>
          <w:rStyle w:val="StrongEmphasis"/>
        </w:rPr>
        <w:t>Кошки - мышки</w:t>
      </w:r>
      <w:r>
        <w:t>»</w:t>
      </w:r>
    </w:p>
    <w:p w:rsidR="00694FF2" w:rsidRDefault="00694FF2" w:rsidP="00694FF2">
      <w:pPr>
        <w:pStyle w:val="Textbody"/>
      </w:pPr>
      <w:r>
        <w:t>Кошка мышку цап - царап</w:t>
      </w:r>
    </w:p>
    <w:p w:rsidR="00694FF2" w:rsidRDefault="00694FF2" w:rsidP="00694FF2">
      <w:pPr>
        <w:pStyle w:val="Textbody"/>
      </w:pPr>
      <w:r>
        <w:t>(пальцы обеих рук сжимаются в кулаки)</w:t>
      </w:r>
    </w:p>
    <w:p w:rsidR="00694FF2" w:rsidRDefault="00694FF2" w:rsidP="00694FF2">
      <w:pPr>
        <w:pStyle w:val="Textbody"/>
      </w:pPr>
      <w:r>
        <w:t>Подержала, подержала - отпустила</w:t>
      </w:r>
    </w:p>
    <w:p w:rsidR="00694FF2" w:rsidRDefault="00694FF2" w:rsidP="00694FF2">
      <w:pPr>
        <w:pStyle w:val="Textbody"/>
      </w:pPr>
      <w:r>
        <w:t>(кулаки одновременно разжимаются)</w:t>
      </w:r>
    </w:p>
    <w:p w:rsidR="00694FF2" w:rsidRDefault="00694FF2" w:rsidP="00694FF2">
      <w:pPr>
        <w:pStyle w:val="Textbody"/>
      </w:pPr>
      <w:r>
        <w:t>Мышка побежала, побежала</w:t>
      </w:r>
    </w:p>
    <w:p w:rsidR="00694FF2" w:rsidRDefault="00694FF2" w:rsidP="00694FF2">
      <w:pPr>
        <w:pStyle w:val="Textbody"/>
      </w:pPr>
      <w:r>
        <w:t>(одновременно двигаются по плоскости стола пальцы обеих рук)</w:t>
      </w:r>
    </w:p>
    <w:p w:rsidR="00694FF2" w:rsidRDefault="00694FF2" w:rsidP="00694FF2">
      <w:pPr>
        <w:pStyle w:val="Textbody"/>
      </w:pPr>
      <w:r>
        <w:t>Хвостиком завиляла, завиляла</w:t>
      </w:r>
    </w:p>
    <w:p w:rsidR="00694FF2" w:rsidRDefault="00694FF2" w:rsidP="00694FF2">
      <w:pPr>
        <w:pStyle w:val="Textbody"/>
      </w:pPr>
      <w:r>
        <w:t>(указательные пальцы обеих рук двигаются из стороны в сторону)</w:t>
      </w:r>
    </w:p>
    <w:p w:rsidR="00694FF2" w:rsidRDefault="00694FF2" w:rsidP="00694FF2">
      <w:pPr>
        <w:pStyle w:val="Textbody"/>
      </w:pPr>
      <w:r>
        <w:t>До свидания, мышка, до свидания!</w:t>
      </w:r>
    </w:p>
    <w:p w:rsidR="00694FF2" w:rsidRDefault="00694FF2" w:rsidP="00694FF2">
      <w:pPr>
        <w:pStyle w:val="Textbody"/>
      </w:pPr>
      <w:r>
        <w:t>(одновременные наклоны кистей рук вперед и вниз)</w:t>
      </w:r>
    </w:p>
    <w:p w:rsidR="00694FF2" w:rsidRDefault="00694FF2" w:rsidP="00694FF2">
      <w:pPr>
        <w:widowControl/>
        <w:suppressAutoHyphens w:val="0"/>
        <w:autoSpaceDN/>
        <w:spacing w:after="0"/>
        <w:rPr>
          <w:kern w:val="0"/>
        </w:rPr>
        <w:sectPr w:rsidR="00694FF2">
          <w:type w:val="continuous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694FF2" w:rsidRDefault="00694FF2" w:rsidP="00694FF2">
      <w:pPr>
        <w:pStyle w:val="Standard"/>
        <w:spacing w:before="220" w:after="220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</w:p>
    <w:tbl>
      <w:tblPr>
        <w:tblW w:w="1456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565"/>
      </w:tblGrid>
      <w:tr w:rsidR="00694FF2" w:rsidTr="00694FF2">
        <w:tc>
          <w:tcPr>
            <w:tcW w:w="1457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«Зарядка»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Наклонилась </w:t>
            </w:r>
            <w:proofErr w:type="gramStart"/>
            <w:r>
              <w:t>сперва</w:t>
            </w:r>
            <w:proofErr w:type="gramEnd"/>
          </w:p>
          <w:p w:rsidR="00694FF2" w:rsidRDefault="00694FF2">
            <w:pPr>
              <w:pStyle w:val="TableContents"/>
              <w:spacing w:after="283" w:line="276" w:lineRule="auto"/>
            </w:pPr>
            <w:r>
              <w:t>Книзу наша голова (наклон вперед)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Вправо - влево мы с тобой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Покачаем головой, (наклоны в стороны)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lastRenderedPageBreak/>
              <w:t>Руки за голову, вместе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Начинаем бег на месте, (имитация бега)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Уберем и я, и вы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Руки из-за головы.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«Маша-растеряша»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Ищет вещи Маша, (поворот в одну сторону)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Маша-растеряша. (поворот в другую сторону, в исходное положение)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И на стуле нет, (руки вперед, в стороны)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И под стулом нет, (присесть, развести руки в стороны)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На кровати нет,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(руки опустили)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(наклоны головы влево - вправо, «погрозить» указательным пальцем)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Маша-растеряша!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«Прыжки»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lastRenderedPageBreak/>
              <w:t>Движения выполняются по ходу стихотворения.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Поднимайтесь, девочки, Поднимайтесь, мальчики! Прыгайте, как зайчики! Прыгайте, как мячики! Прыг-скок, прыг-скок, На травку присядем: Тишину послушаем, </w:t>
            </w:r>
            <w:proofErr w:type="spellStart"/>
            <w:r>
              <w:t>Морковочку</w:t>
            </w:r>
            <w:proofErr w:type="spellEnd"/>
            <w:r>
              <w:t xml:space="preserve"> покушаем. Немного отдохнем и Дальше пойдем. Выше-выше, Прыгай высоко! Не ленись, попрыгай</w:t>
            </w:r>
            <w:proofErr w:type="gramStart"/>
            <w:r>
              <w:t xml:space="preserve"> Н</w:t>
            </w:r>
            <w:proofErr w:type="gramEnd"/>
            <w:r>
              <w:t>а носочках легко! Прыгай высоко!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Физмннутка</w:t>
            </w:r>
            <w:proofErr w:type="spellEnd"/>
            <w:r>
              <w:t xml:space="preserve"> «Как мячики»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Движения выполняются по ходу стихотворения.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Девочки и мальчики</w:t>
            </w:r>
            <w:proofErr w:type="gramStart"/>
            <w:r>
              <w:t xml:space="preserve"> П</w:t>
            </w:r>
            <w:proofErr w:type="gramEnd"/>
            <w:r>
              <w:t>рыгают, как мячики,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Ножками топают, Ручками хлопают, Головой кивают, Все вместе отдыхают.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«Лес»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Движения выполняются по ходу стихотворения.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Однажды дети в лес пошли, Всю поляну обошли, К старой ели подошли, Там огромный гриб нашли. Так были рады наши ребята! И домой бегом обратно.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«Зимой»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Как интересно нам зимой! (показывают большим пальцем вверх)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На санках едем мы гурьбой, (имитируют катание на санках)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lastRenderedPageBreak/>
              <w:t>Потом в снежки мы поиграем, (имитируют лепку и бросание снежков)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Все дружно лыжи одеваем, («одевают» лыжи, «берут» палки, «едут»)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Потом все встали на коньки, (изображают катание на коньках)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Зимой веселые деньки! (показывают большим пальцем вверх)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Мой мячик весело скачет, (движения, имитирующие постукивания рукой по мячу)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Моя машина едет без бензина, (имитация вращения руля)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Мой братишка еще малышка, (показывают рукой его рост)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Моя кошка поспит немножко, (наклон головы набок, руки под щеку)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«Замри»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топаем ногами, (топают)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хлопаем руками, (хлопают)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Качаем головой, (качают головой)</w:t>
            </w:r>
          </w:p>
          <w:p w:rsidR="00694FF2" w:rsidRDefault="00694FF2">
            <w:pPr>
              <w:pStyle w:val="TableContents"/>
              <w:spacing w:line="276" w:lineRule="auto"/>
            </w:pPr>
            <w:r>
              <w:t xml:space="preserve">Обратите внимание! В </w:t>
            </w:r>
            <w:hyperlink r:id="rId4" w:history="1">
              <w:r>
                <w:rPr>
                  <w:rStyle w:val="a3"/>
                  <w:color w:val="auto"/>
                  <w:u w:val="none"/>
                </w:rPr>
                <w:t>Каталоге готовых работ</w:t>
              </w:r>
            </w:hyperlink>
            <w:r>
              <w:t xml:space="preserve"> Вы можете посмотреть авторские дипломные, курсовые и рефераты по данной тематике. Если нужной Вам работы не оказалось - ее можно </w:t>
            </w:r>
            <w:hyperlink r:id="rId5" w:history="1">
              <w:r>
                <w:rPr>
                  <w:rStyle w:val="a3"/>
                  <w:color w:val="auto"/>
                  <w:u w:val="none"/>
                </w:rPr>
                <w:t>заказать</w:t>
              </w:r>
            </w:hyperlink>
          </w:p>
          <w:p w:rsidR="00694FF2" w:rsidRDefault="00694FF2">
            <w:pPr>
              <w:pStyle w:val="TableContents"/>
              <w:spacing w:after="283" w:line="276" w:lineRule="auto"/>
            </w:pPr>
            <w:bookmarkStart w:id="1" w:name="hypercontext"/>
            <w:bookmarkEnd w:id="1"/>
            <w:r>
              <w:t>Мы руки поднимаем, (руки вверх)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lastRenderedPageBreak/>
              <w:t>Потом их опускаем, (руки вниз)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руки подаем (руки в «замок»)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И бегаем кругом, (покружиться на месте)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Раз, два, три, (три хлопка)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Любая фигура замри! (изобразить любую фигуру)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Физмннутка</w:t>
            </w:r>
            <w:proofErr w:type="spellEnd"/>
            <w:r>
              <w:t xml:space="preserve"> «Капуста»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капусту рубим-рубим, (размашистые движения руками, как топором)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капусту мнем-мнем, («мнут капусту»)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капусту солим-солим, («берут» щепотку соли и «солят»)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капусту жмем-жмем, (сгибания и разгибания кистей рук)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Физмннутка</w:t>
            </w:r>
            <w:proofErr w:type="spellEnd"/>
            <w:r>
              <w:t xml:space="preserve"> «Деревцо»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Ветер дует нам в лицо, (движения руками к себе)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Закачалось деревцо, (покачивания поднятыми руками)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lastRenderedPageBreak/>
              <w:t>Ветерок все тише-тише - (постепенное приседание)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Деревцо все выше-выше, (встать, потянуться на носочках)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Каждый день по утрам</w:t>
            </w:r>
            <w:proofErr w:type="gramStart"/>
            <w:r>
              <w:t xml:space="preserve"> Д</w:t>
            </w:r>
            <w:proofErr w:type="gramEnd"/>
            <w:r>
              <w:t>елаем зарядку, Очень нравится нам Все делать по порядку: Весело шагать, весело играть, Руки поднимать, руки опускать. Приседать и вставать, Прыгать и скакать.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«Теремок»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Стоит в поле теремок, (ладони обеих рук соединены под углом)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На двери висит замок, (пальцы сжаты в замок)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Открывает его волк </w:t>
            </w:r>
            <w:proofErr w:type="gramStart"/>
            <w:r>
              <w:t>-Д</w:t>
            </w:r>
            <w:proofErr w:type="gramEnd"/>
            <w:r>
              <w:t>ерг-дерг, дерг-дерг. (руки, сжатые в замок, движутся вперед - назад, влево - вправо)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Пришел Петя-петушок</w:t>
            </w:r>
            <w:proofErr w:type="gramStart"/>
            <w:r>
              <w:t xml:space="preserve"> И</w:t>
            </w:r>
            <w:proofErr w:type="gramEnd"/>
            <w:r>
              <w:t xml:space="preserve"> ключом открыл замок, (пальцы разжимаются и соединяются друг с другом, образуя «теремок»)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«Жук»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Дети имитируют движения по ходу текста стихов.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На лужайке, на ромашке Жук летал в цветной рубашке. </w:t>
            </w:r>
            <w:proofErr w:type="spellStart"/>
            <w:r>
              <w:t>Жу-жу-жу</w:t>
            </w:r>
            <w:proofErr w:type="spellEnd"/>
            <w:r>
              <w:t xml:space="preserve">, </w:t>
            </w:r>
            <w:proofErr w:type="spellStart"/>
            <w:r>
              <w:t>жу-жу-жу</w:t>
            </w:r>
            <w:proofErr w:type="spellEnd"/>
            <w:r>
              <w:t>, Я с ромашками дружу. Тихо по ветру качаюсь, Низко-низко наклоняюсь.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«Зайка»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Движения выполняются по ходу стихотворения.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lastRenderedPageBreak/>
              <w:t xml:space="preserve">Зайке холодно сидеть, Нужно лапочки погреть. Лапки вверх, лапки вниз. На носочках подтянись, Лапки ставим на бочок, На носочках скок-скок-скок. А затем вприсядку, Чтоб не мерзли лапки. Прыгать заинька </w:t>
            </w:r>
            <w:proofErr w:type="gramStart"/>
            <w:r>
              <w:t>горазд</w:t>
            </w:r>
            <w:proofErr w:type="gramEnd"/>
            <w:r>
              <w:t>, Он подпрыгнул десять раз.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</w:t>
            </w:r>
            <w:proofErr w:type="spellStart"/>
            <w:r>
              <w:t>Буратиио</w:t>
            </w:r>
            <w:proofErr w:type="spellEnd"/>
            <w:r>
              <w:t>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Движения выполняются по ходу стихотворения.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Буратино - потянулся,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Раз - нагнулся,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Два - нагнулся,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Руки в стороны развел,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Ключик, видно, не нашел.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Чтобы ключик нам достать, Надо на носочки встать.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«Птички»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Птички в гнездышках сидят (дети сидят на стульчиках)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И на улицу глядят.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Полетать вдруг захотели,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proofErr w:type="gramStart"/>
            <w:r>
              <w:lastRenderedPageBreak/>
              <w:t>И все сразу полетели, (дети бегают по группе.</w:t>
            </w:r>
            <w:proofErr w:type="gramEnd"/>
            <w:r>
              <w:t xml:space="preserve"> </w:t>
            </w:r>
            <w:proofErr w:type="gramStart"/>
            <w:r>
              <w:t>На слова взрослого «птички в гнездышки» дети занимают свои места)</w:t>
            </w:r>
            <w:proofErr w:type="gramEnd"/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Физминутка</w:t>
            </w:r>
            <w:proofErr w:type="spellEnd"/>
            <w:r>
              <w:t xml:space="preserve"> «Часы»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Тик-так, тик-так,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Все часы идут вот так.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Тик-так, тик-так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н</w:t>
            </w:r>
            <w:proofErr w:type="gramEnd"/>
            <w:r>
              <w:t>аклоны головы к плечам)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Смотри скорей, который час.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Тик-так, тик-так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р</w:t>
            </w:r>
            <w:proofErr w:type="gramEnd"/>
            <w:r>
              <w:t>аскачивания туловища)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Налево - раз, направо - раз,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Тик-так, тик-так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н</w:t>
            </w:r>
            <w:proofErr w:type="gramEnd"/>
            <w:r>
              <w:t>аклоны туловища влево - вправо)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Мы тоже можем так.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– </w:t>
            </w:r>
            <w:proofErr w:type="spellStart"/>
            <w:r>
              <w:t>Физмннутка</w:t>
            </w:r>
            <w:proofErr w:type="spellEnd"/>
            <w:r>
              <w:t xml:space="preserve"> «Три медведя»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 xml:space="preserve">Произносится текст </w:t>
            </w:r>
            <w:proofErr w:type="gramStart"/>
            <w:r>
              <w:t>стихотворения</w:t>
            </w:r>
            <w:proofErr w:type="gramEnd"/>
            <w:r>
              <w:t xml:space="preserve"> и одновременно выполняются сопровождающие движения.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proofErr w:type="gramStart"/>
            <w:r>
              <w:t>Три медведя шли домой: (дети идут как медведи</w:t>
            </w:r>
            <w:proofErr w:type="gramEnd"/>
          </w:p>
        </w:tc>
      </w:tr>
    </w:tbl>
    <w:p w:rsidR="00694FF2" w:rsidRDefault="00694FF2" w:rsidP="00694FF2">
      <w:pPr>
        <w:pStyle w:val="Standard"/>
        <w:spacing w:before="220" w:after="220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</w:p>
    <w:p w:rsidR="00694FF2" w:rsidRDefault="00694FF2" w:rsidP="00694FF2">
      <w:pPr>
        <w:pStyle w:val="Standard"/>
        <w:spacing w:before="220" w:after="220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</w:p>
    <w:tbl>
      <w:tblPr>
        <w:tblW w:w="7305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05"/>
      </w:tblGrid>
      <w:tr w:rsidR="00694FF2" w:rsidTr="00694FF2">
        <w:tc>
          <w:tcPr>
            <w:tcW w:w="73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94FF2" w:rsidRDefault="00694FF2">
            <w:pPr>
              <w:pStyle w:val="TableContents"/>
              <w:spacing w:after="283" w:line="276" w:lineRule="auto"/>
            </w:pPr>
            <w:bookmarkStart w:id="2" w:name="hypercontext1"/>
            <w:bookmarkEnd w:id="2"/>
            <w:r>
              <w:t>(руки опустили)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(наклоны головы влево - вправо, «погрозить» указательным пальцем)</w:t>
            </w:r>
          </w:p>
          <w:p w:rsidR="00694FF2" w:rsidRDefault="00694FF2">
            <w:pPr>
              <w:pStyle w:val="TableContents"/>
              <w:spacing w:after="283" w:line="276" w:lineRule="auto"/>
            </w:pPr>
            <w:r>
              <w:t>Маша-растеряша!</w:t>
            </w:r>
          </w:p>
        </w:tc>
      </w:tr>
    </w:tbl>
    <w:p w:rsidR="00694FF2" w:rsidRDefault="00694FF2" w:rsidP="00694FF2">
      <w:pPr>
        <w:pStyle w:val="Standard"/>
        <w:spacing w:before="220" w:after="220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</w:p>
    <w:p w:rsidR="00694FF2" w:rsidRDefault="00694FF2" w:rsidP="00694FF2">
      <w:pPr>
        <w:pStyle w:val="Standard"/>
        <w:spacing w:before="220" w:after="220"/>
        <w:rPr>
          <w:rFonts w:ascii="Verdana" w:eastAsia="Verdana" w:hAnsi="Verdana" w:cs="Verdana"/>
          <w:b/>
          <w:color w:val="2A2928"/>
          <w:sz w:val="20"/>
          <w:shd w:val="clear" w:color="auto" w:fill="FFFFFF"/>
        </w:rPr>
      </w:pPr>
      <w:bookmarkStart w:id="3" w:name="cat_body_wrapper2"/>
      <w:bookmarkEnd w:id="3"/>
    </w:p>
    <w:p w:rsidR="00694FF2" w:rsidRDefault="00694FF2" w:rsidP="00694FF2">
      <w:pPr>
        <w:widowControl/>
        <w:suppressAutoHyphens w:val="0"/>
        <w:autoSpaceDN/>
        <w:spacing w:after="0"/>
        <w:rPr>
          <w:kern w:val="0"/>
        </w:rPr>
        <w:sectPr w:rsidR="00694FF2">
          <w:type w:val="continuous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694FF2" w:rsidRDefault="00694FF2" w:rsidP="00694FF2">
      <w:pPr>
        <w:pStyle w:val="Standard"/>
      </w:pPr>
      <w:bookmarkStart w:id="4" w:name="wrapper2"/>
      <w:bookmarkEnd w:id="4"/>
    </w:p>
    <w:p w:rsidR="00694FF2" w:rsidRDefault="00694FF2" w:rsidP="00694FF2">
      <w:pPr>
        <w:widowControl/>
        <w:suppressAutoHyphens w:val="0"/>
        <w:autoSpaceDN/>
        <w:spacing w:after="0"/>
        <w:rPr>
          <w:kern w:val="0"/>
        </w:rPr>
        <w:sectPr w:rsidR="00694FF2">
          <w:type w:val="continuous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694FF2" w:rsidRDefault="00694FF2" w:rsidP="00694FF2">
      <w:pPr>
        <w:pStyle w:val="Standard"/>
      </w:pPr>
      <w:bookmarkStart w:id="5" w:name="page3"/>
      <w:bookmarkEnd w:id="5"/>
    </w:p>
    <w:p w:rsidR="00694FF2" w:rsidRDefault="00694FF2" w:rsidP="00694FF2">
      <w:pPr>
        <w:widowControl/>
        <w:suppressAutoHyphens w:val="0"/>
        <w:autoSpaceDN/>
        <w:spacing w:after="0"/>
        <w:rPr>
          <w:kern w:val="0"/>
        </w:rPr>
        <w:sectPr w:rsidR="00694FF2">
          <w:type w:val="continuous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694FF2" w:rsidRDefault="00694FF2" w:rsidP="00694FF2">
      <w:pPr>
        <w:pStyle w:val="Standard"/>
      </w:pPr>
      <w:bookmarkStart w:id="6" w:name="mainbody2"/>
      <w:bookmarkEnd w:id="6"/>
    </w:p>
    <w:p w:rsidR="00694FF2" w:rsidRDefault="00694FF2" w:rsidP="00694FF2">
      <w:pPr>
        <w:widowControl/>
        <w:suppressAutoHyphens w:val="0"/>
        <w:autoSpaceDN/>
        <w:spacing w:after="0"/>
        <w:rPr>
          <w:kern w:val="0"/>
        </w:rPr>
        <w:sectPr w:rsidR="00694FF2">
          <w:type w:val="continuous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694FF2" w:rsidRDefault="00694FF2" w:rsidP="00694FF2">
      <w:pPr>
        <w:pStyle w:val="Heading1"/>
        <w:outlineLvl w:val="9"/>
        <w:rPr>
          <w:rFonts w:ascii="Verdana" w:eastAsia="Verdana" w:hAnsi="Verdana" w:cs="Verdana"/>
          <w:b w:val="0"/>
          <w:color w:val="2A2928"/>
          <w:sz w:val="20"/>
          <w:shd w:val="clear" w:color="auto" w:fill="FFFFFF"/>
        </w:rPr>
      </w:pPr>
    </w:p>
    <w:p w:rsidR="002D3271" w:rsidRDefault="002D3271"/>
    <w:sectPr w:rsidR="002D3271" w:rsidSect="002D3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694FF2"/>
    <w:rsid w:val="002D3271"/>
    <w:rsid w:val="0069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F2"/>
    <w:pPr>
      <w:widowControl w:val="0"/>
      <w:suppressAutoHyphens/>
      <w:autoSpaceDN w:val="0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4F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694FF2"/>
    <w:pPr>
      <w:spacing w:after="120"/>
    </w:pPr>
  </w:style>
  <w:style w:type="paragraph" w:customStyle="1" w:styleId="TableContents">
    <w:name w:val="Table Contents"/>
    <w:basedOn w:val="Standard"/>
    <w:rsid w:val="00694FF2"/>
    <w:pPr>
      <w:suppressLineNumbers/>
    </w:pPr>
  </w:style>
  <w:style w:type="paragraph" w:customStyle="1" w:styleId="Heading1">
    <w:name w:val="Heading 1"/>
    <w:basedOn w:val="a"/>
    <w:next w:val="Textbody"/>
    <w:rsid w:val="00694FF2"/>
    <w:pPr>
      <w:keepNext/>
      <w:widowControl/>
      <w:spacing w:before="240" w:after="120" w:line="240" w:lineRule="auto"/>
      <w:outlineLvl w:val="0"/>
    </w:pPr>
    <w:rPr>
      <w:rFonts w:ascii="Times New Roman" w:eastAsia="Lucida Sans Unicode" w:hAnsi="Times New Roman"/>
      <w:b/>
      <w:bCs/>
      <w:sz w:val="48"/>
      <w:szCs w:val="48"/>
      <w:lang w:eastAsia="ar-SA"/>
    </w:rPr>
  </w:style>
  <w:style w:type="character" w:customStyle="1" w:styleId="StrongEmphasis">
    <w:name w:val="Strong Emphasis"/>
    <w:rsid w:val="00694FF2"/>
    <w:rPr>
      <w:b/>
      <w:bCs/>
    </w:rPr>
  </w:style>
  <w:style w:type="character" w:styleId="a3">
    <w:name w:val="Hyperlink"/>
    <w:basedOn w:val="a0"/>
    <w:uiPriority w:val="99"/>
    <w:semiHidden/>
    <w:unhideWhenUsed/>
    <w:rsid w:val="00694F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perinf.ru/formazakaza.php" TargetMode="External"/><Relationship Id="rId4" Type="http://schemas.openxmlformats.org/officeDocument/2006/relationships/hyperlink" Target="http://superinf.ru/view_predmet.php?id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2016-05-18T14:18:00Z</dcterms:created>
  <dcterms:modified xsi:type="dcterms:W3CDTF">2016-05-18T14:18:00Z</dcterms:modified>
</cp:coreProperties>
</file>