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C50" w:rsidRPr="00EF6767" w:rsidRDefault="002A2C50" w:rsidP="002C19A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3289"/>
        <w:gridCol w:w="6282"/>
      </w:tblGrid>
      <w:tr w:rsidR="002A2C50" w:rsidRPr="00EF6767" w:rsidTr="002C19AD">
        <w:tc>
          <w:tcPr>
            <w:tcW w:w="5000" w:type="pct"/>
            <w:gridSpan w:val="2"/>
          </w:tcPr>
          <w:p w:rsidR="002A2C50" w:rsidRPr="00EF6767" w:rsidRDefault="002A2C50" w:rsidP="00AE3B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  <w:p w:rsidR="002A2C50" w:rsidRPr="00EF6767" w:rsidRDefault="00EF6767" w:rsidP="00994D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Осенний парк. Средняя группа.</w:t>
            </w:r>
          </w:p>
        </w:tc>
      </w:tr>
      <w:tr w:rsidR="00994D52" w:rsidRPr="00EF6767" w:rsidTr="002C19AD">
        <w:tc>
          <w:tcPr>
            <w:tcW w:w="1718" w:type="pct"/>
          </w:tcPr>
          <w:p w:rsidR="00994D52" w:rsidRPr="00EF6767" w:rsidRDefault="00994D52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3282" w:type="pct"/>
          </w:tcPr>
          <w:p w:rsidR="00994D52" w:rsidRPr="00EF6767" w:rsidRDefault="0062080F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начал экологической культуры у детей, закреплять знания о характерных особенностях деревьев;</w:t>
            </w:r>
          </w:p>
        </w:tc>
      </w:tr>
      <w:tr w:rsidR="00994D52" w:rsidRPr="00EF6767" w:rsidTr="002C19AD">
        <w:tc>
          <w:tcPr>
            <w:tcW w:w="1718" w:type="pct"/>
          </w:tcPr>
          <w:p w:rsidR="00994D52" w:rsidRPr="00EF6767" w:rsidRDefault="00994D52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3282" w:type="pct"/>
          </w:tcPr>
          <w:p w:rsidR="00DF0A18" w:rsidRPr="00EF6767" w:rsidRDefault="00DF0A18" w:rsidP="00DF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Образовательные:</w:t>
            </w:r>
          </w:p>
          <w:p w:rsidR="0062080F" w:rsidRPr="00EF6767" w:rsidRDefault="00DF0A18" w:rsidP="0062080F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sz w:val="28"/>
                <w:szCs w:val="28"/>
              </w:rPr>
              <w:t xml:space="preserve"> </w:t>
            </w:r>
            <w:r w:rsidR="0062080F" w:rsidRPr="00EF6767">
              <w:rPr>
                <w:rStyle w:val="c3"/>
                <w:color w:val="000000"/>
                <w:sz w:val="28"/>
                <w:szCs w:val="28"/>
              </w:rPr>
              <w:t>- Формировать представления: деревья - живые существа</w:t>
            </w:r>
            <w:r w:rsidR="00AD5E2A" w:rsidRPr="00EF6767">
              <w:rPr>
                <w:rStyle w:val="c3"/>
                <w:color w:val="000000"/>
                <w:sz w:val="28"/>
                <w:szCs w:val="28"/>
              </w:rPr>
              <w:t>.</w:t>
            </w:r>
          </w:p>
          <w:p w:rsidR="00DF0A18" w:rsidRPr="00EF6767" w:rsidRDefault="0062080F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- Учить устанавливать простейшие связи между условиями среды и состоянием живых объектов (деревьев);</w:t>
            </w:r>
          </w:p>
          <w:p w:rsidR="00DF0A18" w:rsidRPr="00EF6767" w:rsidRDefault="00DF0A18" w:rsidP="00DF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Развивающие: </w:t>
            </w:r>
          </w:p>
          <w:p w:rsidR="0062080F" w:rsidRPr="00EF6767" w:rsidRDefault="0062080F" w:rsidP="0062080F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- развивать умственные операции сравнения и обобщения;</w:t>
            </w:r>
          </w:p>
          <w:p w:rsidR="00DF0A18" w:rsidRPr="00EF6767" w:rsidRDefault="0062080F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- Развивать у детей интерес к живой природе, эмоциональную отзывчивость</w:t>
            </w:r>
            <w:r w:rsidR="00AD5E2A" w:rsidRPr="00EF6767">
              <w:rPr>
                <w:rStyle w:val="c3"/>
                <w:color w:val="000000"/>
                <w:sz w:val="28"/>
                <w:szCs w:val="28"/>
              </w:rPr>
              <w:t>.</w:t>
            </w:r>
          </w:p>
          <w:p w:rsidR="00DF0A18" w:rsidRPr="00EF6767" w:rsidRDefault="00DF0A18" w:rsidP="00DF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994D52" w:rsidRPr="00EF6767" w:rsidRDefault="00DF0A18" w:rsidP="00AD5E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080F" w:rsidRPr="00EF67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AD5E2A" w:rsidRPr="00EF67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Разъяснить </w:t>
            </w:r>
            <w:r w:rsidR="0062080F" w:rsidRPr="00EF67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 детей доброе</w:t>
            </w:r>
            <w:r w:rsidR="00AD5E2A" w:rsidRPr="00EF67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</w:t>
            </w:r>
            <w:r w:rsidR="0062080F" w:rsidRPr="00EF67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бережное отношение к природе;</w:t>
            </w:r>
          </w:p>
        </w:tc>
      </w:tr>
      <w:tr w:rsidR="00994D52" w:rsidRPr="00EF6767" w:rsidTr="002C19AD">
        <w:tc>
          <w:tcPr>
            <w:tcW w:w="1718" w:type="pct"/>
          </w:tcPr>
          <w:p w:rsidR="00994D52" w:rsidRPr="00EF6767" w:rsidRDefault="00DF0A18" w:rsidP="00AE3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994D52"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етоды и приемы:</w:t>
            </w:r>
          </w:p>
        </w:tc>
        <w:tc>
          <w:tcPr>
            <w:tcW w:w="3282" w:type="pct"/>
          </w:tcPr>
          <w:p w:rsidR="00994D52" w:rsidRPr="00EF6767" w:rsidRDefault="00994D52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Словесные методы и приемы</w:t>
            </w:r>
          </w:p>
        </w:tc>
        <w:tc>
          <w:tcPr>
            <w:tcW w:w="3282" w:type="pct"/>
          </w:tcPr>
          <w:p w:rsidR="002A2C50" w:rsidRPr="00EF6767" w:rsidRDefault="00EF6767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</w:t>
            </w:r>
            <w:r w:rsidR="00AD5E2A" w:rsidRPr="00EF6767">
              <w:rPr>
                <w:rFonts w:ascii="Times New Roman" w:hAnsi="Times New Roman" w:cs="Times New Roman"/>
                <w:sz w:val="28"/>
                <w:szCs w:val="28"/>
              </w:rPr>
              <w:t>дки о деревьях,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приметы о деревьях, </w:t>
            </w:r>
            <w:r w:rsidR="00AD5E2A" w:rsidRPr="00EF6767">
              <w:rPr>
                <w:rFonts w:ascii="Times New Roman" w:hAnsi="Times New Roman" w:cs="Times New Roman"/>
                <w:sz w:val="28"/>
                <w:szCs w:val="28"/>
              </w:rPr>
              <w:t>стихи.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Наглядные методы и приемы</w:t>
            </w:r>
          </w:p>
        </w:tc>
        <w:tc>
          <w:tcPr>
            <w:tcW w:w="3282" w:type="pct"/>
          </w:tcPr>
          <w:p w:rsidR="002A2C50" w:rsidRPr="00EF6767" w:rsidRDefault="00AD5E2A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Наблюдение за деревьями, сравнение.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Игровые приемы</w:t>
            </w:r>
          </w:p>
        </w:tc>
        <w:tc>
          <w:tcPr>
            <w:tcW w:w="3282" w:type="pct"/>
          </w:tcPr>
          <w:p w:rsidR="002A2C50" w:rsidRPr="00EF6767" w:rsidRDefault="00AD5E2A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Узнай по описанию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Практические приемы</w:t>
            </w:r>
          </w:p>
        </w:tc>
        <w:tc>
          <w:tcPr>
            <w:tcW w:w="3282" w:type="pct"/>
          </w:tcPr>
          <w:p w:rsidR="002A2C50" w:rsidRPr="00EF6767" w:rsidRDefault="00AD5E2A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Исследование листьев разных деревьев, коры, ствола.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Нетрадиционные методы</w:t>
            </w:r>
          </w:p>
        </w:tc>
        <w:tc>
          <w:tcPr>
            <w:tcW w:w="3282" w:type="pct"/>
          </w:tcPr>
          <w:p w:rsidR="002A2C50" w:rsidRPr="00EF6767" w:rsidRDefault="00AD5E2A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Благодарственные слова природе, птицам, деревьям.</w:t>
            </w:r>
          </w:p>
        </w:tc>
      </w:tr>
      <w:tr w:rsidR="002A2C50" w:rsidRPr="00EF6767" w:rsidTr="002C19AD">
        <w:tc>
          <w:tcPr>
            <w:tcW w:w="5000" w:type="pct"/>
            <w:gridSpan w:val="2"/>
          </w:tcPr>
          <w:p w:rsidR="002A2C50" w:rsidRPr="00EF6767" w:rsidRDefault="002A2C50" w:rsidP="00994D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Предварительная работа </w:t>
            </w: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воспитателя</w:t>
            </w:r>
          </w:p>
        </w:tc>
        <w:tc>
          <w:tcPr>
            <w:tcW w:w="3282" w:type="pct"/>
          </w:tcPr>
          <w:p w:rsidR="00AD5E2A" w:rsidRPr="00EF6767" w:rsidRDefault="0062080F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AD5E2A" w:rsidRPr="00EF6767">
              <w:rPr>
                <w:rStyle w:val="apple-converted-space"/>
                <w:color w:val="000000"/>
                <w:sz w:val="28"/>
                <w:szCs w:val="28"/>
              </w:rPr>
              <w:t>Определение темы, цели, задачи. Подбор методов и приемов. Подготовка материала.</w:t>
            </w:r>
          </w:p>
          <w:p w:rsidR="002A2C50" w:rsidRPr="00EF6767" w:rsidRDefault="002A2C50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Предварительная работа с </w:t>
            </w: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детьми</w:t>
            </w:r>
          </w:p>
        </w:tc>
        <w:tc>
          <w:tcPr>
            <w:tcW w:w="3282" w:type="pct"/>
          </w:tcPr>
          <w:p w:rsidR="00AD5E2A" w:rsidRPr="00EF6767" w:rsidRDefault="00AD5E2A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чтение стихотворений о деревьях;</w:t>
            </w:r>
          </w:p>
          <w:p w:rsidR="00AD5E2A" w:rsidRPr="00EF6767" w:rsidRDefault="00AD5E2A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- просматривание иллюстраций;</w:t>
            </w:r>
          </w:p>
          <w:p w:rsidR="00AD5E2A" w:rsidRPr="00EF6767" w:rsidRDefault="00AD5E2A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- рассматривание иллюстраций, цветных фотографий с изображением деревьев;</w:t>
            </w:r>
          </w:p>
          <w:p w:rsidR="0027151D" w:rsidRPr="00EF6767" w:rsidRDefault="00AD5E2A" w:rsidP="00AD5E2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EF6767">
              <w:rPr>
                <w:rStyle w:val="c3"/>
                <w:color w:val="000000"/>
                <w:sz w:val="28"/>
                <w:szCs w:val="28"/>
              </w:rPr>
              <w:t>- беседа о безопасном поведении в парке;</w:t>
            </w:r>
          </w:p>
          <w:p w:rsidR="0062080F" w:rsidRPr="00EF6767" w:rsidRDefault="0062080F" w:rsidP="0062080F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6767">
              <w:rPr>
                <w:rStyle w:val="c2"/>
                <w:color w:val="000000"/>
                <w:sz w:val="28"/>
                <w:szCs w:val="28"/>
              </w:rPr>
              <w:t>- разучивание загадок и стихов на тему </w:t>
            </w:r>
            <w:r w:rsidRPr="00EF6767">
              <w:rPr>
                <w:rStyle w:val="c7"/>
                <w:i/>
                <w:iCs/>
                <w:color w:val="000000"/>
                <w:sz w:val="28"/>
                <w:szCs w:val="28"/>
              </w:rPr>
              <w:t>«Деревья»</w:t>
            </w:r>
            <w:r w:rsidRPr="00EF6767">
              <w:rPr>
                <w:rStyle w:val="c3"/>
                <w:color w:val="000000"/>
                <w:sz w:val="28"/>
                <w:szCs w:val="28"/>
              </w:rPr>
              <w:t>.</w:t>
            </w:r>
          </w:p>
          <w:p w:rsidR="002A2C50" w:rsidRPr="00EF6767" w:rsidRDefault="002A2C50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E7F" w:rsidRPr="00EF6767" w:rsidTr="002C19AD">
        <w:tc>
          <w:tcPr>
            <w:tcW w:w="1718" w:type="pct"/>
          </w:tcPr>
          <w:p w:rsidR="00522E7F" w:rsidRPr="00EF6767" w:rsidRDefault="00522E7F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2" w:type="pct"/>
          </w:tcPr>
          <w:p w:rsidR="00522E7F" w:rsidRPr="00EF6767" w:rsidRDefault="00522E7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Ход экскурсии</w:t>
            </w:r>
          </w:p>
        </w:tc>
        <w:tc>
          <w:tcPr>
            <w:tcW w:w="3282" w:type="pct"/>
          </w:tcPr>
          <w:p w:rsidR="002A2C50" w:rsidRPr="00EF6767" w:rsidRDefault="002A2C50" w:rsidP="00AE3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3282" w:type="pct"/>
          </w:tcPr>
          <w:p w:rsidR="0027151D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color w:val="111111"/>
                <w:sz w:val="28"/>
                <w:szCs w:val="28"/>
              </w:rPr>
              <w:t>Воспитатель. Ребята, мы сегодня с вами получили такое чудесное приглашение.</w:t>
            </w:r>
          </w:p>
          <w:p w:rsidR="0027151D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color w:val="111111"/>
                <w:sz w:val="28"/>
                <w:szCs w:val="28"/>
              </w:rPr>
              <w:t>Интересно от кого оно? А что бы узнать от кого приглашение нужно отгадать</w:t>
            </w:r>
          </w:p>
          <w:p w:rsidR="0027151D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color w:val="111111"/>
                <w:sz w:val="28"/>
                <w:szCs w:val="28"/>
              </w:rPr>
              <w:t>загадку.</w:t>
            </w:r>
          </w:p>
          <w:p w:rsidR="0027151D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color w:val="111111"/>
                <w:sz w:val="28"/>
                <w:szCs w:val="28"/>
              </w:rPr>
              <w:t>Листья с веток облетают,</w:t>
            </w:r>
          </w:p>
          <w:p w:rsidR="0027151D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color w:val="111111"/>
                <w:sz w:val="28"/>
                <w:szCs w:val="28"/>
              </w:rPr>
              <w:t>Птицы к югу улетают.</w:t>
            </w:r>
          </w:p>
          <w:p w:rsidR="0027151D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i/>
                <w:iCs/>
                <w:color w:val="111111"/>
                <w:sz w:val="28"/>
                <w:szCs w:val="28"/>
              </w:rPr>
              <w:t>«Что за время года?»</w:t>
            </w:r>
            <w:r w:rsidRPr="00EF6767">
              <w:rPr>
                <w:color w:val="111111"/>
                <w:sz w:val="28"/>
                <w:szCs w:val="28"/>
              </w:rPr>
              <w:t> — спросим.</w:t>
            </w:r>
          </w:p>
          <w:p w:rsidR="002A2C50" w:rsidRPr="00EF6767" w:rsidRDefault="0027151D" w:rsidP="0027151D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F6767">
              <w:rPr>
                <w:color w:val="111111"/>
                <w:sz w:val="28"/>
                <w:szCs w:val="28"/>
                <w:u w:val="single"/>
              </w:rPr>
              <w:t>Нам ответят</w:t>
            </w:r>
            <w:r w:rsidRPr="00EF6767">
              <w:rPr>
                <w:color w:val="111111"/>
                <w:sz w:val="28"/>
                <w:szCs w:val="28"/>
              </w:rPr>
              <w:t>: </w:t>
            </w:r>
            <w:r w:rsidRPr="00EF6767">
              <w:rPr>
                <w:i/>
                <w:iCs/>
                <w:color w:val="111111"/>
                <w:sz w:val="28"/>
                <w:szCs w:val="28"/>
              </w:rPr>
              <w:t>«Это</w:t>
            </w:r>
            <w:proofErr w:type="gramStart"/>
            <w:r w:rsidRPr="00EF6767">
              <w:rPr>
                <w:i/>
                <w:iCs/>
                <w:color w:val="111111"/>
                <w:sz w:val="28"/>
                <w:szCs w:val="28"/>
              </w:rPr>
              <w:t>.»</w:t>
            </w:r>
            <w:r w:rsidRPr="00EF6767">
              <w:rPr>
                <w:color w:val="111111"/>
                <w:sz w:val="28"/>
                <w:szCs w:val="28"/>
              </w:rPr>
              <w:t> </w:t>
            </w:r>
            <w:r w:rsidRPr="00EF6767">
              <w:rPr>
                <w:i/>
                <w:iCs/>
                <w:color w:val="111111"/>
                <w:sz w:val="28"/>
                <w:szCs w:val="28"/>
              </w:rPr>
              <w:t>(</w:t>
            </w:r>
            <w:proofErr w:type="gramEnd"/>
            <w:r w:rsidRPr="00EF6767">
              <w:rPr>
                <w:b/>
                <w:bCs/>
                <w:i/>
                <w:iCs/>
                <w:color w:val="111111"/>
                <w:sz w:val="28"/>
                <w:szCs w:val="28"/>
              </w:rPr>
              <w:t>осень</w:t>
            </w:r>
            <w:r w:rsidRPr="00EF6767">
              <w:rPr>
                <w:i/>
                <w:iCs/>
                <w:color w:val="111111"/>
                <w:sz w:val="28"/>
                <w:szCs w:val="28"/>
              </w:rPr>
              <w:t>)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часть:</w:t>
            </w:r>
          </w:p>
        </w:tc>
        <w:tc>
          <w:tcPr>
            <w:tcW w:w="3282" w:type="pct"/>
          </w:tcPr>
          <w:p w:rsidR="002A2C50" w:rsidRPr="00EF6767" w:rsidRDefault="002A2C50" w:rsidP="00AE3B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Коллективное наблюдение </w:t>
            </w:r>
          </w:p>
        </w:tc>
        <w:tc>
          <w:tcPr>
            <w:tcW w:w="3282" w:type="pct"/>
          </w:tcPr>
          <w:p w:rsidR="002A2C50" w:rsidRPr="00EF6767" w:rsidRDefault="005A639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Наблюдение за</w:t>
            </w:r>
            <w:r w:rsidR="00EF6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 деревьями</w:t>
            </w:r>
            <w:r w:rsidR="00EF6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Индивидуальное наблюдение </w:t>
            </w:r>
          </w:p>
        </w:tc>
        <w:tc>
          <w:tcPr>
            <w:tcW w:w="3282" w:type="pct"/>
          </w:tcPr>
          <w:p w:rsidR="002A2C50" w:rsidRPr="00EF6767" w:rsidRDefault="005A639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Сравнение берёзы и кустарника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Дневник наблюдений</w:t>
            </w:r>
          </w:p>
        </w:tc>
        <w:tc>
          <w:tcPr>
            <w:tcW w:w="3282" w:type="pct"/>
          </w:tcPr>
          <w:p w:rsidR="002A2C50" w:rsidRPr="00EF6767" w:rsidRDefault="005A639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Признаки осени, </w:t>
            </w:r>
            <w:r w:rsidR="00EF6767">
              <w:rPr>
                <w:rFonts w:ascii="Times New Roman" w:hAnsi="Times New Roman" w:cs="Times New Roman"/>
                <w:sz w:val="28"/>
                <w:szCs w:val="28"/>
              </w:rPr>
              <w:t>сила ветра.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</w:tc>
        <w:tc>
          <w:tcPr>
            <w:tcW w:w="3282" w:type="pct"/>
          </w:tcPr>
          <w:p w:rsidR="002A2C50" w:rsidRPr="00EF6767" w:rsidRDefault="005A639F" w:rsidP="00AE3B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Узнай по описанию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Исследовательская деятельность</w:t>
            </w:r>
          </w:p>
        </w:tc>
        <w:tc>
          <w:tcPr>
            <w:tcW w:w="3282" w:type="pct"/>
          </w:tcPr>
          <w:p w:rsidR="002A2C50" w:rsidRPr="00EF6767" w:rsidRDefault="005A639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Определить направление ветра</w:t>
            </w: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Трудовая деятельность</w:t>
            </w:r>
          </w:p>
        </w:tc>
        <w:tc>
          <w:tcPr>
            <w:tcW w:w="3282" w:type="pct"/>
          </w:tcPr>
          <w:p w:rsidR="002A2C50" w:rsidRPr="00EF6767" w:rsidRDefault="005A639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sz w:val="28"/>
                <w:szCs w:val="28"/>
              </w:rPr>
              <w:t>Собрать листья для аппликации</w:t>
            </w:r>
            <w:r w:rsidR="00EF6767" w:rsidRPr="00EF6767">
              <w:rPr>
                <w:rFonts w:ascii="Times New Roman" w:hAnsi="Times New Roman" w:cs="Times New Roman"/>
                <w:sz w:val="28"/>
                <w:szCs w:val="28"/>
              </w:rPr>
              <w:t xml:space="preserve"> и поделок.</w:t>
            </w:r>
          </w:p>
        </w:tc>
      </w:tr>
      <w:tr w:rsidR="00522E7F" w:rsidRPr="00EF6767" w:rsidTr="002C19AD">
        <w:tc>
          <w:tcPr>
            <w:tcW w:w="1718" w:type="pct"/>
          </w:tcPr>
          <w:p w:rsidR="00522E7F" w:rsidRPr="00EF6767" w:rsidRDefault="00522E7F" w:rsidP="00AE3B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2" w:type="pct"/>
          </w:tcPr>
          <w:p w:rsidR="00522E7F" w:rsidRPr="00EF6767" w:rsidRDefault="00522E7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</w:tc>
        <w:tc>
          <w:tcPr>
            <w:tcW w:w="3282" w:type="pct"/>
          </w:tcPr>
          <w:p w:rsidR="002A2C50" w:rsidRPr="00EF6767" w:rsidRDefault="00EF6767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полученных знаний. </w:t>
            </w:r>
          </w:p>
        </w:tc>
      </w:tr>
      <w:tr w:rsidR="00522E7F" w:rsidRPr="00EF6767" w:rsidTr="002C19AD">
        <w:tc>
          <w:tcPr>
            <w:tcW w:w="1718" w:type="pct"/>
          </w:tcPr>
          <w:p w:rsidR="00522E7F" w:rsidRPr="00EF6767" w:rsidRDefault="00522E7F" w:rsidP="00AE3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2" w:type="pct"/>
          </w:tcPr>
          <w:p w:rsidR="00522E7F" w:rsidRPr="00EF6767" w:rsidRDefault="00522E7F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C50" w:rsidRPr="00EF6767" w:rsidTr="002C19AD">
        <w:tc>
          <w:tcPr>
            <w:tcW w:w="1718" w:type="pct"/>
          </w:tcPr>
          <w:p w:rsidR="002A2C50" w:rsidRPr="00EF6767" w:rsidRDefault="002A2C50" w:rsidP="00AE3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767">
              <w:rPr>
                <w:rFonts w:ascii="Times New Roman" w:hAnsi="Times New Roman" w:cs="Times New Roman"/>
                <w:b/>
                <w:sz w:val="28"/>
                <w:szCs w:val="28"/>
              </w:rPr>
              <w:t>После экскурсионная работа</w:t>
            </w:r>
          </w:p>
        </w:tc>
        <w:tc>
          <w:tcPr>
            <w:tcW w:w="3282" w:type="pct"/>
          </w:tcPr>
          <w:p w:rsidR="002A2C50" w:rsidRPr="00EF6767" w:rsidRDefault="00EF6767" w:rsidP="00AE3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 Осенний лес» Выставка работ.</w:t>
            </w:r>
          </w:p>
        </w:tc>
      </w:tr>
    </w:tbl>
    <w:p w:rsidR="003C0D01" w:rsidRPr="00EF6767" w:rsidRDefault="003C0D01">
      <w:pPr>
        <w:rPr>
          <w:rFonts w:ascii="Times New Roman" w:hAnsi="Times New Roman" w:cs="Times New Roman"/>
          <w:sz w:val="28"/>
          <w:szCs w:val="28"/>
        </w:rPr>
      </w:pPr>
    </w:p>
    <w:sectPr w:rsidR="003C0D01" w:rsidRPr="00EF6767" w:rsidSect="005C4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fullPage" w:percent="100"/>
  <w:proofState w:spelling="clean" w:grammar="clean"/>
  <w:defaultTabStop w:val="708"/>
  <w:characterSpacingControl w:val="doNotCompress"/>
  <w:compat/>
  <w:rsids>
    <w:rsidRoot w:val="00430D3D"/>
    <w:rsid w:val="00004BD2"/>
    <w:rsid w:val="00183834"/>
    <w:rsid w:val="0027151D"/>
    <w:rsid w:val="00276291"/>
    <w:rsid w:val="002A2C50"/>
    <w:rsid w:val="002C19AD"/>
    <w:rsid w:val="00342039"/>
    <w:rsid w:val="00392BC1"/>
    <w:rsid w:val="003C0D01"/>
    <w:rsid w:val="003C6E8C"/>
    <w:rsid w:val="00430D3D"/>
    <w:rsid w:val="004B3828"/>
    <w:rsid w:val="004B7FAF"/>
    <w:rsid w:val="00522E7F"/>
    <w:rsid w:val="005A639F"/>
    <w:rsid w:val="005C4D65"/>
    <w:rsid w:val="0062080F"/>
    <w:rsid w:val="00994D52"/>
    <w:rsid w:val="009C51C8"/>
    <w:rsid w:val="00AD5E2A"/>
    <w:rsid w:val="00BF0DE4"/>
    <w:rsid w:val="00D80FDB"/>
    <w:rsid w:val="00DF0A18"/>
    <w:rsid w:val="00EB25A6"/>
    <w:rsid w:val="00EF6767"/>
    <w:rsid w:val="00FD0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2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620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2080F"/>
  </w:style>
  <w:style w:type="character" w:customStyle="1" w:styleId="c2">
    <w:name w:val="c2"/>
    <w:basedOn w:val="a0"/>
    <w:rsid w:val="0062080F"/>
  </w:style>
  <w:style w:type="character" w:customStyle="1" w:styleId="c7">
    <w:name w:val="c7"/>
    <w:basedOn w:val="a0"/>
    <w:rsid w:val="0062080F"/>
  </w:style>
  <w:style w:type="character" w:customStyle="1" w:styleId="apple-converted-space">
    <w:name w:val="apple-converted-space"/>
    <w:basedOn w:val="a0"/>
    <w:rsid w:val="0062080F"/>
  </w:style>
  <w:style w:type="paragraph" w:styleId="a4">
    <w:name w:val="Normal (Web)"/>
    <w:basedOn w:val="a"/>
    <w:uiPriority w:val="99"/>
    <w:unhideWhenUsed/>
    <w:rsid w:val="00271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СИ</cp:lastModifiedBy>
  <cp:revision>4</cp:revision>
  <dcterms:created xsi:type="dcterms:W3CDTF">2022-08-28T09:12:00Z</dcterms:created>
  <dcterms:modified xsi:type="dcterms:W3CDTF">2022-08-27T10:13:00Z</dcterms:modified>
</cp:coreProperties>
</file>