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C2" w:rsidRDefault="002E6D88">
      <w:hyperlink r:id="rId5" w:history="1">
        <w:r w:rsidRPr="002E6D88">
          <w:rPr>
            <w:rStyle w:val="a3"/>
          </w:rPr>
          <w:t>https://nsportal.ru/natalya-nikolaevna-s-0</w:t>
        </w:r>
      </w:hyperlink>
      <w:bookmarkStart w:id="0" w:name="_GoBack"/>
      <w:bookmarkEnd w:id="0"/>
    </w:p>
    <w:sectPr w:rsidR="00A94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0E1"/>
    <w:rsid w:val="002E6D88"/>
    <w:rsid w:val="00A947C2"/>
    <w:rsid w:val="00F4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D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D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natalya-nikolaevna-s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sviri</dc:creator>
  <cp:lastModifiedBy>sviri</cp:lastModifiedBy>
  <cp:revision>2</cp:revision>
  <dcterms:created xsi:type="dcterms:W3CDTF">2022-08-27T20:46:00Z</dcterms:created>
  <dcterms:modified xsi:type="dcterms:W3CDTF">2022-08-27T20:46:00Z</dcterms:modified>
</cp:coreProperties>
</file>