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33963" w14:textId="61157A4E" w:rsidR="00363992" w:rsidRDefault="00200CEE">
      <w:hyperlink r:id="rId4" w:history="1">
        <w:r w:rsidRPr="00094D79">
          <w:rPr>
            <w:rStyle w:val="a3"/>
          </w:rPr>
          <w:t>https://nsportal.ru/repkova-m-g</w:t>
        </w:r>
      </w:hyperlink>
      <w:r>
        <w:t>. Сайт воспитателя.</w:t>
      </w:r>
    </w:p>
    <w:sectPr w:rsidR="00363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CEE"/>
    <w:rsid w:val="00200CEE"/>
    <w:rsid w:val="0036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F2EC"/>
  <w15:chartTrackingRefBased/>
  <w15:docId w15:val="{B8103347-BA86-4790-9985-B0B0FF35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CE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00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repkova-m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2022-08-23T09:03:00Z</dcterms:created>
  <dcterms:modified xsi:type="dcterms:W3CDTF">2022-08-23T09:04:00Z</dcterms:modified>
</cp:coreProperties>
</file>