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3D2" w:rsidRPr="00CD23D2" w:rsidRDefault="00CD23D2" w:rsidP="00CD23D2">
      <w:pPr>
        <w:spacing w:after="0" w:line="360" w:lineRule="auto"/>
        <w:jc w:val="center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b/>
          <w:bCs/>
          <w:i/>
          <w:iCs/>
          <w:color w:val="FF0000"/>
          <w:spacing w:val="-21"/>
          <w:sz w:val="28"/>
          <w:szCs w:val="28"/>
          <w:lang w:eastAsia="ru-RU"/>
        </w:rPr>
        <w:t>Подрядова Оксана Айтугановна</w:t>
      </w:r>
    </w:p>
    <w:p w:rsidR="00CD23D2" w:rsidRPr="00CD23D2" w:rsidRDefault="00CD23D2" w:rsidP="00CD23D2">
      <w:pPr>
        <w:spacing w:after="0" w:line="360" w:lineRule="auto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FF"/>
          <w:spacing w:val="-21"/>
          <w:sz w:val="28"/>
          <w:szCs w:val="28"/>
          <w:lang w:eastAsia="ru-RU"/>
        </w:rPr>
        <w:t>Должность: </w:t>
      </w: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1"/>
          <w:sz w:val="28"/>
          <w:szCs w:val="28"/>
          <w:lang w:eastAsia="ru-RU"/>
        </w:rPr>
        <w:t>Воспитатель детей дошкольного возраста</w:t>
      </w:r>
    </w:p>
    <w:p w:rsidR="00CD23D2" w:rsidRPr="00CD23D2" w:rsidRDefault="00CD23D2" w:rsidP="00CD23D2">
      <w:pPr>
        <w:spacing w:after="0" w:line="360" w:lineRule="auto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FF"/>
          <w:spacing w:val="-21"/>
          <w:sz w:val="28"/>
          <w:szCs w:val="28"/>
          <w:lang w:eastAsia="ru-RU"/>
        </w:rPr>
        <w:t>Место работы: </w:t>
      </w: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1"/>
          <w:sz w:val="28"/>
          <w:szCs w:val="28"/>
          <w:lang w:eastAsia="ru-RU"/>
        </w:rPr>
        <w:t>Муниципальное Казённое Дошкольное Образовательное Учреждение</w:t>
      </w:r>
    </w:p>
    <w:p w:rsidR="00CD23D2" w:rsidRPr="00CD23D2" w:rsidRDefault="00CD23D2" w:rsidP="00CD23D2">
      <w:pPr>
        <w:spacing w:after="0" w:line="360" w:lineRule="auto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1"/>
          <w:sz w:val="28"/>
          <w:szCs w:val="28"/>
          <w:lang w:eastAsia="ru-RU"/>
        </w:rPr>
        <w:t>Центр Развития Ребенка - Детский сад № 10 г. Усть-Катав</w:t>
      </w:r>
    </w:p>
    <w:p w:rsidR="00CD23D2" w:rsidRPr="00CD23D2" w:rsidRDefault="00CD23D2" w:rsidP="00CD23D2">
      <w:pPr>
        <w:spacing w:after="0" w:line="360" w:lineRule="auto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FF"/>
          <w:spacing w:val="-21"/>
          <w:sz w:val="28"/>
          <w:szCs w:val="28"/>
          <w:lang w:eastAsia="ru-RU"/>
        </w:rPr>
        <w:t>Образование:</w:t>
      </w: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1"/>
          <w:sz w:val="28"/>
          <w:szCs w:val="28"/>
          <w:lang w:eastAsia="ru-RU"/>
        </w:rPr>
        <w:t> Высшее. "Челябинская государственная академия культуры и искусств". Специальность: Документоведение и документационное обеспечение управления.</w:t>
      </w:r>
    </w:p>
    <w:p w:rsidR="00CD23D2" w:rsidRPr="00CD23D2" w:rsidRDefault="00CD23D2" w:rsidP="00CD23D2">
      <w:pPr>
        <w:spacing w:after="0" w:line="360" w:lineRule="auto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FF"/>
          <w:spacing w:val="-21"/>
          <w:sz w:val="28"/>
          <w:szCs w:val="28"/>
          <w:lang w:eastAsia="ru-RU"/>
        </w:rPr>
        <w:t>Квалификация:</w:t>
      </w: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1"/>
          <w:sz w:val="28"/>
          <w:szCs w:val="28"/>
          <w:lang w:eastAsia="ru-RU"/>
        </w:rPr>
        <w:t> 1 категория</w:t>
      </w:r>
    </w:p>
    <w:p w:rsidR="00CD23D2" w:rsidRPr="00CD23D2" w:rsidRDefault="00CD23D2" w:rsidP="00CD23D2">
      <w:pPr>
        <w:spacing w:after="0" w:line="360" w:lineRule="auto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FF"/>
          <w:spacing w:val="-21"/>
          <w:sz w:val="28"/>
          <w:szCs w:val="28"/>
          <w:lang w:eastAsia="ru-RU"/>
        </w:rPr>
        <w:t>Педагогический стаж: </w:t>
      </w:r>
      <w:r w:rsidRPr="00CD23D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1"/>
          <w:sz w:val="28"/>
          <w:szCs w:val="28"/>
          <w:lang w:eastAsia="ru-RU"/>
        </w:rPr>
        <w:t>7 лет</w:t>
      </w:r>
    </w:p>
    <w:p w:rsidR="00CD23D2" w:rsidRDefault="00CD23D2" w:rsidP="00CD23D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99"/>
          <w:spacing w:val="-21"/>
          <w:sz w:val="28"/>
          <w:szCs w:val="28"/>
          <w:lang w:eastAsia="ru-RU"/>
        </w:rPr>
      </w:pPr>
    </w:p>
    <w:p w:rsidR="00CD23D2" w:rsidRPr="00CD23D2" w:rsidRDefault="00CD23D2" w:rsidP="00CD23D2">
      <w:pPr>
        <w:spacing w:after="0" w:line="360" w:lineRule="auto"/>
        <w:jc w:val="center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b/>
          <w:bCs/>
          <w:i/>
          <w:iCs/>
          <w:color w:val="333399"/>
          <w:spacing w:val="-21"/>
          <w:sz w:val="28"/>
          <w:szCs w:val="28"/>
          <w:lang w:eastAsia="ru-RU"/>
        </w:rPr>
        <w:t>Эссе «Моя педагогическая философия»</w:t>
      </w:r>
    </w:p>
    <w:p w:rsidR="00CD23D2" w:rsidRDefault="00CD23D2" w:rsidP="00CD23D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i/>
          <w:color w:val="676A6C"/>
          <w:spacing w:val="-21"/>
          <w:sz w:val="28"/>
          <w:szCs w:val="28"/>
          <w:lang w:eastAsia="ru-RU"/>
        </w:rPr>
        <w:t>        </w:t>
      </w:r>
      <w:r>
        <w:rPr>
          <w:rFonts w:ascii="Times New Roman" w:eastAsia="Times New Roman" w:hAnsi="Times New Roman" w:cs="Times New Roman"/>
          <w:i/>
          <w:color w:val="676A6C"/>
          <w:spacing w:val="-21"/>
          <w:sz w:val="28"/>
          <w:szCs w:val="28"/>
          <w:lang w:eastAsia="ru-RU"/>
        </w:rPr>
        <w:tab/>
      </w:r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 xml:space="preserve"> Воспитатель – удивительная и замечательная профессия. Ведь «все мы родом из детства», хотя очень быстро забываем этот волшебный мир. Жаль, что с возрастом, люди теряют способность радоваться жизни так, как это делают </w:t>
      </w:r>
      <w:proofErr w:type="gramStart"/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>дети</w:t>
      </w:r>
      <w:proofErr w:type="gramEnd"/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>… Дети дают нам возможность вернуться в него.</w:t>
      </w:r>
    </w:p>
    <w:p w:rsidR="00CD23D2" w:rsidRPr="00CD23D2" w:rsidRDefault="00CD23D2" w:rsidP="00CD23D2">
      <w:pPr>
        <w:spacing w:after="0" w:line="360" w:lineRule="auto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676A6C"/>
          <w:spacing w:val="-21"/>
          <w:sz w:val="28"/>
          <w:szCs w:val="28"/>
          <w:lang w:eastAsia="ru-RU"/>
        </w:rPr>
        <w:tab/>
      </w:r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 xml:space="preserve">Для меня в профессии воспитателя много плюсов. Пока работаешь с детьми – не замечаешь своего возраста, видишь результаты своего труда, хорошее, доброе отношение со стороны родителей. И </w:t>
      </w:r>
      <w:proofErr w:type="gramStart"/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>самое</w:t>
      </w:r>
      <w:proofErr w:type="gramEnd"/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 xml:space="preserve"> приятное – дети тебя любят, делятся своими секретами, просят совета, доверяют. А это дорогого стоит. Работая воспитателем, я стараюсь дать частичку своей души  каждому ребёнку, собственным примером показывая своё отношение к окружающему, к природе, к людям.</w:t>
      </w:r>
    </w:p>
    <w:p w:rsidR="00CD23D2" w:rsidRPr="00CD23D2" w:rsidRDefault="00CD23D2" w:rsidP="00CD23D2">
      <w:pPr>
        <w:spacing w:after="0" w:line="360" w:lineRule="auto"/>
        <w:ind w:firstLine="708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>Назвать легкой работу воспитателя нельзя. Это кропотливый  ежедневный труд. Это огромная ответственность за воспитание маленького человека.</w:t>
      </w:r>
    </w:p>
    <w:p w:rsidR="00CD23D2" w:rsidRPr="00CD23D2" w:rsidRDefault="00CD23D2" w:rsidP="00CD23D2">
      <w:pPr>
        <w:spacing w:after="0" w:line="360" w:lineRule="auto"/>
        <w:ind w:firstLine="708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 xml:space="preserve">Невозможно добиться успехов в работе, если не любить то, чем занимаешься. Перефразировав классика, педагог должен  сам гореть, а не тлеть, чтобы  раскрыть ребенку универсальный характер конструирования. Мне нравится вместе с детьми искать способы решения увлекательной задачи, игровой или образовательной ситуации, обсуждать и воплощать в жизнь </w:t>
      </w:r>
      <w:proofErr w:type="spellStart"/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>креативные</w:t>
      </w:r>
      <w:proofErr w:type="spellEnd"/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 xml:space="preserve"> открытия, сделанные самими детьми в творческой деятельности. Этот принцип позволяет мне интегрировать классический подход с инновационными идеями, спроектировать развивающее содержание конструирования, отвечающее задачам современного дошкольного образования.</w:t>
      </w:r>
    </w:p>
    <w:p w:rsidR="00CD23D2" w:rsidRPr="00CD23D2" w:rsidRDefault="00CD23D2" w:rsidP="00CD23D2">
      <w:pPr>
        <w:spacing w:after="0" w:line="360" w:lineRule="auto"/>
        <w:ind w:firstLine="709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lastRenderedPageBreak/>
        <w:t>Одной из важных и обсуждаемых тем в настоящее время является сотрудничество детского сада и семьи. Я полностью согласна с этим и считаю, что один в поле не воин. Нет на свете ни одного родителя, которого не волновало бы развитие своего ребенка. В этом я убедилась, беседуя с родителями на родительских собраниях.  Они верят в меня, помогают во всех делах,  советуются, приходят на встречи, откликаются на просьбы. Родители доверяют мне самое дорогое, что у них есть – своих детей.</w:t>
      </w:r>
    </w:p>
    <w:p w:rsidR="00CD23D2" w:rsidRDefault="00CD23D2" w:rsidP="00CD23D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</w:pPr>
      <w:r w:rsidRPr="00CD23D2">
        <w:rPr>
          <w:rFonts w:ascii="Times New Roman" w:eastAsia="Times New Roman" w:hAnsi="Times New Roman" w:cs="Times New Roman"/>
          <w:i/>
          <w:color w:val="000000"/>
          <w:spacing w:val="-21"/>
          <w:sz w:val="28"/>
          <w:szCs w:val="28"/>
          <w:lang w:eastAsia="ru-RU"/>
        </w:rPr>
        <w:t>         Мне нравится смотреть на мир глазами детей, находить в этом радость и удовлетворение, думать о своих малышах, сопереживать их успехам и неудачам, нести за них ответственность.</w:t>
      </w:r>
    </w:p>
    <w:p w:rsidR="00CD23D2" w:rsidRPr="00CD23D2" w:rsidRDefault="00CD23D2" w:rsidP="00CD23D2">
      <w:pPr>
        <w:spacing w:after="0" w:line="360" w:lineRule="auto"/>
        <w:jc w:val="both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</w:p>
    <w:p w:rsidR="00CD23D2" w:rsidRPr="00CD23D2" w:rsidRDefault="00CD23D2" w:rsidP="00CD23D2">
      <w:pPr>
        <w:spacing w:after="0" w:line="360" w:lineRule="auto"/>
        <w:rPr>
          <w:rFonts w:ascii="Arial" w:eastAsia="Times New Roman" w:hAnsi="Arial" w:cs="Arial"/>
          <w:i/>
          <w:color w:val="676A6C"/>
          <w:spacing w:val="-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tab/>
      </w:r>
      <w:r w:rsidRPr="00CD23D2"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t>Отдавать тепло и ласку,</w:t>
      </w:r>
      <w:r w:rsidRPr="00CD23D2"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br/>
        <w:t>                                                               Дарить радость, любовь и сказку.</w:t>
      </w:r>
      <w:r w:rsidRPr="00CD23D2"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br/>
        <w:t>                                                                       Учить добру и заботе,</w:t>
      </w:r>
      <w:r w:rsidRPr="00CD23D2"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br/>
        <w:t>                                                                   Да и просто радоваться работе.</w:t>
      </w:r>
      <w:r w:rsidRPr="00CD23D2"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br/>
        <w:t>                                                                Ведь нет никого лучше на свете,</w:t>
      </w:r>
      <w:r w:rsidRPr="00CD23D2">
        <w:rPr>
          <w:rFonts w:ascii="Times New Roman" w:eastAsia="Times New Roman" w:hAnsi="Times New Roman" w:cs="Times New Roman"/>
          <w:i/>
          <w:iCs/>
          <w:color w:val="000080"/>
          <w:spacing w:val="-21"/>
          <w:sz w:val="28"/>
          <w:szCs w:val="28"/>
          <w:lang w:eastAsia="ru-RU"/>
        </w:rPr>
        <w:br/>
        <w:t>                                                                          Чем маленькие дети!</w:t>
      </w:r>
    </w:p>
    <w:p w:rsidR="00E3559C" w:rsidRPr="00CD23D2" w:rsidRDefault="00E3559C" w:rsidP="00CD23D2">
      <w:pPr>
        <w:spacing w:after="0" w:line="360" w:lineRule="auto"/>
        <w:jc w:val="center"/>
        <w:rPr>
          <w:i/>
          <w:sz w:val="28"/>
          <w:szCs w:val="28"/>
        </w:rPr>
      </w:pPr>
    </w:p>
    <w:sectPr w:rsidR="00E3559C" w:rsidRPr="00CD23D2" w:rsidSect="00CD23D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D23D2"/>
    <w:rsid w:val="00960467"/>
    <w:rsid w:val="009904C5"/>
    <w:rsid w:val="00CD23D2"/>
    <w:rsid w:val="00E35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67"/>
  </w:style>
  <w:style w:type="paragraph" w:styleId="1">
    <w:name w:val="heading 1"/>
    <w:basedOn w:val="a"/>
    <w:next w:val="a"/>
    <w:link w:val="10"/>
    <w:uiPriority w:val="9"/>
    <w:qFormat/>
    <w:rsid w:val="009604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604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604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04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604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6046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960467"/>
    <w:pPr>
      <w:spacing w:after="0" w:line="240" w:lineRule="auto"/>
    </w:pPr>
  </w:style>
  <w:style w:type="character" w:styleId="a4">
    <w:name w:val="Emphasis"/>
    <w:basedOn w:val="a0"/>
    <w:uiPriority w:val="20"/>
    <w:qFormat/>
    <w:rsid w:val="00CD23D2"/>
    <w:rPr>
      <w:i/>
      <w:iCs/>
    </w:rPr>
  </w:style>
  <w:style w:type="character" w:styleId="a5">
    <w:name w:val="Strong"/>
    <w:basedOn w:val="a0"/>
    <w:uiPriority w:val="22"/>
    <w:qFormat/>
    <w:rsid w:val="00CD23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2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2648</Characters>
  <Application>Microsoft Office Word</Application>
  <DocSecurity>0</DocSecurity>
  <Lines>22</Lines>
  <Paragraphs>6</Paragraphs>
  <ScaleCrop>false</ScaleCrop>
  <Company>Microsoft</Company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2022-08-20T15:42:00Z</dcterms:created>
  <dcterms:modified xsi:type="dcterms:W3CDTF">2022-08-20T15:47:00Z</dcterms:modified>
</cp:coreProperties>
</file>