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24F" w:rsidRDefault="003A447A" w:rsidP="008662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47A">
        <w:rPr>
          <w:rFonts w:ascii="Times New Roman" w:hAnsi="Times New Roman" w:cs="Times New Roman"/>
          <w:b/>
          <w:sz w:val="28"/>
          <w:szCs w:val="28"/>
        </w:rPr>
        <w:t>Творческий проект «Речевая газета», как форма сотрудничест</w:t>
      </w:r>
      <w:r w:rsidR="00C76978">
        <w:rPr>
          <w:rFonts w:ascii="Times New Roman" w:hAnsi="Times New Roman" w:cs="Times New Roman"/>
          <w:b/>
          <w:sz w:val="28"/>
          <w:szCs w:val="28"/>
        </w:rPr>
        <w:t>ва</w:t>
      </w:r>
    </w:p>
    <w:p w:rsidR="00A54C81" w:rsidRDefault="00C76978" w:rsidP="008662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учеников, учителя, родителей и</w:t>
      </w:r>
      <w:r w:rsidR="003A447A" w:rsidRPr="003A447A">
        <w:rPr>
          <w:rFonts w:ascii="Times New Roman" w:hAnsi="Times New Roman" w:cs="Times New Roman"/>
          <w:b/>
          <w:sz w:val="28"/>
          <w:szCs w:val="28"/>
        </w:rPr>
        <w:t xml:space="preserve"> средство развития связной речи.</w:t>
      </w:r>
    </w:p>
    <w:p w:rsidR="0086624F" w:rsidRPr="003A447A" w:rsidRDefault="0086624F" w:rsidP="008662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6978" w:rsidRDefault="003A447A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последнее время растёт число детей, имеющих речевые нарушения. </w:t>
      </w:r>
      <w:r w:rsidR="00C36B4B">
        <w:rPr>
          <w:rFonts w:ascii="Times New Roman" w:hAnsi="Times New Roman" w:cs="Times New Roman"/>
          <w:sz w:val="28"/>
          <w:szCs w:val="28"/>
        </w:rPr>
        <w:t>Среди них д</w:t>
      </w:r>
      <w:r w:rsidR="00A556CC">
        <w:rPr>
          <w:rFonts w:ascii="Times New Roman" w:hAnsi="Times New Roman" w:cs="Times New Roman"/>
          <w:sz w:val="28"/>
          <w:szCs w:val="28"/>
        </w:rPr>
        <w:t>остаточно много школьников с задержкой психического развития</w:t>
      </w:r>
      <w:r w:rsidR="00C36B4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Стандартизированные методы коррекционной работы не всегда дают ожидаемый результат. </w:t>
      </w:r>
      <w:r w:rsidR="00C76978">
        <w:rPr>
          <w:rFonts w:ascii="Times New Roman" w:hAnsi="Times New Roman" w:cs="Times New Roman"/>
          <w:sz w:val="28"/>
          <w:szCs w:val="28"/>
        </w:rPr>
        <w:t>Для повышения эффективности логопедической работы, интереса к слову, мотивации обучения в нашей школе успешно используется проектная деятельность.</w:t>
      </w:r>
    </w:p>
    <w:p w:rsidR="00C76978" w:rsidRDefault="00C76978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4F5F">
        <w:rPr>
          <w:rFonts w:ascii="Times New Roman" w:hAnsi="Times New Roman" w:cs="Times New Roman"/>
          <w:b/>
          <w:sz w:val="28"/>
          <w:szCs w:val="28"/>
        </w:rPr>
        <w:t>Метод проекта</w:t>
      </w:r>
      <w:r>
        <w:rPr>
          <w:rFonts w:ascii="Times New Roman" w:hAnsi="Times New Roman" w:cs="Times New Roman"/>
          <w:sz w:val="28"/>
          <w:szCs w:val="28"/>
        </w:rPr>
        <w:t xml:space="preserve"> – это педагогическая технология, стержнем которой является самостоятельная, познавательная, творческая, продуктивная деятельность детей, в процессе которой ребёнок познаёт окружающий мир, воплощает свои знания в реальные продукты. В своей работе учителя-логопеда я активно применяю проектную деятельность для формирования лексико-грамматических средств языка и связной речи детей с ЗПР, имеющих ОНР. Проекты являются уникальным средством обеспечения сотрудничества детей, педагогов и родителей, способом реализации личностно-ориентированного подхода к обучению и воспитанию школьников с речевой патологией. </w:t>
      </w:r>
      <w:r w:rsidR="00D020C8">
        <w:rPr>
          <w:rFonts w:ascii="Times New Roman" w:hAnsi="Times New Roman" w:cs="Times New Roman"/>
          <w:sz w:val="28"/>
          <w:szCs w:val="28"/>
        </w:rPr>
        <w:t xml:space="preserve">Данная работа сочетает в себе средства и способы развития творчества и речевых способностей обучающихся. Введение в логопедическую практику элементов проектной деятельности позволяет не просто запомнить и воспроизвести имеющиеся у детей знания, но и обобщить, структурировать, повышать учебную мотивацию. Учитель-логопед организует сопровождение ребят в процессе работы над проектом. Это позволяет повысить эффективность работы по коррекции речевых нарушений, способствует активизации познавательной деятельности обучающихся с ОВЗ, оказывает положительное влияние на формирование личности в целом. Проект реализуется у нас в рамках логопедической недели в ОУ. Задача учителя –логопеда не просто давать задания и оценивать их выполнение, а подводить учащихся к поставленной цели, помогать выбирать нужные сведения из общего потока информации, используя печатные издания и информацию из Интернета. </w:t>
      </w:r>
    </w:p>
    <w:p w:rsidR="001237B0" w:rsidRDefault="00595E3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15240</wp:posOffset>
            </wp:positionV>
            <wp:extent cx="2604135" cy="1952625"/>
            <wp:effectExtent l="0" t="0" r="5715" b="9525"/>
            <wp:wrapTight wrapText="bothSides">
              <wp:wrapPolygon edited="0">
                <wp:start x="0" y="0"/>
                <wp:lineTo x="0" y="21495"/>
                <wp:lineTo x="21489" y="21495"/>
                <wp:lineTo x="2148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13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37B0">
        <w:rPr>
          <w:rFonts w:ascii="Times New Roman" w:hAnsi="Times New Roman" w:cs="Times New Roman"/>
          <w:sz w:val="28"/>
          <w:szCs w:val="28"/>
        </w:rPr>
        <w:t>В процессе коррекционно-развивающей работы с детьми с ЗПР используются разные проекты, например, «Театрализованная деятельность», создаются спектакли в кукольном, теневом театре, разыгрываются инсценировки, проекты «Наш город», «Школа будущего» и др. Сегодня я хочу познакомить вас с интересным проектом «Речевая газета», который успешно реализуется на протяжении нескольких лет.</w:t>
      </w:r>
    </w:p>
    <w:p w:rsidR="001237B0" w:rsidRDefault="001237B0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4F5F">
        <w:rPr>
          <w:rFonts w:ascii="Times New Roman" w:hAnsi="Times New Roman" w:cs="Times New Roman"/>
          <w:b/>
          <w:sz w:val="28"/>
          <w:szCs w:val="28"/>
        </w:rPr>
        <w:t>Речевая газета</w:t>
      </w:r>
      <w:r>
        <w:rPr>
          <w:rFonts w:ascii="Times New Roman" w:hAnsi="Times New Roman" w:cs="Times New Roman"/>
          <w:sz w:val="28"/>
          <w:szCs w:val="28"/>
        </w:rPr>
        <w:t xml:space="preserve"> – это комплекс занимательных, развивающих заданий и упражнений для накопления, обогащения словарного запаса, для развития лексико-грамматической стороны речи, способ повышения интереса к учёбе, изучению слова, развития связной речи. Ребёнок перестаёт быть объектом педагогического воздействия и становится активным участником творческой деятельности, цел</w:t>
      </w:r>
      <w:r w:rsidR="00C936C3">
        <w:rPr>
          <w:rFonts w:ascii="Times New Roman" w:hAnsi="Times New Roman" w:cs="Times New Roman"/>
          <w:sz w:val="28"/>
          <w:szCs w:val="28"/>
        </w:rPr>
        <w:t>ь</w:t>
      </w:r>
      <w:r w:rsidR="002A4F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которой активизация его собственных ресурсов</w:t>
      </w:r>
      <w:r w:rsidR="002A4F5F">
        <w:rPr>
          <w:rFonts w:ascii="Times New Roman" w:hAnsi="Times New Roman" w:cs="Times New Roman"/>
          <w:sz w:val="28"/>
          <w:szCs w:val="28"/>
        </w:rPr>
        <w:t xml:space="preserve"> в коррекционно-развивающем процессе.</w:t>
      </w:r>
    </w:p>
    <w:p w:rsidR="002A4F5F" w:rsidRDefault="002A4F5F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4F5F">
        <w:rPr>
          <w:rFonts w:ascii="Times New Roman" w:hAnsi="Times New Roman" w:cs="Times New Roman"/>
          <w:b/>
          <w:sz w:val="28"/>
          <w:szCs w:val="28"/>
        </w:rPr>
        <w:lastRenderedPageBreak/>
        <w:t>Цель проекта</w:t>
      </w:r>
      <w:r>
        <w:rPr>
          <w:rFonts w:ascii="Times New Roman" w:hAnsi="Times New Roman" w:cs="Times New Roman"/>
          <w:sz w:val="28"/>
          <w:szCs w:val="28"/>
        </w:rPr>
        <w:t>: коррекция речевых нарушений у обучающихся с ЗПР в процессе творческой деятельности.</w:t>
      </w:r>
    </w:p>
    <w:p w:rsidR="002A4F5F" w:rsidRPr="002A4F5F" w:rsidRDefault="002A4F5F" w:rsidP="00595E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4F5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A4F5F" w:rsidRDefault="002A4F5F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Расширение, уточнение, обогащение, систематизация пассивного и активного словаря обобщающими словами, синонимами, антонимами.</w:t>
      </w:r>
    </w:p>
    <w:p w:rsidR="002A4F5F" w:rsidRDefault="002A4F5F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Повышение мотивации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речеговорения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стимулирование познавательной активности детей с ОВЗ.</w:t>
      </w:r>
    </w:p>
    <w:p w:rsidR="002A4F5F" w:rsidRDefault="002A4F5F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Коррекция недостатков лексико-грамматического строя (сл</w:t>
      </w:r>
      <w:r w:rsidR="00C936C3">
        <w:rPr>
          <w:rFonts w:ascii="Times New Roman" w:hAnsi="Times New Roman" w:cs="Times New Roman"/>
          <w:sz w:val="28"/>
          <w:szCs w:val="28"/>
        </w:rPr>
        <w:t>овообразования, словоизменения), развитие связной речи.</w:t>
      </w:r>
    </w:p>
    <w:p w:rsidR="002A4F5F" w:rsidRDefault="002A4F5F" w:rsidP="00595E3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познавательной сферы.</w:t>
      </w:r>
    </w:p>
    <w:p w:rsidR="002A4F5F" w:rsidRDefault="002A4F5F" w:rsidP="00595E3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внимания к речи окружающих.</w:t>
      </w:r>
    </w:p>
    <w:p w:rsidR="002A4F5F" w:rsidRDefault="002A4F5F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среды, побуждающей ребёнка к активному образовательному процессу и стремлению к творчеству.</w:t>
      </w:r>
    </w:p>
    <w:p w:rsidR="002A4F5F" w:rsidRDefault="002A4F5F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Вовлечение родителей в коррекционно-педагогический процесс.</w:t>
      </w:r>
    </w:p>
    <w:p w:rsidR="002A4F5F" w:rsidRDefault="00595E3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3385820</wp:posOffset>
            </wp:positionH>
            <wp:positionV relativeFrom="paragraph">
              <wp:posOffset>297180</wp:posOffset>
            </wp:positionV>
            <wp:extent cx="2819400" cy="2113915"/>
            <wp:effectExtent l="0" t="0" r="0" b="635"/>
            <wp:wrapTight wrapText="bothSides">
              <wp:wrapPolygon edited="0">
                <wp:start x="0" y="0"/>
                <wp:lineTo x="0" y="21412"/>
                <wp:lineTo x="21454" y="21412"/>
                <wp:lineTo x="2145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4F5F" w:rsidRPr="002A4F5F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  <w:r w:rsidR="002A4F5F">
        <w:rPr>
          <w:rFonts w:ascii="Times New Roman" w:hAnsi="Times New Roman" w:cs="Times New Roman"/>
          <w:sz w:val="28"/>
          <w:szCs w:val="28"/>
        </w:rPr>
        <w:t>: Совершенствование коммуникативной функции речи, обогащение речевого опыта.</w:t>
      </w:r>
    </w:p>
    <w:p w:rsidR="00841BD0" w:rsidRDefault="002A4F5F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адресован </w:t>
      </w:r>
      <w:r w:rsidR="00A556CC">
        <w:rPr>
          <w:rFonts w:ascii="Times New Roman" w:hAnsi="Times New Roman" w:cs="Times New Roman"/>
          <w:sz w:val="28"/>
          <w:szCs w:val="28"/>
        </w:rPr>
        <w:t>об</w:t>
      </w:r>
      <w:r w:rsidR="00C936C3">
        <w:rPr>
          <w:rFonts w:ascii="Times New Roman" w:hAnsi="Times New Roman" w:cs="Times New Roman"/>
          <w:sz w:val="28"/>
          <w:szCs w:val="28"/>
        </w:rPr>
        <w:t>уча</w:t>
      </w:r>
      <w:r w:rsidR="00A556CC">
        <w:rPr>
          <w:rFonts w:ascii="Times New Roman" w:hAnsi="Times New Roman" w:cs="Times New Roman"/>
          <w:sz w:val="28"/>
          <w:szCs w:val="28"/>
        </w:rPr>
        <w:t>ю</w:t>
      </w:r>
      <w:r w:rsidR="00C936C3">
        <w:rPr>
          <w:rFonts w:ascii="Times New Roman" w:hAnsi="Times New Roman" w:cs="Times New Roman"/>
          <w:sz w:val="28"/>
          <w:szCs w:val="28"/>
        </w:rPr>
        <w:t>щимся начальной школы. В создании проекта принимают участие дети 3-4 классов</w:t>
      </w:r>
      <w:r w:rsidR="00A556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F5F" w:rsidRDefault="00A556CC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ОВЗ </w:t>
      </w:r>
      <w:r w:rsidR="00C936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936C3">
        <w:rPr>
          <w:rFonts w:ascii="Times New Roman" w:hAnsi="Times New Roman" w:cs="Times New Roman"/>
          <w:sz w:val="28"/>
          <w:szCs w:val="28"/>
        </w:rPr>
        <w:t>ЗПР</w:t>
      </w:r>
      <w:r>
        <w:rPr>
          <w:rFonts w:ascii="Times New Roman" w:hAnsi="Times New Roman" w:cs="Times New Roman"/>
          <w:sz w:val="28"/>
          <w:szCs w:val="28"/>
        </w:rPr>
        <w:t>)</w:t>
      </w:r>
      <w:r w:rsidR="00C936C3">
        <w:rPr>
          <w:rFonts w:ascii="Times New Roman" w:hAnsi="Times New Roman" w:cs="Times New Roman"/>
          <w:sz w:val="28"/>
          <w:szCs w:val="28"/>
        </w:rPr>
        <w:t>.</w:t>
      </w:r>
    </w:p>
    <w:p w:rsidR="00C936C3" w:rsidRDefault="00C936C3" w:rsidP="00595E33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C936C3">
        <w:rPr>
          <w:rFonts w:ascii="Times New Roman" w:hAnsi="Times New Roman" w:cs="Times New Roman"/>
          <w:b/>
          <w:sz w:val="28"/>
          <w:szCs w:val="28"/>
        </w:rPr>
        <w:t>Этапы работы над проектом.</w:t>
      </w:r>
    </w:p>
    <w:p w:rsidR="00C936C3" w:rsidRDefault="00595E33" w:rsidP="00595E33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936C3" w:rsidRPr="00C936C3">
        <w:rPr>
          <w:rFonts w:ascii="Times New Roman" w:hAnsi="Times New Roman" w:cs="Times New Roman"/>
          <w:sz w:val="28"/>
          <w:szCs w:val="28"/>
        </w:rPr>
        <w:t>рганизационный – выбор темы газеты</w:t>
      </w:r>
      <w:r w:rsidR="00C936C3">
        <w:rPr>
          <w:rFonts w:ascii="Times New Roman" w:hAnsi="Times New Roman" w:cs="Times New Roman"/>
          <w:sz w:val="28"/>
          <w:szCs w:val="28"/>
        </w:rPr>
        <w:t>, например, «Домашнее подворье», «Лесные жители», «Времена года»</w:t>
      </w:r>
      <w:r w:rsidR="002D0CF5">
        <w:rPr>
          <w:rFonts w:ascii="Times New Roman" w:hAnsi="Times New Roman" w:cs="Times New Roman"/>
          <w:sz w:val="28"/>
          <w:szCs w:val="28"/>
        </w:rPr>
        <w:t>, «Во саду и в огороде»</w:t>
      </w:r>
      <w:r w:rsidR="00A556CC">
        <w:rPr>
          <w:rFonts w:ascii="Times New Roman" w:hAnsi="Times New Roman" w:cs="Times New Roman"/>
          <w:sz w:val="28"/>
          <w:szCs w:val="28"/>
        </w:rPr>
        <w:t>, «По небу, по морю, по суше»</w:t>
      </w:r>
      <w:r w:rsidR="00C936C3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C936C3" w:rsidRDefault="00C936C3" w:rsidP="00595E33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и подбор речевого и картинного материала для рубрик газеты.</w:t>
      </w:r>
    </w:p>
    <w:p w:rsidR="00C936C3" w:rsidRDefault="00C936C3" w:rsidP="00595E33">
      <w:pPr>
        <w:pStyle w:val="a3"/>
        <w:numPr>
          <w:ilvl w:val="0"/>
          <w:numId w:val="1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Распечатка материалов на компьютере.</w:t>
      </w:r>
    </w:p>
    <w:p w:rsidR="00C936C3" w:rsidRDefault="00C936C3" w:rsidP="00595E33">
      <w:pPr>
        <w:pStyle w:val="a3"/>
        <w:numPr>
          <w:ilvl w:val="0"/>
          <w:numId w:val="1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газеты</w:t>
      </w:r>
    </w:p>
    <w:p w:rsidR="00C936C3" w:rsidRDefault="00C936C3" w:rsidP="00595E33">
      <w:pPr>
        <w:pStyle w:val="a3"/>
        <w:numPr>
          <w:ilvl w:val="0"/>
          <w:numId w:val="1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газеты, объявление конкурсов и номинаций на линейке.</w:t>
      </w:r>
    </w:p>
    <w:p w:rsidR="00C936C3" w:rsidRDefault="00C936C3" w:rsidP="00595E33">
      <w:pPr>
        <w:pStyle w:val="a3"/>
        <w:numPr>
          <w:ilvl w:val="0"/>
          <w:numId w:val="1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конкурсов газеты.</w:t>
      </w:r>
    </w:p>
    <w:p w:rsidR="00C936C3" w:rsidRDefault="00C936C3" w:rsidP="00595E33">
      <w:pPr>
        <w:pStyle w:val="a3"/>
        <w:numPr>
          <w:ilvl w:val="0"/>
          <w:numId w:val="1"/>
        </w:numPr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победителей, вручение дипломов в номинациях:</w:t>
      </w:r>
    </w:p>
    <w:p w:rsidR="00C936C3" w:rsidRDefault="00595E33" w:rsidP="00595E3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36C3" w:rsidRPr="00C936C3">
        <w:rPr>
          <w:rFonts w:ascii="Times New Roman" w:hAnsi="Times New Roman" w:cs="Times New Roman"/>
          <w:sz w:val="28"/>
          <w:szCs w:val="28"/>
        </w:rPr>
        <w:t xml:space="preserve"> «Чуткое ухо»</w:t>
      </w:r>
      <w:r w:rsidR="00C936C3">
        <w:rPr>
          <w:rFonts w:ascii="Times New Roman" w:hAnsi="Times New Roman" w:cs="Times New Roman"/>
          <w:sz w:val="28"/>
          <w:szCs w:val="28"/>
        </w:rPr>
        <w:t>.</w:t>
      </w:r>
    </w:p>
    <w:p w:rsidR="00C936C3" w:rsidRDefault="00C936C3" w:rsidP="00595E3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«Зоркий глаз»</w:t>
      </w:r>
    </w:p>
    <w:p w:rsidR="00C936C3" w:rsidRDefault="00C936C3" w:rsidP="00595E3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«Послушный язык» (конкурс стихов и скороговорок)</w:t>
      </w:r>
      <w:r w:rsidR="00AF168F">
        <w:rPr>
          <w:rFonts w:ascii="Times New Roman" w:hAnsi="Times New Roman" w:cs="Times New Roman"/>
          <w:sz w:val="28"/>
          <w:szCs w:val="28"/>
        </w:rPr>
        <w:t>.</w:t>
      </w:r>
    </w:p>
    <w:p w:rsidR="00AF168F" w:rsidRDefault="00AF168F" w:rsidP="00595E3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C20C3" w:rsidRPr="00DC20C3" w:rsidRDefault="00595E3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52705</wp:posOffset>
            </wp:positionV>
            <wp:extent cx="2638425" cy="1914525"/>
            <wp:effectExtent l="0" t="0" r="9525" b="9525"/>
            <wp:wrapTight wrapText="bothSides">
              <wp:wrapPolygon edited="0">
                <wp:start x="0" y="0"/>
                <wp:lineTo x="0" y="21493"/>
                <wp:lineTo x="21522" y="21493"/>
                <wp:lineTo x="2152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Безымянный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20C3" w:rsidRPr="00DC20C3">
        <w:rPr>
          <w:rFonts w:ascii="Times New Roman" w:hAnsi="Times New Roman" w:cs="Times New Roman"/>
          <w:b/>
          <w:sz w:val="28"/>
          <w:szCs w:val="28"/>
        </w:rPr>
        <w:t>Традиционные рубрики нашей «Речевой газеты»</w:t>
      </w:r>
    </w:p>
    <w:p w:rsidR="00DC20C3" w:rsidRDefault="00DC20C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Скороговорки, пословицы, поговорки, загадки по теме газеты.</w:t>
      </w:r>
    </w:p>
    <w:p w:rsidR="00DC20C3" w:rsidRDefault="00DC20C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Кроссворды, ребусы.</w:t>
      </w:r>
    </w:p>
    <w:p w:rsidR="00DC20C3" w:rsidRDefault="00DC20C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Задания грамматической арифметики.</w:t>
      </w:r>
    </w:p>
    <w:p w:rsidR="00DC20C3" w:rsidRDefault="00DC20C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Словарь крылатых слов, выражений, происхождения слов.</w:t>
      </w:r>
    </w:p>
    <w:p w:rsidR="00DC20C3" w:rsidRDefault="00DC20C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Задания типа: «Составь из букв слова новые слова», «Найди слово среди букв», «Скажи наоборот», «Скажи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ласково» и др. За несколько лет собран интересный наглядный материал, который используется в логопедической практике, получилась настоящая копилка речевых газет на разные </w:t>
      </w:r>
      <w:r w:rsidR="00A556CC">
        <w:rPr>
          <w:rFonts w:ascii="Times New Roman" w:hAnsi="Times New Roman" w:cs="Times New Roman"/>
          <w:sz w:val="28"/>
          <w:szCs w:val="28"/>
        </w:rPr>
        <w:t xml:space="preserve">лексические </w:t>
      </w:r>
      <w:r>
        <w:rPr>
          <w:rFonts w:ascii="Times New Roman" w:hAnsi="Times New Roman" w:cs="Times New Roman"/>
          <w:sz w:val="28"/>
          <w:szCs w:val="28"/>
        </w:rPr>
        <w:t>темы.</w:t>
      </w:r>
    </w:p>
    <w:p w:rsidR="00841BD0" w:rsidRDefault="00AF168F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1B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CD84BAA" wp14:editId="20DB89FB">
            <wp:simplePos x="0" y="0"/>
            <wp:positionH relativeFrom="margin">
              <wp:align>left</wp:align>
            </wp:positionH>
            <wp:positionV relativeFrom="paragraph">
              <wp:posOffset>179070</wp:posOffset>
            </wp:positionV>
            <wp:extent cx="3028950" cy="1685925"/>
            <wp:effectExtent l="0" t="0" r="0" b="9525"/>
            <wp:wrapTight wrapText="bothSides">
              <wp:wrapPolygon edited="0">
                <wp:start x="0" y="0"/>
                <wp:lineTo x="0" y="21478"/>
                <wp:lineTo x="21464" y="21478"/>
                <wp:lineTo x="21464" y="0"/>
                <wp:lineTo x="0" y="0"/>
              </wp:wrapPolygon>
            </wp:wrapTight>
            <wp:docPr id="5" name="Рисунок 5" descr="C:\Users\Мариша\Desktop\ФОТО Кайгородовой - учителя-логопеда\фото газет\овощи и фрукт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ша\Desktop\ФОТО Кайгородовой - учителя-логопеда\фото газет\овощи и фрукты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20C3" w:rsidRDefault="00DC20C3" w:rsidP="00841B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E5F">
        <w:rPr>
          <w:rFonts w:ascii="Times New Roman" w:hAnsi="Times New Roman" w:cs="Times New Roman"/>
          <w:b/>
          <w:sz w:val="28"/>
          <w:szCs w:val="28"/>
        </w:rPr>
        <w:t>Результаты использования проектной деятельности в логопедической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E5F">
        <w:rPr>
          <w:rFonts w:ascii="Times New Roman" w:hAnsi="Times New Roman" w:cs="Times New Roman"/>
          <w:b/>
          <w:sz w:val="28"/>
          <w:szCs w:val="28"/>
        </w:rPr>
        <w:t>работе.</w:t>
      </w:r>
    </w:p>
    <w:p w:rsidR="00DC20C3" w:rsidRDefault="00DC20C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внедрение современных информационных технологий в коррекционно-развивающий процесс;</w:t>
      </w:r>
    </w:p>
    <w:p w:rsidR="00DC20C3" w:rsidRDefault="00DC20C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познавательной активности обучающихся с ОВЗ;</w:t>
      </w:r>
    </w:p>
    <w:p w:rsidR="00DC20C3" w:rsidRDefault="00DC20C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коррекция речевых нарушений;</w:t>
      </w:r>
    </w:p>
    <w:p w:rsidR="00DC20C3" w:rsidRDefault="00DC20C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обогащение речевого опыта, совершенствование коммуникативной функции речи;</w:t>
      </w:r>
    </w:p>
    <w:p w:rsidR="00DC20C3" w:rsidRPr="00C936C3" w:rsidRDefault="00DC20C3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позитивное взаимодействие детей, учителя и родителей.</w:t>
      </w:r>
    </w:p>
    <w:p w:rsidR="00C936C3" w:rsidRDefault="00662E5F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можно сказать, что выбранная технология проектирования позволяет решать задачи речевого и психического развития детей с ЗПР, добиваться положительной динамики. Данное направление является актуальным и перспективным для обучения школьников с речевой патологией.</w:t>
      </w:r>
    </w:p>
    <w:p w:rsidR="00841BD0" w:rsidRDefault="00841BD0" w:rsidP="00595E3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41BD0" w:rsidRPr="00C936C3" w:rsidRDefault="00841BD0" w:rsidP="00841BD0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C936C3" w:rsidRDefault="00C936C3" w:rsidP="003A447A">
      <w:pPr>
        <w:rPr>
          <w:rFonts w:ascii="Times New Roman" w:hAnsi="Times New Roman" w:cs="Times New Roman"/>
          <w:sz w:val="28"/>
          <w:szCs w:val="28"/>
        </w:rPr>
      </w:pPr>
    </w:p>
    <w:sectPr w:rsidR="00C936C3" w:rsidSect="00595E33">
      <w:pgSz w:w="11906" w:h="16838"/>
      <w:pgMar w:top="709" w:right="707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5729B"/>
    <w:multiLevelType w:val="hybridMultilevel"/>
    <w:tmpl w:val="846C8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7A"/>
    <w:rsid w:val="001237B0"/>
    <w:rsid w:val="002A4F5F"/>
    <w:rsid w:val="002D0CF5"/>
    <w:rsid w:val="003A447A"/>
    <w:rsid w:val="00595E33"/>
    <w:rsid w:val="00662E5F"/>
    <w:rsid w:val="00841BD0"/>
    <w:rsid w:val="0086624F"/>
    <w:rsid w:val="00A54C81"/>
    <w:rsid w:val="00A556CC"/>
    <w:rsid w:val="00AF168F"/>
    <w:rsid w:val="00C36B4B"/>
    <w:rsid w:val="00C76978"/>
    <w:rsid w:val="00C936C3"/>
    <w:rsid w:val="00D020C8"/>
    <w:rsid w:val="00DC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19946"/>
  <w15:chartTrackingRefBased/>
  <w15:docId w15:val="{E2E2930C-46DB-4929-B363-C150F3BD9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6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16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16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8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Мариша</dc:creator>
  <cp:keywords/>
  <dc:description/>
  <cp:lastModifiedBy>Мариша</cp:lastModifiedBy>
  <cp:revision>15</cp:revision>
  <cp:lastPrinted>2022-08-08T13:28:00Z</cp:lastPrinted>
  <dcterms:created xsi:type="dcterms:W3CDTF">2017-10-28T12:39:00Z</dcterms:created>
  <dcterms:modified xsi:type="dcterms:W3CDTF">2022-08-08T13:32:00Z</dcterms:modified>
</cp:coreProperties>
</file>