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C7B" w:rsidRPr="00F728C9" w:rsidRDefault="00F728C9">
      <w:pPr>
        <w:rPr>
          <w:rFonts w:ascii="Times New Roman" w:hAnsi="Times New Roman" w:cs="Times New Roman"/>
          <w:sz w:val="24"/>
          <w:szCs w:val="24"/>
        </w:rPr>
      </w:pPr>
      <w:r w:rsidRPr="00F728C9">
        <w:rPr>
          <w:rFonts w:ascii="Times New Roman" w:hAnsi="Times New Roman" w:cs="Times New Roman"/>
          <w:sz w:val="24"/>
          <w:szCs w:val="24"/>
        </w:rPr>
        <w:t>https://nsportal.ru/nina-mihaylovna-kuropatkina</w:t>
      </w:r>
    </w:p>
    <w:sectPr w:rsidR="00710C7B" w:rsidRPr="00F728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D4C12"/>
    <w:rsid w:val="00710C7B"/>
    <w:rsid w:val="008D4C12"/>
    <w:rsid w:val="00F72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2022-08-03T12:46:00Z</dcterms:created>
  <dcterms:modified xsi:type="dcterms:W3CDTF">2022-08-03T12:47:00Z</dcterms:modified>
</cp:coreProperties>
</file>