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D7150" w14:textId="5A9E7EE8" w:rsidR="00992233" w:rsidRDefault="004E4620">
      <w:r>
        <w:t>На сайте представлен методический материал и краткий список достижений.</w:t>
      </w:r>
      <w:bookmarkStart w:id="0" w:name="_GoBack"/>
      <w:bookmarkEnd w:id="0"/>
    </w:p>
    <w:sectPr w:rsidR="00992233" w:rsidSect="005535F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57"/>
    <w:rsid w:val="004E4620"/>
    <w:rsid w:val="005535F4"/>
    <w:rsid w:val="00802057"/>
    <w:rsid w:val="0099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04351"/>
  <w15:chartTrackingRefBased/>
  <w15:docId w15:val="{8881730C-03E4-4430-926C-6823EAA2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Волков</dc:creator>
  <cp:keywords/>
  <dc:description/>
  <cp:lastModifiedBy>Евгений Волков</cp:lastModifiedBy>
  <cp:revision>3</cp:revision>
  <dcterms:created xsi:type="dcterms:W3CDTF">2022-06-30T09:57:00Z</dcterms:created>
  <dcterms:modified xsi:type="dcterms:W3CDTF">2022-06-30T09:57:00Z</dcterms:modified>
</cp:coreProperties>
</file>