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7FCD" w:rsidRPr="00C03E48" w:rsidRDefault="002C7FCD" w:rsidP="00DF1ED7">
      <w:pPr>
        <w:spacing w:line="360" w:lineRule="auto"/>
        <w:jc w:val="center"/>
        <w:rPr>
          <w:rFonts w:ascii="Times New Roman" w:hAnsi="Times New Roman" w:cs="Times New Roman"/>
          <w:b/>
          <w:i/>
          <w:sz w:val="28"/>
          <w:szCs w:val="28"/>
        </w:rPr>
      </w:pPr>
      <w:bookmarkStart w:id="0" w:name="_GoBack"/>
      <w:bookmarkEnd w:id="0"/>
      <w:r w:rsidRPr="00C03E48">
        <w:rPr>
          <w:rFonts w:ascii="Times New Roman" w:hAnsi="Times New Roman" w:cs="Times New Roman"/>
          <w:b/>
          <w:i/>
          <w:sz w:val="28"/>
          <w:szCs w:val="28"/>
        </w:rPr>
        <w:t>Акишева О.О.</w:t>
      </w:r>
    </w:p>
    <w:p w:rsidR="009B46D1" w:rsidRDefault="00203327" w:rsidP="00840BF6">
      <w:pPr>
        <w:spacing w:line="360" w:lineRule="auto"/>
        <w:jc w:val="center"/>
        <w:rPr>
          <w:rFonts w:ascii="Times New Roman" w:hAnsi="Times New Roman" w:cs="Times New Roman"/>
          <w:sz w:val="28"/>
          <w:szCs w:val="28"/>
        </w:rPr>
      </w:pPr>
      <w:r w:rsidRPr="00067EA8">
        <w:rPr>
          <w:rFonts w:ascii="Times New Roman" w:hAnsi="Times New Roman" w:cs="Times New Roman"/>
          <w:sz w:val="28"/>
          <w:szCs w:val="28"/>
        </w:rPr>
        <w:t>СОВРЕМЕННОЕ ГЕОЭКОЛОГИЧЕСКОЕ СОСТОЯНИЕ ЛАНДШАФТОВ ЯРОСЛАВСКОЙ ОБЛАСТИ</w:t>
      </w:r>
    </w:p>
    <w:p w:rsidR="00C03E48" w:rsidRPr="00C03E48" w:rsidRDefault="00C03E48" w:rsidP="00C03E48">
      <w:pPr>
        <w:spacing w:line="360" w:lineRule="auto"/>
        <w:jc w:val="center"/>
        <w:rPr>
          <w:rFonts w:ascii="Times New Roman" w:hAnsi="Times New Roman" w:cs="Times New Roman"/>
          <w:b/>
          <w:i/>
          <w:sz w:val="28"/>
          <w:szCs w:val="28"/>
          <w:lang w:val="en-US"/>
        </w:rPr>
      </w:pPr>
      <w:proofErr w:type="spellStart"/>
      <w:r w:rsidRPr="00A22988">
        <w:rPr>
          <w:rFonts w:ascii="Times New Roman" w:hAnsi="Times New Roman" w:cs="Times New Roman"/>
          <w:b/>
          <w:i/>
          <w:sz w:val="28"/>
          <w:szCs w:val="28"/>
          <w:lang w:val="en-US"/>
        </w:rPr>
        <w:t>Akishev</w:t>
      </w:r>
      <w:r w:rsidRPr="00C03E48">
        <w:rPr>
          <w:rFonts w:ascii="Times New Roman" w:hAnsi="Times New Roman" w:cs="Times New Roman"/>
          <w:b/>
          <w:i/>
          <w:sz w:val="28"/>
          <w:szCs w:val="28"/>
          <w:lang w:val="en-US"/>
        </w:rPr>
        <w:t>a</w:t>
      </w:r>
      <w:proofErr w:type="spellEnd"/>
      <w:r w:rsidRPr="00A22988">
        <w:rPr>
          <w:rFonts w:ascii="Times New Roman" w:hAnsi="Times New Roman" w:cs="Times New Roman"/>
          <w:b/>
          <w:i/>
          <w:sz w:val="28"/>
          <w:szCs w:val="28"/>
          <w:lang w:val="en-US"/>
        </w:rPr>
        <w:t xml:space="preserve"> O.</w:t>
      </w:r>
      <w:r w:rsidRPr="00C03E48">
        <w:rPr>
          <w:rFonts w:ascii="Times New Roman" w:hAnsi="Times New Roman" w:cs="Times New Roman"/>
          <w:b/>
          <w:i/>
          <w:sz w:val="28"/>
          <w:szCs w:val="28"/>
          <w:lang w:val="en-US"/>
        </w:rPr>
        <w:t>O.</w:t>
      </w:r>
    </w:p>
    <w:p w:rsidR="00C03E48" w:rsidRPr="00C03E48" w:rsidRDefault="00C03E48" w:rsidP="00C03E48">
      <w:pPr>
        <w:spacing w:line="360" w:lineRule="auto"/>
        <w:jc w:val="center"/>
        <w:rPr>
          <w:rFonts w:ascii="Times New Roman" w:hAnsi="Times New Roman" w:cs="Times New Roman"/>
          <w:sz w:val="28"/>
          <w:szCs w:val="28"/>
          <w:lang w:val="en-US"/>
        </w:rPr>
      </w:pPr>
      <w:r w:rsidRPr="00C03E48">
        <w:rPr>
          <w:rFonts w:ascii="Times New Roman" w:hAnsi="Times New Roman" w:cs="Times New Roman"/>
          <w:sz w:val="28"/>
          <w:szCs w:val="28"/>
          <w:lang w:val="en-US"/>
        </w:rPr>
        <w:t>MODERN GEOECOLOGICAL STATE OF LANDSCAPES OF THE YAROSLAVL REGION</w:t>
      </w:r>
    </w:p>
    <w:p w:rsidR="00782CE8" w:rsidRDefault="00782CE8" w:rsidP="00C03E48">
      <w:pPr>
        <w:spacing w:after="0" w:line="240" w:lineRule="auto"/>
        <w:jc w:val="both"/>
        <w:rPr>
          <w:rFonts w:ascii="Times New Roman" w:hAnsi="Times New Roman" w:cs="Times New Roman"/>
          <w:sz w:val="28"/>
          <w:szCs w:val="28"/>
        </w:rPr>
      </w:pPr>
      <w:r w:rsidRPr="00C03E48">
        <w:rPr>
          <w:rFonts w:ascii="Times New Roman" w:hAnsi="Times New Roman" w:cs="Times New Roman"/>
          <w:sz w:val="28"/>
          <w:szCs w:val="28"/>
        </w:rPr>
        <w:t>Аннотация. В статье рассматриваются экологические факторы загрязнения воздуха и водных объектов на территории Ярославской области. Анализируется специфика источников загрязнений. Приводятся выбросы в атмосферу загрязняющих веществ, отходящих от стационарных источников, по городам и районам Ярославской области, а также анализируется качество воды по удельному комбинаторному индексу.</w:t>
      </w:r>
    </w:p>
    <w:p w:rsidR="00C03E48" w:rsidRDefault="00C03E48" w:rsidP="00C03E48">
      <w:pPr>
        <w:spacing w:after="0" w:line="240" w:lineRule="auto"/>
        <w:jc w:val="both"/>
        <w:rPr>
          <w:rFonts w:ascii="Times New Roman" w:hAnsi="Times New Roman" w:cs="Times New Roman"/>
          <w:sz w:val="28"/>
          <w:szCs w:val="28"/>
        </w:rPr>
      </w:pPr>
    </w:p>
    <w:p w:rsidR="00C03E48" w:rsidRDefault="00C03E48" w:rsidP="00C03E4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Ключевые слова: геоэкологическая оценка, ландшафт, Ярославская область, загрязнение</w:t>
      </w:r>
    </w:p>
    <w:p w:rsidR="00C03E48" w:rsidRPr="00A22988" w:rsidRDefault="00C03E48" w:rsidP="00C03E48">
      <w:pPr>
        <w:spacing w:after="0" w:line="240" w:lineRule="auto"/>
        <w:jc w:val="both"/>
        <w:rPr>
          <w:rFonts w:ascii="Times New Roman" w:hAnsi="Times New Roman" w:cs="Times New Roman"/>
          <w:sz w:val="28"/>
          <w:szCs w:val="28"/>
        </w:rPr>
      </w:pPr>
    </w:p>
    <w:p w:rsidR="00C03E48" w:rsidRPr="00C03E48" w:rsidRDefault="00C03E48" w:rsidP="00C03E48">
      <w:pPr>
        <w:spacing w:after="0" w:line="240" w:lineRule="auto"/>
        <w:jc w:val="both"/>
        <w:rPr>
          <w:rFonts w:ascii="Times New Roman" w:hAnsi="Times New Roman" w:cs="Times New Roman"/>
          <w:sz w:val="28"/>
          <w:szCs w:val="28"/>
          <w:lang w:val="en-US"/>
        </w:rPr>
      </w:pPr>
      <w:r w:rsidRPr="00C03E48">
        <w:rPr>
          <w:rFonts w:ascii="Times New Roman" w:hAnsi="Times New Roman" w:cs="Times New Roman"/>
          <w:sz w:val="28"/>
          <w:szCs w:val="28"/>
          <w:lang w:val="en-US"/>
        </w:rPr>
        <w:t>Abstract. The article discusses the environmental factors of air pollution and water bodies on the territory of Yaroslavl region. The specificity of the sources of contaminants. Are air emissions of pollutants from stationary sources by towns and districts of the Yaroslavl region, and also analyze water quality at the specific combinatorial index.</w:t>
      </w:r>
    </w:p>
    <w:p w:rsidR="00C03E48" w:rsidRPr="00C03E48" w:rsidRDefault="00C03E48" w:rsidP="00C03E48">
      <w:pPr>
        <w:spacing w:after="0" w:line="240" w:lineRule="auto"/>
        <w:jc w:val="both"/>
        <w:rPr>
          <w:rFonts w:ascii="Times New Roman" w:hAnsi="Times New Roman" w:cs="Times New Roman"/>
          <w:sz w:val="28"/>
          <w:szCs w:val="28"/>
          <w:lang w:val="en-US"/>
        </w:rPr>
      </w:pPr>
    </w:p>
    <w:p w:rsidR="00C03E48" w:rsidRDefault="00C03E48" w:rsidP="00C03E48">
      <w:pPr>
        <w:spacing w:after="0" w:line="240" w:lineRule="auto"/>
        <w:jc w:val="both"/>
        <w:rPr>
          <w:rFonts w:ascii="Times New Roman" w:hAnsi="Times New Roman" w:cs="Times New Roman"/>
          <w:sz w:val="28"/>
          <w:szCs w:val="28"/>
          <w:lang w:val="en-US"/>
        </w:rPr>
      </w:pPr>
      <w:r w:rsidRPr="00C03E48">
        <w:rPr>
          <w:rFonts w:ascii="Times New Roman" w:hAnsi="Times New Roman" w:cs="Times New Roman"/>
          <w:sz w:val="28"/>
          <w:szCs w:val="28"/>
          <w:lang w:val="en-US"/>
        </w:rPr>
        <w:t xml:space="preserve">Key words: </w:t>
      </w:r>
      <w:proofErr w:type="spellStart"/>
      <w:r w:rsidRPr="00C03E48">
        <w:rPr>
          <w:rFonts w:ascii="Times New Roman" w:hAnsi="Times New Roman" w:cs="Times New Roman"/>
          <w:sz w:val="28"/>
          <w:szCs w:val="28"/>
          <w:lang w:val="en-US"/>
        </w:rPr>
        <w:t>geoecological</w:t>
      </w:r>
      <w:proofErr w:type="spellEnd"/>
      <w:r w:rsidRPr="00C03E48">
        <w:rPr>
          <w:rFonts w:ascii="Times New Roman" w:hAnsi="Times New Roman" w:cs="Times New Roman"/>
          <w:sz w:val="28"/>
          <w:szCs w:val="28"/>
          <w:lang w:val="en-US"/>
        </w:rPr>
        <w:t xml:space="preserve"> evaluation, landscape, Yaroslavl </w:t>
      </w:r>
      <w:r>
        <w:rPr>
          <w:rFonts w:ascii="Times New Roman" w:hAnsi="Times New Roman" w:cs="Times New Roman"/>
          <w:sz w:val="28"/>
          <w:szCs w:val="28"/>
          <w:lang w:val="en-US"/>
        </w:rPr>
        <w:t>region</w:t>
      </w:r>
      <w:r w:rsidRPr="00C03E48">
        <w:rPr>
          <w:rFonts w:ascii="Times New Roman" w:hAnsi="Times New Roman" w:cs="Times New Roman"/>
          <w:sz w:val="28"/>
          <w:szCs w:val="28"/>
          <w:lang w:val="en-US"/>
        </w:rPr>
        <w:t>, pollution</w:t>
      </w:r>
    </w:p>
    <w:p w:rsidR="00C03E48" w:rsidRDefault="00C03E48" w:rsidP="00C03E48">
      <w:pPr>
        <w:spacing w:after="0" w:line="240" w:lineRule="auto"/>
        <w:jc w:val="both"/>
        <w:rPr>
          <w:rFonts w:ascii="Times New Roman" w:hAnsi="Times New Roman" w:cs="Times New Roman"/>
          <w:sz w:val="28"/>
          <w:szCs w:val="28"/>
          <w:lang w:val="en-US"/>
        </w:rPr>
      </w:pPr>
    </w:p>
    <w:p w:rsidR="00C03E48" w:rsidRPr="00C03E48" w:rsidRDefault="00C03E48" w:rsidP="00C03E48">
      <w:pPr>
        <w:spacing w:after="0" w:line="240" w:lineRule="auto"/>
        <w:jc w:val="both"/>
        <w:rPr>
          <w:rFonts w:ascii="Times New Roman" w:hAnsi="Times New Roman" w:cs="Times New Roman"/>
          <w:sz w:val="28"/>
          <w:szCs w:val="28"/>
          <w:lang w:val="en-US"/>
        </w:rPr>
      </w:pPr>
    </w:p>
    <w:p w:rsidR="005B61F6" w:rsidRDefault="002D0048" w:rsidP="005B61F6">
      <w:pPr>
        <w:spacing w:line="360" w:lineRule="auto"/>
        <w:ind w:firstLine="708"/>
        <w:jc w:val="both"/>
        <w:rPr>
          <w:rFonts w:ascii="Times New Roman" w:hAnsi="Times New Roman" w:cs="Times New Roman"/>
          <w:sz w:val="28"/>
          <w:szCs w:val="28"/>
        </w:rPr>
      </w:pPr>
      <w:r w:rsidRPr="00F8743A">
        <w:rPr>
          <w:rFonts w:ascii="Times New Roman" w:hAnsi="Times New Roman" w:cs="Times New Roman"/>
          <w:sz w:val="28"/>
          <w:szCs w:val="28"/>
        </w:rPr>
        <w:t>Геоэкологическое состояние ландшафтов любого региона определяется рядом факторов природного и антропогенного происхождения. Знание этих факторов особенно актуально, так как можно понять процессы, которые постоянно происходят в естественных и искусственных экосистемах. В процессе хозяйственной деятельности в окружающую среду поступает огромное количество веществ, которые существенно меняют геоэкологические особенности любого ландшафта.</w:t>
      </w:r>
    </w:p>
    <w:p w:rsidR="000D1CF0" w:rsidRPr="00F8743A" w:rsidRDefault="000D1CF0" w:rsidP="005B61F6">
      <w:pPr>
        <w:spacing w:line="360" w:lineRule="auto"/>
        <w:ind w:firstLine="708"/>
        <w:jc w:val="both"/>
        <w:rPr>
          <w:rFonts w:ascii="Times New Roman" w:hAnsi="Times New Roman" w:cs="Times New Roman"/>
          <w:sz w:val="28"/>
          <w:szCs w:val="28"/>
        </w:rPr>
      </w:pPr>
      <w:r w:rsidRPr="00F8743A">
        <w:rPr>
          <w:rFonts w:ascii="Times New Roman" w:hAnsi="Times New Roman" w:cs="Times New Roman"/>
          <w:sz w:val="28"/>
          <w:szCs w:val="28"/>
        </w:rPr>
        <w:t xml:space="preserve">Ландшафт – это территориально обособленная, устойчивая совокупность взаимосвязанных и взаимообусловленных элементов и явлений </w:t>
      </w:r>
      <w:r w:rsidRPr="00F8743A">
        <w:rPr>
          <w:rFonts w:ascii="Times New Roman" w:hAnsi="Times New Roman" w:cs="Times New Roman"/>
          <w:sz w:val="28"/>
          <w:szCs w:val="28"/>
        </w:rPr>
        <w:lastRenderedPageBreak/>
        <w:t>разной природы, действующая как единое целое, выполняя определенные функции в иерархи</w:t>
      </w:r>
      <w:r w:rsidR="00F258FD">
        <w:rPr>
          <w:rFonts w:ascii="Times New Roman" w:hAnsi="Times New Roman" w:cs="Times New Roman"/>
          <w:sz w:val="28"/>
          <w:szCs w:val="28"/>
        </w:rPr>
        <w:t>чески организованной надсистеме</w:t>
      </w:r>
      <w:r w:rsidR="00F93CFA">
        <w:rPr>
          <w:rFonts w:ascii="Times New Roman" w:hAnsi="Times New Roman" w:cs="Times New Roman"/>
          <w:sz w:val="28"/>
          <w:szCs w:val="28"/>
        </w:rPr>
        <w:t>.</w:t>
      </w:r>
      <w:r w:rsidR="00F258FD">
        <w:rPr>
          <w:rFonts w:ascii="Times New Roman" w:hAnsi="Times New Roman" w:cs="Times New Roman"/>
          <w:sz w:val="28"/>
          <w:szCs w:val="28"/>
        </w:rPr>
        <w:t xml:space="preserve"> </w:t>
      </w:r>
      <w:r w:rsidR="00F258FD">
        <w:rPr>
          <w:rFonts w:ascii="Times New Roman" w:hAnsi="Times New Roman"/>
          <w:color w:val="000000" w:themeColor="text1"/>
          <w:sz w:val="28"/>
          <w:szCs w:val="28"/>
          <w:shd w:val="clear" w:color="auto" w:fill="FFFFFF"/>
        </w:rPr>
        <w:t>[</w:t>
      </w:r>
      <w:r w:rsidR="00B35F07">
        <w:rPr>
          <w:rFonts w:ascii="Times New Roman" w:hAnsi="Times New Roman"/>
          <w:color w:val="000000" w:themeColor="text1"/>
          <w:sz w:val="28"/>
          <w:szCs w:val="28"/>
          <w:shd w:val="clear" w:color="auto" w:fill="FFFFFF"/>
        </w:rPr>
        <w:t>4</w:t>
      </w:r>
      <w:r w:rsidR="00F258FD" w:rsidRPr="00F33A9A">
        <w:rPr>
          <w:rFonts w:ascii="Times New Roman" w:hAnsi="Times New Roman"/>
          <w:color w:val="000000" w:themeColor="text1"/>
          <w:sz w:val="28"/>
          <w:szCs w:val="28"/>
          <w:shd w:val="clear" w:color="auto" w:fill="FFFFFF"/>
        </w:rPr>
        <w:t>]</w:t>
      </w:r>
    </w:p>
    <w:p w:rsidR="00E07C83" w:rsidRPr="00F8743A" w:rsidRDefault="00E07C83" w:rsidP="00840BF6">
      <w:pPr>
        <w:spacing w:line="360" w:lineRule="auto"/>
        <w:ind w:firstLine="708"/>
        <w:jc w:val="both"/>
        <w:rPr>
          <w:rFonts w:ascii="Times New Roman" w:hAnsi="Times New Roman" w:cs="Times New Roman"/>
          <w:sz w:val="28"/>
          <w:szCs w:val="28"/>
          <w:shd w:val="clear" w:color="auto" w:fill="FFFFFF"/>
        </w:rPr>
      </w:pPr>
      <w:r w:rsidRPr="00F8743A">
        <w:rPr>
          <w:rFonts w:ascii="Times New Roman" w:hAnsi="Times New Roman" w:cs="Times New Roman"/>
          <w:sz w:val="28"/>
          <w:szCs w:val="28"/>
        </w:rPr>
        <w:t>Ярославская область расположена в северной</w:t>
      </w:r>
      <w:r w:rsidR="00F93CFA">
        <w:rPr>
          <w:rFonts w:ascii="Times New Roman" w:hAnsi="Times New Roman" w:cs="Times New Roman"/>
          <w:sz w:val="28"/>
          <w:szCs w:val="28"/>
        </w:rPr>
        <w:t xml:space="preserve"> половине Восточно-Европейской</w:t>
      </w:r>
      <w:r w:rsidR="00F93CFA" w:rsidRPr="00F93CFA">
        <w:rPr>
          <w:rFonts w:ascii="Times New Roman" w:hAnsi="Times New Roman" w:cs="Times New Roman"/>
          <w:sz w:val="28"/>
          <w:szCs w:val="28"/>
        </w:rPr>
        <w:t xml:space="preserve"> (</w:t>
      </w:r>
      <w:r w:rsidR="00F93CFA">
        <w:rPr>
          <w:rFonts w:ascii="Times New Roman" w:hAnsi="Times New Roman" w:cs="Times New Roman"/>
          <w:sz w:val="28"/>
          <w:szCs w:val="28"/>
        </w:rPr>
        <w:t>Русской</w:t>
      </w:r>
      <w:r w:rsidR="00F93CFA" w:rsidRPr="00F93CFA">
        <w:rPr>
          <w:rFonts w:ascii="Times New Roman" w:hAnsi="Times New Roman" w:cs="Times New Roman"/>
          <w:sz w:val="28"/>
          <w:szCs w:val="28"/>
        </w:rPr>
        <w:t xml:space="preserve"> </w:t>
      </w:r>
      <w:r w:rsidRPr="00F8743A">
        <w:rPr>
          <w:rFonts w:ascii="Times New Roman" w:hAnsi="Times New Roman" w:cs="Times New Roman"/>
          <w:sz w:val="28"/>
          <w:szCs w:val="28"/>
        </w:rPr>
        <w:t>равнины</w:t>
      </w:r>
      <w:r w:rsidR="00F93CFA" w:rsidRPr="00F93CFA">
        <w:rPr>
          <w:rFonts w:ascii="Times New Roman" w:hAnsi="Times New Roman" w:cs="Times New Roman"/>
          <w:sz w:val="28"/>
          <w:szCs w:val="28"/>
        </w:rPr>
        <w:t>)</w:t>
      </w:r>
      <w:r w:rsidRPr="00F8743A">
        <w:rPr>
          <w:rFonts w:ascii="Times New Roman" w:hAnsi="Times New Roman" w:cs="Times New Roman"/>
          <w:sz w:val="28"/>
          <w:szCs w:val="28"/>
        </w:rPr>
        <w:t xml:space="preserve">, в пределах территории водосборного бассейна Верхней Волги и ее притоков, таких как </w:t>
      </w:r>
      <w:proofErr w:type="spellStart"/>
      <w:r w:rsidRPr="00F8743A">
        <w:rPr>
          <w:rFonts w:ascii="Times New Roman" w:hAnsi="Times New Roman" w:cs="Times New Roman"/>
          <w:sz w:val="28"/>
          <w:szCs w:val="28"/>
        </w:rPr>
        <w:t>Которосль</w:t>
      </w:r>
      <w:proofErr w:type="spellEnd"/>
      <w:r w:rsidRPr="00F8743A">
        <w:rPr>
          <w:rFonts w:ascii="Times New Roman" w:hAnsi="Times New Roman" w:cs="Times New Roman"/>
          <w:sz w:val="28"/>
          <w:szCs w:val="28"/>
        </w:rPr>
        <w:t xml:space="preserve">, </w:t>
      </w:r>
      <w:proofErr w:type="spellStart"/>
      <w:r w:rsidRPr="00F8743A">
        <w:rPr>
          <w:rFonts w:ascii="Times New Roman" w:hAnsi="Times New Roman" w:cs="Times New Roman"/>
          <w:sz w:val="28"/>
          <w:szCs w:val="28"/>
        </w:rPr>
        <w:t>Юхоть</w:t>
      </w:r>
      <w:proofErr w:type="spellEnd"/>
      <w:r w:rsidRPr="00F8743A">
        <w:rPr>
          <w:rFonts w:ascii="Times New Roman" w:hAnsi="Times New Roman" w:cs="Times New Roman"/>
          <w:sz w:val="28"/>
          <w:szCs w:val="28"/>
        </w:rPr>
        <w:t xml:space="preserve">, Черемуха, </w:t>
      </w:r>
      <w:proofErr w:type="spellStart"/>
      <w:r w:rsidRPr="00F8743A">
        <w:rPr>
          <w:rFonts w:ascii="Times New Roman" w:hAnsi="Times New Roman" w:cs="Times New Roman"/>
          <w:sz w:val="28"/>
          <w:szCs w:val="28"/>
        </w:rPr>
        <w:t>Ить</w:t>
      </w:r>
      <w:proofErr w:type="spellEnd"/>
      <w:r w:rsidRPr="00F8743A">
        <w:rPr>
          <w:rFonts w:ascii="Times New Roman" w:hAnsi="Times New Roman" w:cs="Times New Roman"/>
          <w:sz w:val="28"/>
          <w:szCs w:val="28"/>
        </w:rPr>
        <w:t xml:space="preserve"> и др. По своему географическому положению она входит в состав территории Нечерноземного центра России и относится к центральному экономическому району. </w:t>
      </w:r>
      <w:r w:rsidR="009E3E27" w:rsidRPr="00F8743A">
        <w:rPr>
          <w:rFonts w:ascii="Times New Roman" w:hAnsi="Times New Roman" w:cs="Times New Roman"/>
          <w:sz w:val="28"/>
          <w:szCs w:val="28"/>
          <w:shd w:val="clear" w:color="auto" w:fill="FFFFFF"/>
        </w:rPr>
        <w:t>Н</w:t>
      </w:r>
      <w:r w:rsidR="005971A4" w:rsidRPr="00F8743A">
        <w:rPr>
          <w:rFonts w:ascii="Times New Roman" w:hAnsi="Times New Roman" w:cs="Times New Roman"/>
          <w:sz w:val="28"/>
          <w:szCs w:val="28"/>
          <w:shd w:val="clear" w:color="auto" w:fill="FFFFFF"/>
        </w:rPr>
        <w:t>а территории области рельеф достаточно хорошо структурирован. Он существует в 14 основных морфоструктурных образованиях, объединяемых в три группы форм: низины, равнины и гряды</w:t>
      </w:r>
      <w:r w:rsidR="00810703" w:rsidRPr="00F8743A">
        <w:rPr>
          <w:rFonts w:ascii="Times New Roman" w:hAnsi="Times New Roman" w:cs="Times New Roman"/>
          <w:sz w:val="28"/>
          <w:szCs w:val="28"/>
          <w:shd w:val="clear" w:color="auto" w:fill="FFFFFF"/>
        </w:rPr>
        <w:t xml:space="preserve">. </w:t>
      </w:r>
      <w:r w:rsidR="00B56A20" w:rsidRPr="00F8743A">
        <w:rPr>
          <w:rFonts w:ascii="Times New Roman" w:hAnsi="Times New Roman" w:cs="Times New Roman"/>
          <w:sz w:val="28"/>
          <w:szCs w:val="28"/>
          <w:shd w:val="clear" w:color="auto" w:fill="FFFFFF"/>
        </w:rPr>
        <w:t>Климат, в силу географического положе</w:t>
      </w:r>
      <w:r w:rsidR="00357252">
        <w:rPr>
          <w:rFonts w:ascii="Times New Roman" w:hAnsi="Times New Roman" w:cs="Times New Roman"/>
          <w:sz w:val="28"/>
          <w:szCs w:val="28"/>
          <w:shd w:val="clear" w:color="auto" w:fill="FFFFFF"/>
        </w:rPr>
        <w:t>ния – умеренно-континентальный</w:t>
      </w:r>
      <w:r w:rsidR="00F93CFA">
        <w:rPr>
          <w:rFonts w:ascii="Times New Roman" w:hAnsi="Times New Roman" w:cs="Times New Roman"/>
          <w:sz w:val="28"/>
          <w:szCs w:val="28"/>
          <w:shd w:val="clear" w:color="auto" w:fill="FFFFFF"/>
        </w:rPr>
        <w:t>.</w:t>
      </w:r>
      <w:r w:rsidR="00490CEA">
        <w:rPr>
          <w:rFonts w:ascii="Times New Roman" w:hAnsi="Times New Roman" w:cs="Times New Roman"/>
          <w:sz w:val="28"/>
          <w:szCs w:val="28"/>
          <w:shd w:val="clear" w:color="auto" w:fill="FFFFFF"/>
        </w:rPr>
        <w:t xml:space="preserve"> </w:t>
      </w:r>
      <w:r w:rsidR="00490CEA">
        <w:rPr>
          <w:rFonts w:ascii="Times New Roman" w:hAnsi="Times New Roman"/>
          <w:color w:val="000000" w:themeColor="text1"/>
          <w:sz w:val="28"/>
          <w:szCs w:val="28"/>
          <w:shd w:val="clear" w:color="auto" w:fill="FFFFFF"/>
        </w:rPr>
        <w:t>[</w:t>
      </w:r>
      <w:r w:rsidR="006B68F2">
        <w:rPr>
          <w:rFonts w:ascii="Times New Roman" w:hAnsi="Times New Roman"/>
          <w:color w:val="000000" w:themeColor="text1"/>
          <w:sz w:val="28"/>
          <w:szCs w:val="28"/>
          <w:shd w:val="clear" w:color="auto" w:fill="FFFFFF"/>
        </w:rPr>
        <w:t>3</w:t>
      </w:r>
      <w:r w:rsidR="00490CEA" w:rsidRPr="00F33A9A">
        <w:rPr>
          <w:rFonts w:ascii="Times New Roman" w:hAnsi="Times New Roman"/>
          <w:color w:val="000000" w:themeColor="text1"/>
          <w:sz w:val="28"/>
          <w:szCs w:val="28"/>
          <w:shd w:val="clear" w:color="auto" w:fill="FFFFFF"/>
        </w:rPr>
        <w:t>]</w:t>
      </w:r>
    </w:p>
    <w:p w:rsidR="00063163" w:rsidRPr="00F8743A" w:rsidRDefault="00063163" w:rsidP="00840BF6">
      <w:pPr>
        <w:spacing w:line="360" w:lineRule="auto"/>
        <w:ind w:firstLine="708"/>
        <w:jc w:val="both"/>
        <w:rPr>
          <w:rFonts w:ascii="Times New Roman" w:hAnsi="Times New Roman" w:cs="Times New Roman"/>
          <w:b/>
          <w:sz w:val="28"/>
          <w:szCs w:val="28"/>
        </w:rPr>
      </w:pPr>
      <w:r w:rsidRPr="00F8743A">
        <w:rPr>
          <w:rFonts w:ascii="Times New Roman" w:hAnsi="Times New Roman" w:cs="Times New Roman"/>
          <w:sz w:val="28"/>
          <w:szCs w:val="28"/>
        </w:rPr>
        <w:t xml:space="preserve">Для характеристики современного геоэкологического состояния области </w:t>
      </w:r>
      <w:r w:rsidR="00436A89">
        <w:rPr>
          <w:rFonts w:ascii="Times New Roman" w:hAnsi="Times New Roman" w:cs="Times New Roman"/>
          <w:sz w:val="28"/>
          <w:szCs w:val="28"/>
        </w:rPr>
        <w:t>мною</w:t>
      </w:r>
      <w:r w:rsidR="00C03E48">
        <w:rPr>
          <w:rFonts w:ascii="Times New Roman" w:hAnsi="Times New Roman" w:cs="Times New Roman"/>
          <w:sz w:val="28"/>
          <w:szCs w:val="28"/>
        </w:rPr>
        <w:t xml:space="preserve"> были составлены</w:t>
      </w:r>
      <w:r w:rsidRPr="00F8743A">
        <w:rPr>
          <w:rFonts w:ascii="Times New Roman" w:hAnsi="Times New Roman" w:cs="Times New Roman"/>
          <w:sz w:val="28"/>
          <w:szCs w:val="28"/>
        </w:rPr>
        <w:t xml:space="preserve"> картосхемы состояния отдельных компонентов ландшафтов, которые наглядно показывают современные распределения загрязнения по территории области. Карты были </w:t>
      </w:r>
      <w:r w:rsidR="00C03E48">
        <w:rPr>
          <w:rFonts w:ascii="Times New Roman" w:hAnsi="Times New Roman" w:cs="Times New Roman"/>
          <w:sz w:val="28"/>
          <w:szCs w:val="28"/>
        </w:rPr>
        <w:t>выполнены</w:t>
      </w:r>
      <w:r w:rsidRPr="00F8743A">
        <w:rPr>
          <w:rFonts w:ascii="Times New Roman" w:hAnsi="Times New Roman" w:cs="Times New Roman"/>
          <w:sz w:val="28"/>
          <w:szCs w:val="28"/>
        </w:rPr>
        <w:t xml:space="preserve"> при помощи компьютерных программ </w:t>
      </w:r>
      <w:r w:rsidRPr="00F8743A">
        <w:rPr>
          <w:rFonts w:ascii="Times New Roman" w:hAnsi="Times New Roman" w:cs="Times New Roman"/>
          <w:sz w:val="28"/>
          <w:szCs w:val="28"/>
          <w:lang w:val="en-US"/>
        </w:rPr>
        <w:t>AdobePhotoshop</w:t>
      </w:r>
      <w:r w:rsidRPr="00F8743A">
        <w:rPr>
          <w:rFonts w:ascii="Times New Roman" w:hAnsi="Times New Roman" w:cs="Times New Roman"/>
          <w:sz w:val="28"/>
          <w:szCs w:val="28"/>
        </w:rPr>
        <w:t xml:space="preserve"> </w:t>
      </w:r>
      <w:r w:rsidRPr="00F8743A">
        <w:rPr>
          <w:rFonts w:ascii="Times New Roman" w:hAnsi="Times New Roman" w:cs="Times New Roman"/>
          <w:sz w:val="28"/>
          <w:szCs w:val="28"/>
          <w:lang w:val="en-US"/>
        </w:rPr>
        <w:t>CS</w:t>
      </w:r>
      <w:r w:rsidRPr="00F8743A">
        <w:rPr>
          <w:rFonts w:ascii="Times New Roman" w:hAnsi="Times New Roman" w:cs="Times New Roman"/>
          <w:sz w:val="28"/>
          <w:szCs w:val="28"/>
        </w:rPr>
        <w:t xml:space="preserve"> и </w:t>
      </w:r>
      <w:r w:rsidRPr="00F8743A">
        <w:rPr>
          <w:rFonts w:ascii="Times New Roman" w:hAnsi="Times New Roman" w:cs="Times New Roman"/>
          <w:sz w:val="28"/>
          <w:szCs w:val="28"/>
          <w:lang w:val="en-US"/>
        </w:rPr>
        <w:t>CorelDRAW</w:t>
      </w:r>
      <w:r w:rsidR="00F93CFA">
        <w:rPr>
          <w:rFonts w:ascii="Times New Roman" w:hAnsi="Times New Roman" w:cs="Times New Roman"/>
          <w:sz w:val="28"/>
          <w:szCs w:val="28"/>
        </w:rPr>
        <w:t xml:space="preserve"> 12. </w:t>
      </w:r>
      <w:r w:rsidR="00436A89">
        <w:rPr>
          <w:rFonts w:ascii="Times New Roman" w:hAnsi="Times New Roman" w:cs="Times New Roman"/>
          <w:sz w:val="28"/>
          <w:szCs w:val="28"/>
        </w:rPr>
        <w:t>Мною</w:t>
      </w:r>
      <w:r w:rsidRPr="00F8743A">
        <w:rPr>
          <w:rFonts w:ascii="Times New Roman" w:hAnsi="Times New Roman" w:cs="Times New Roman"/>
          <w:sz w:val="28"/>
          <w:szCs w:val="28"/>
        </w:rPr>
        <w:t xml:space="preserve"> был выбран способ изолиний, т.к. он позволяет лучше всего отразить количественные показатели распределения загрязнений. Цветовым фоном большей интенсивности показаны участки наибольшего загрязнения.    </w:t>
      </w:r>
      <w:r w:rsidRPr="00F8743A">
        <w:rPr>
          <w:rFonts w:ascii="Times New Roman" w:hAnsi="Times New Roman" w:cs="Times New Roman"/>
          <w:b/>
          <w:sz w:val="28"/>
          <w:szCs w:val="28"/>
        </w:rPr>
        <w:t xml:space="preserve"> </w:t>
      </w:r>
    </w:p>
    <w:p w:rsidR="00317B7A" w:rsidRPr="004E1420" w:rsidRDefault="001C49F9" w:rsidP="00840BF6">
      <w:pPr>
        <w:spacing w:line="360" w:lineRule="auto"/>
        <w:ind w:firstLine="708"/>
        <w:jc w:val="both"/>
        <w:rPr>
          <w:rFonts w:ascii="Times New Roman" w:hAnsi="Times New Roman" w:cs="Times New Roman"/>
          <w:sz w:val="28"/>
          <w:szCs w:val="28"/>
          <w:shd w:val="clear" w:color="auto" w:fill="FFFFFF"/>
        </w:rPr>
      </w:pPr>
      <w:r w:rsidRPr="00A33B3F">
        <w:rPr>
          <w:rFonts w:ascii="Times New Roman" w:hAnsi="Times New Roman" w:cs="Times New Roman"/>
          <w:sz w:val="28"/>
          <w:szCs w:val="28"/>
          <w:shd w:val="clear" w:color="auto" w:fill="FFFFFF"/>
        </w:rPr>
        <w:t>Для разр</w:t>
      </w:r>
      <w:r w:rsidR="00F93CFA">
        <w:rPr>
          <w:rFonts w:ascii="Times New Roman" w:hAnsi="Times New Roman" w:cs="Times New Roman"/>
          <w:sz w:val="28"/>
          <w:szCs w:val="28"/>
          <w:shd w:val="clear" w:color="auto" w:fill="FFFFFF"/>
        </w:rPr>
        <w:t xml:space="preserve">аботки </w:t>
      </w:r>
      <w:r w:rsidR="00F91F6B" w:rsidRPr="00A33B3F">
        <w:rPr>
          <w:rFonts w:ascii="Times New Roman" w:hAnsi="Times New Roman" w:cs="Times New Roman"/>
          <w:sz w:val="28"/>
          <w:szCs w:val="28"/>
          <w:shd w:val="clear" w:color="auto" w:fill="FFFFFF"/>
        </w:rPr>
        <w:t xml:space="preserve">первой картосхемы </w:t>
      </w:r>
      <w:r w:rsidR="002D3F69">
        <w:rPr>
          <w:rFonts w:ascii="Times New Roman" w:hAnsi="Times New Roman" w:cs="Times New Roman"/>
          <w:sz w:val="28"/>
          <w:szCs w:val="28"/>
          <w:shd w:val="clear" w:color="auto" w:fill="FFFFFF"/>
        </w:rPr>
        <w:t xml:space="preserve">(рис. 1) </w:t>
      </w:r>
      <w:r w:rsidR="00436A89">
        <w:rPr>
          <w:rFonts w:ascii="Times New Roman" w:hAnsi="Times New Roman" w:cs="Times New Roman"/>
          <w:sz w:val="28"/>
          <w:szCs w:val="28"/>
          <w:shd w:val="clear" w:color="auto" w:fill="FFFFFF"/>
        </w:rPr>
        <w:t>мною</w:t>
      </w:r>
      <w:r w:rsidR="00F93CFA">
        <w:rPr>
          <w:rFonts w:ascii="Times New Roman" w:hAnsi="Times New Roman" w:cs="Times New Roman"/>
          <w:sz w:val="28"/>
          <w:szCs w:val="28"/>
          <w:shd w:val="clear" w:color="auto" w:fill="FFFFFF"/>
        </w:rPr>
        <w:t xml:space="preserve"> были использованы</w:t>
      </w:r>
      <w:r w:rsidR="00693456" w:rsidRPr="00A33B3F">
        <w:rPr>
          <w:rFonts w:ascii="Times New Roman" w:hAnsi="Times New Roman" w:cs="Times New Roman"/>
          <w:sz w:val="28"/>
          <w:szCs w:val="28"/>
          <w:shd w:val="clear" w:color="auto" w:fill="FFFFFF"/>
        </w:rPr>
        <w:t xml:space="preserve"> данные Ярославского ЦГМС – филиал</w:t>
      </w:r>
      <w:r w:rsidR="002964F9" w:rsidRPr="00A33B3F">
        <w:rPr>
          <w:rFonts w:ascii="Times New Roman" w:hAnsi="Times New Roman" w:cs="Times New Roman"/>
          <w:sz w:val="28"/>
          <w:szCs w:val="28"/>
          <w:shd w:val="clear" w:color="auto" w:fill="FFFFFF"/>
        </w:rPr>
        <w:t>а</w:t>
      </w:r>
      <w:r w:rsidR="00E5030B" w:rsidRPr="00A33B3F">
        <w:rPr>
          <w:rFonts w:ascii="Times New Roman" w:hAnsi="Times New Roman" w:cs="Times New Roman"/>
          <w:sz w:val="28"/>
          <w:szCs w:val="28"/>
          <w:shd w:val="clear" w:color="auto" w:fill="FFFFFF"/>
        </w:rPr>
        <w:t xml:space="preserve"> ФГБУ «Центрального</w:t>
      </w:r>
      <w:r w:rsidR="00693456" w:rsidRPr="00A33B3F">
        <w:rPr>
          <w:rFonts w:ascii="Times New Roman" w:hAnsi="Times New Roman" w:cs="Times New Roman"/>
          <w:sz w:val="28"/>
          <w:szCs w:val="28"/>
          <w:shd w:val="clear" w:color="auto" w:fill="FFFFFF"/>
        </w:rPr>
        <w:t xml:space="preserve"> УГМС».</w:t>
      </w:r>
      <w:r w:rsidR="006C1F39">
        <w:rPr>
          <w:rFonts w:ascii="Times New Roman" w:hAnsi="Times New Roman" w:cs="Times New Roman"/>
          <w:sz w:val="28"/>
          <w:szCs w:val="28"/>
          <w:shd w:val="clear" w:color="auto" w:fill="FFFFFF"/>
        </w:rPr>
        <w:t xml:space="preserve"> </w:t>
      </w:r>
      <w:r w:rsidR="006B68F2">
        <w:rPr>
          <w:rFonts w:ascii="Times New Roman" w:hAnsi="Times New Roman" w:cs="Times New Roman"/>
          <w:sz w:val="28"/>
          <w:szCs w:val="28"/>
          <w:shd w:val="clear" w:color="auto" w:fill="FFFFFF"/>
        </w:rPr>
        <w:t>[5</w:t>
      </w:r>
      <w:r w:rsidR="00F93CFA" w:rsidRPr="002326B8">
        <w:rPr>
          <w:rFonts w:ascii="Times New Roman" w:hAnsi="Times New Roman" w:cs="Times New Roman"/>
          <w:sz w:val="28"/>
          <w:szCs w:val="28"/>
          <w:shd w:val="clear" w:color="auto" w:fill="FFFFFF"/>
        </w:rPr>
        <w:t>]</w:t>
      </w:r>
      <w:r w:rsidR="00693456" w:rsidRPr="00A33B3F">
        <w:rPr>
          <w:rFonts w:ascii="Times New Roman" w:hAnsi="Times New Roman" w:cs="Times New Roman"/>
          <w:sz w:val="28"/>
          <w:szCs w:val="28"/>
          <w:shd w:val="clear" w:color="auto" w:fill="FFFFFF"/>
        </w:rPr>
        <w:t xml:space="preserve"> </w:t>
      </w:r>
      <w:r w:rsidR="00563C85" w:rsidRPr="00A33B3F">
        <w:rPr>
          <w:rFonts w:ascii="Times New Roman" w:hAnsi="Times New Roman" w:cs="Times New Roman"/>
          <w:sz w:val="28"/>
          <w:szCs w:val="28"/>
        </w:rPr>
        <w:t>На территории Ярославской области в 2015 г. самая напряженная ситуация с з</w:t>
      </w:r>
      <w:r w:rsidR="00F93CFA">
        <w:rPr>
          <w:rFonts w:ascii="Times New Roman" w:hAnsi="Times New Roman" w:cs="Times New Roman"/>
          <w:sz w:val="28"/>
          <w:szCs w:val="28"/>
        </w:rPr>
        <w:t>агрязнением воздуха сложилась</w:t>
      </w:r>
      <w:r w:rsidR="00563C85" w:rsidRPr="00A33B3F">
        <w:rPr>
          <w:rFonts w:ascii="Times New Roman" w:hAnsi="Times New Roman" w:cs="Times New Roman"/>
          <w:sz w:val="28"/>
          <w:szCs w:val="28"/>
        </w:rPr>
        <w:t xml:space="preserve"> в г. Ярославле из-за концентрации в городе большого количества </w:t>
      </w:r>
      <w:r w:rsidR="00F93CFA">
        <w:rPr>
          <w:rFonts w:ascii="Times New Roman" w:hAnsi="Times New Roman" w:cs="Times New Roman"/>
          <w:sz w:val="28"/>
          <w:szCs w:val="28"/>
        </w:rPr>
        <w:t xml:space="preserve">промышленных </w:t>
      </w:r>
      <w:r w:rsidR="00563C85" w:rsidRPr="00A33B3F">
        <w:rPr>
          <w:rFonts w:ascii="Times New Roman" w:hAnsi="Times New Roman" w:cs="Times New Roman"/>
          <w:sz w:val="28"/>
          <w:szCs w:val="28"/>
        </w:rPr>
        <w:t>предприятий</w:t>
      </w:r>
      <w:r w:rsidR="00F93CFA">
        <w:rPr>
          <w:rFonts w:ascii="Times New Roman" w:hAnsi="Times New Roman" w:cs="Times New Roman"/>
          <w:sz w:val="28"/>
          <w:szCs w:val="28"/>
        </w:rPr>
        <w:t>. О</w:t>
      </w:r>
      <w:r w:rsidR="001761D5" w:rsidRPr="00A33B3F">
        <w:rPr>
          <w:rFonts w:ascii="Times New Roman" w:hAnsi="Times New Roman" w:cs="Times New Roman"/>
          <w:sz w:val="28"/>
          <w:szCs w:val="28"/>
        </w:rPr>
        <w:t>сновными предприятиями-загрязнителями атмосферы в области являются: «</w:t>
      </w:r>
      <w:proofErr w:type="spellStart"/>
      <w:r w:rsidR="001761D5" w:rsidRPr="00A33B3F">
        <w:rPr>
          <w:rFonts w:ascii="Times New Roman" w:hAnsi="Times New Roman" w:cs="Times New Roman"/>
          <w:sz w:val="28"/>
          <w:szCs w:val="28"/>
        </w:rPr>
        <w:t>Славнефть</w:t>
      </w:r>
      <w:proofErr w:type="spellEnd"/>
      <w:r w:rsidR="001761D5" w:rsidRPr="00A33B3F">
        <w:rPr>
          <w:rFonts w:ascii="Times New Roman" w:hAnsi="Times New Roman" w:cs="Times New Roman"/>
          <w:sz w:val="28"/>
          <w:szCs w:val="28"/>
        </w:rPr>
        <w:t>-ЯНОС», «</w:t>
      </w:r>
      <w:proofErr w:type="spellStart"/>
      <w:r w:rsidR="001761D5" w:rsidRPr="00A33B3F">
        <w:rPr>
          <w:rFonts w:ascii="Times New Roman" w:hAnsi="Times New Roman" w:cs="Times New Roman"/>
          <w:sz w:val="28"/>
          <w:szCs w:val="28"/>
        </w:rPr>
        <w:t>Славнефть</w:t>
      </w:r>
      <w:proofErr w:type="spellEnd"/>
      <w:r w:rsidR="001761D5" w:rsidRPr="00A33B3F">
        <w:rPr>
          <w:rFonts w:ascii="Times New Roman" w:hAnsi="Times New Roman" w:cs="Times New Roman"/>
          <w:sz w:val="28"/>
          <w:szCs w:val="28"/>
        </w:rPr>
        <w:t xml:space="preserve">-ЯНПЗ» им. Менделеева, «Ярэнерго», ТЭЦ – 1, 2, 3, </w:t>
      </w:r>
      <w:proofErr w:type="spellStart"/>
      <w:r w:rsidR="001761D5" w:rsidRPr="00A33B3F">
        <w:rPr>
          <w:rFonts w:ascii="Times New Roman" w:hAnsi="Times New Roman" w:cs="Times New Roman"/>
          <w:sz w:val="28"/>
          <w:szCs w:val="28"/>
        </w:rPr>
        <w:t>Ляпинская</w:t>
      </w:r>
      <w:proofErr w:type="spellEnd"/>
      <w:r w:rsidR="001761D5" w:rsidRPr="00A33B3F">
        <w:rPr>
          <w:rFonts w:ascii="Times New Roman" w:hAnsi="Times New Roman" w:cs="Times New Roman"/>
          <w:sz w:val="28"/>
          <w:szCs w:val="28"/>
        </w:rPr>
        <w:t xml:space="preserve"> котельная, «Ярославский технический углерод», «Ярославский шинный завод», «Резинотехника»)</w:t>
      </w:r>
      <w:r w:rsidR="00F93CFA">
        <w:rPr>
          <w:rFonts w:ascii="Times New Roman" w:hAnsi="Times New Roman" w:cs="Times New Roman"/>
          <w:sz w:val="28"/>
          <w:szCs w:val="28"/>
        </w:rPr>
        <w:t xml:space="preserve">. </w:t>
      </w:r>
      <w:r w:rsidR="001761D5" w:rsidRPr="00A33B3F">
        <w:rPr>
          <w:rFonts w:ascii="Times New Roman" w:hAnsi="Times New Roman" w:cs="Times New Roman"/>
          <w:sz w:val="28"/>
          <w:szCs w:val="28"/>
        </w:rPr>
        <w:t xml:space="preserve"> </w:t>
      </w:r>
      <w:r w:rsidR="00F93CFA">
        <w:rPr>
          <w:rFonts w:ascii="Times New Roman" w:hAnsi="Times New Roman" w:cs="Times New Roman"/>
          <w:sz w:val="28"/>
          <w:szCs w:val="28"/>
        </w:rPr>
        <w:t>С</w:t>
      </w:r>
      <w:r w:rsidR="00563C85" w:rsidRPr="00A33B3F">
        <w:rPr>
          <w:rFonts w:ascii="Times New Roman" w:hAnsi="Times New Roman" w:cs="Times New Roman"/>
          <w:sz w:val="28"/>
          <w:szCs w:val="28"/>
        </w:rPr>
        <w:t xml:space="preserve">ложность экологической обстановки в </w:t>
      </w:r>
      <w:r w:rsidR="00563C85" w:rsidRPr="00A33B3F">
        <w:rPr>
          <w:rFonts w:ascii="Times New Roman" w:hAnsi="Times New Roman" w:cs="Times New Roman"/>
          <w:sz w:val="28"/>
          <w:szCs w:val="28"/>
        </w:rPr>
        <w:lastRenderedPageBreak/>
        <w:t xml:space="preserve">Ярославле усугубляет его </w:t>
      </w:r>
      <w:r w:rsidR="00F93CFA">
        <w:rPr>
          <w:rFonts w:ascii="Times New Roman" w:hAnsi="Times New Roman" w:cs="Times New Roman"/>
          <w:sz w:val="28"/>
          <w:szCs w:val="28"/>
        </w:rPr>
        <w:t xml:space="preserve">территориальная </w:t>
      </w:r>
      <w:r w:rsidR="00563C85" w:rsidRPr="00A33B3F">
        <w:rPr>
          <w:rFonts w:ascii="Times New Roman" w:hAnsi="Times New Roman" w:cs="Times New Roman"/>
          <w:sz w:val="28"/>
          <w:szCs w:val="28"/>
        </w:rPr>
        <w:t>планировка: промыш</w:t>
      </w:r>
      <w:r w:rsidR="00F93CFA">
        <w:rPr>
          <w:rFonts w:ascii="Times New Roman" w:hAnsi="Times New Roman" w:cs="Times New Roman"/>
          <w:sz w:val="28"/>
          <w:szCs w:val="28"/>
        </w:rPr>
        <w:t xml:space="preserve">ленные зоны чередуются с жилыми (например, в </w:t>
      </w:r>
      <w:r w:rsidR="00563C85" w:rsidRPr="00A33B3F">
        <w:rPr>
          <w:rFonts w:ascii="Times New Roman" w:hAnsi="Times New Roman" w:cs="Times New Roman"/>
          <w:sz w:val="28"/>
          <w:szCs w:val="28"/>
        </w:rPr>
        <w:t>Мышкинском муниципа</w:t>
      </w:r>
      <w:r w:rsidR="00F93CFA">
        <w:rPr>
          <w:rFonts w:ascii="Times New Roman" w:hAnsi="Times New Roman" w:cs="Times New Roman"/>
          <w:sz w:val="28"/>
          <w:szCs w:val="28"/>
        </w:rPr>
        <w:t>льном районе; г. Рыбинск и таких</w:t>
      </w:r>
      <w:r w:rsidR="00563C85" w:rsidRPr="00A33B3F">
        <w:rPr>
          <w:rFonts w:ascii="Times New Roman" w:hAnsi="Times New Roman" w:cs="Times New Roman"/>
          <w:sz w:val="28"/>
          <w:szCs w:val="28"/>
        </w:rPr>
        <w:t xml:space="preserve"> муниципальны</w:t>
      </w:r>
      <w:r w:rsidR="00F93CFA">
        <w:rPr>
          <w:rFonts w:ascii="Times New Roman" w:hAnsi="Times New Roman" w:cs="Times New Roman"/>
          <w:sz w:val="28"/>
          <w:szCs w:val="28"/>
        </w:rPr>
        <w:t>х районах как</w:t>
      </w:r>
      <w:r w:rsidR="00563C85" w:rsidRPr="00A33B3F">
        <w:rPr>
          <w:rFonts w:ascii="Times New Roman" w:hAnsi="Times New Roman" w:cs="Times New Roman"/>
          <w:sz w:val="28"/>
          <w:szCs w:val="28"/>
        </w:rPr>
        <w:t xml:space="preserve"> Борисоглебский, Гаврилов-Ямский, Даниловский, Пе</w:t>
      </w:r>
      <w:r w:rsidR="00F93CFA">
        <w:rPr>
          <w:rFonts w:ascii="Times New Roman" w:hAnsi="Times New Roman" w:cs="Times New Roman"/>
          <w:sz w:val="28"/>
          <w:szCs w:val="28"/>
        </w:rPr>
        <w:t xml:space="preserve">рвомайский, Ростовский. </w:t>
      </w:r>
      <w:r w:rsidR="00563C85" w:rsidRPr="00A33B3F">
        <w:rPr>
          <w:rFonts w:ascii="Times New Roman" w:hAnsi="Times New Roman" w:cs="Times New Roman"/>
          <w:sz w:val="28"/>
          <w:szCs w:val="28"/>
        </w:rPr>
        <w:t xml:space="preserve">Относительно экологически чистыми на сегодня остаются: г. Переславль-Залесский и такие муниципальные районы как: Большесельский, Брейтовский, Любимский, Некоузский, Некрасовский, Переславский, Пошехонский, Рыбинский, Угличский.   </w:t>
      </w:r>
    </w:p>
    <w:p w:rsidR="001761D5" w:rsidRPr="00240764" w:rsidRDefault="004D27BC" w:rsidP="00840BF6">
      <w:pPr>
        <w:spacing w:line="360" w:lineRule="auto"/>
        <w:ind w:firstLine="708"/>
        <w:jc w:val="both"/>
        <w:rPr>
          <w:rFonts w:ascii="Times New Roman" w:hAnsi="Times New Roman" w:cs="Times New Roman"/>
          <w:sz w:val="28"/>
          <w:szCs w:val="28"/>
          <w:shd w:val="clear" w:color="auto" w:fill="FFFFFF"/>
        </w:rPr>
      </w:pPr>
      <w:r w:rsidRPr="00240764">
        <w:rPr>
          <w:rFonts w:ascii="Times New Roman" w:hAnsi="Times New Roman" w:cs="Times New Roman"/>
          <w:sz w:val="28"/>
          <w:szCs w:val="28"/>
          <w:shd w:val="clear" w:color="auto" w:fill="FFFFFF"/>
        </w:rPr>
        <w:t>Для разработки своей второй картосхемы</w:t>
      </w:r>
      <w:r w:rsidR="002D3F69">
        <w:rPr>
          <w:rFonts w:ascii="Times New Roman" w:hAnsi="Times New Roman" w:cs="Times New Roman"/>
          <w:sz w:val="28"/>
          <w:szCs w:val="28"/>
          <w:shd w:val="clear" w:color="auto" w:fill="FFFFFF"/>
        </w:rPr>
        <w:t xml:space="preserve"> (рис. 2)</w:t>
      </w:r>
      <w:r w:rsidR="00F93CFA">
        <w:rPr>
          <w:rFonts w:ascii="Times New Roman" w:hAnsi="Times New Roman" w:cs="Times New Roman"/>
          <w:sz w:val="28"/>
          <w:szCs w:val="28"/>
          <w:shd w:val="clear" w:color="auto" w:fill="FFFFFF"/>
        </w:rPr>
        <w:t xml:space="preserve"> </w:t>
      </w:r>
      <w:r w:rsidR="00436A89">
        <w:rPr>
          <w:rFonts w:ascii="Times New Roman" w:hAnsi="Times New Roman" w:cs="Times New Roman"/>
          <w:sz w:val="28"/>
          <w:szCs w:val="28"/>
          <w:shd w:val="clear" w:color="auto" w:fill="FFFFFF"/>
        </w:rPr>
        <w:t>мною</w:t>
      </w:r>
      <w:r w:rsidR="00F93CFA">
        <w:rPr>
          <w:rFonts w:ascii="Times New Roman" w:hAnsi="Times New Roman" w:cs="Times New Roman"/>
          <w:sz w:val="28"/>
          <w:szCs w:val="28"/>
          <w:shd w:val="clear" w:color="auto" w:fill="FFFFFF"/>
        </w:rPr>
        <w:t xml:space="preserve"> были использованы</w:t>
      </w:r>
      <w:r w:rsidRPr="00240764">
        <w:rPr>
          <w:rFonts w:ascii="Times New Roman" w:hAnsi="Times New Roman" w:cs="Times New Roman"/>
          <w:sz w:val="28"/>
          <w:szCs w:val="28"/>
          <w:shd w:val="clear" w:color="auto" w:fill="FFFFFF"/>
        </w:rPr>
        <w:t xml:space="preserve"> данные </w:t>
      </w:r>
      <w:proofErr w:type="gramStart"/>
      <w:r w:rsidRPr="00240764">
        <w:rPr>
          <w:rFonts w:ascii="Times New Roman" w:hAnsi="Times New Roman" w:cs="Times New Roman"/>
          <w:sz w:val="28"/>
          <w:szCs w:val="28"/>
          <w:shd w:val="clear" w:color="auto" w:fill="FFFFFF"/>
        </w:rPr>
        <w:t>Верхне-Волжского</w:t>
      </w:r>
      <w:proofErr w:type="gramEnd"/>
      <w:r w:rsidRPr="00240764">
        <w:rPr>
          <w:rFonts w:ascii="Times New Roman" w:hAnsi="Times New Roman" w:cs="Times New Roman"/>
          <w:sz w:val="28"/>
          <w:szCs w:val="28"/>
          <w:shd w:val="clear" w:color="auto" w:fill="FFFFFF"/>
        </w:rPr>
        <w:t xml:space="preserve"> БВУ Федераль</w:t>
      </w:r>
      <w:r w:rsidR="00240764" w:rsidRPr="00240764">
        <w:rPr>
          <w:rFonts w:ascii="Times New Roman" w:hAnsi="Times New Roman" w:cs="Times New Roman"/>
          <w:sz w:val="28"/>
          <w:szCs w:val="28"/>
          <w:shd w:val="clear" w:color="auto" w:fill="FFFFFF"/>
        </w:rPr>
        <w:t>ного агентства водных ресурсов.</w:t>
      </w:r>
      <w:r w:rsidR="006C1F39">
        <w:rPr>
          <w:rFonts w:ascii="Times New Roman" w:hAnsi="Times New Roman" w:cs="Times New Roman"/>
          <w:sz w:val="28"/>
          <w:szCs w:val="28"/>
          <w:shd w:val="clear" w:color="auto" w:fill="FFFFFF"/>
        </w:rPr>
        <w:t xml:space="preserve"> </w:t>
      </w:r>
      <w:r w:rsidR="00F93CFA" w:rsidRPr="002326B8">
        <w:rPr>
          <w:rFonts w:ascii="Times New Roman" w:hAnsi="Times New Roman" w:cs="Times New Roman"/>
          <w:sz w:val="28"/>
          <w:szCs w:val="28"/>
          <w:shd w:val="clear" w:color="auto" w:fill="FFFFFF"/>
        </w:rPr>
        <w:t>[</w:t>
      </w:r>
      <w:r w:rsidR="006B68F2">
        <w:rPr>
          <w:rFonts w:ascii="Times New Roman" w:hAnsi="Times New Roman" w:cs="Times New Roman"/>
          <w:sz w:val="28"/>
          <w:szCs w:val="28"/>
          <w:shd w:val="clear" w:color="auto" w:fill="FFFFFF"/>
        </w:rPr>
        <w:t>1</w:t>
      </w:r>
      <w:r w:rsidR="00F93CFA" w:rsidRPr="002326B8">
        <w:rPr>
          <w:rFonts w:ascii="Times New Roman" w:hAnsi="Times New Roman" w:cs="Times New Roman"/>
          <w:sz w:val="28"/>
          <w:szCs w:val="28"/>
          <w:shd w:val="clear" w:color="auto" w:fill="FFFFFF"/>
        </w:rPr>
        <w:t>]</w:t>
      </w:r>
      <w:r w:rsidR="00240764" w:rsidRPr="00240764">
        <w:rPr>
          <w:rFonts w:ascii="Times New Roman" w:hAnsi="Times New Roman" w:cs="Times New Roman"/>
          <w:sz w:val="28"/>
          <w:szCs w:val="28"/>
          <w:shd w:val="clear" w:color="auto" w:fill="FFFFFF"/>
        </w:rPr>
        <w:t xml:space="preserve"> </w:t>
      </w:r>
      <w:r w:rsidR="001761D5" w:rsidRPr="00240764">
        <w:rPr>
          <w:rFonts w:ascii="Times New Roman" w:hAnsi="Times New Roman" w:cs="Times New Roman"/>
          <w:sz w:val="28"/>
          <w:szCs w:val="28"/>
        </w:rPr>
        <w:t xml:space="preserve">На территории Ярославской области в 2015 г. наибольшая загрязненность воды рек и </w:t>
      </w:r>
      <w:r w:rsidR="00F93CFA">
        <w:rPr>
          <w:rFonts w:ascii="Times New Roman" w:hAnsi="Times New Roman" w:cs="Times New Roman"/>
          <w:sz w:val="28"/>
          <w:szCs w:val="28"/>
        </w:rPr>
        <w:t xml:space="preserve">озер отмечена в Рыбинском водохранилище. </w:t>
      </w:r>
      <w:r w:rsidR="001761D5" w:rsidRPr="00240764">
        <w:rPr>
          <w:rFonts w:ascii="Times New Roman" w:hAnsi="Times New Roman" w:cs="Times New Roman"/>
          <w:sz w:val="28"/>
          <w:szCs w:val="28"/>
        </w:rPr>
        <w:t>Качество воды в разных точках относится к разным степеням загрязненности – от умеренно загрязненной до очень грязной, наибольшие знач</w:t>
      </w:r>
      <w:r w:rsidR="00F93CFA">
        <w:rPr>
          <w:rFonts w:ascii="Times New Roman" w:hAnsi="Times New Roman" w:cs="Times New Roman"/>
          <w:sz w:val="28"/>
          <w:szCs w:val="28"/>
        </w:rPr>
        <w:t xml:space="preserve">ения индекса загрязнения воды отмечены </w:t>
      </w:r>
      <w:r w:rsidR="001761D5" w:rsidRPr="00240764">
        <w:rPr>
          <w:rFonts w:ascii="Times New Roman" w:hAnsi="Times New Roman" w:cs="Times New Roman"/>
          <w:sz w:val="28"/>
          <w:szCs w:val="28"/>
        </w:rPr>
        <w:t>в Рыбинском гидроузле. В остальных муниципальных районах водные объекты менее загрязнены. Среди всех районов выделяется один – Тутаевский, в нем водные объекты загрязнены меньше всего. Основной причиной неудовлетворительного качества воды водных объектов является сброс недостаточно очищенных или неочищенных сточных вод. Большинство очистных сооружений требуют реконструкции и модернизации. Самыми крупными загрязнителями водных объектов являются МП «</w:t>
      </w:r>
      <w:proofErr w:type="spellStart"/>
      <w:r w:rsidR="001761D5" w:rsidRPr="00240764">
        <w:rPr>
          <w:rFonts w:ascii="Times New Roman" w:hAnsi="Times New Roman" w:cs="Times New Roman"/>
          <w:sz w:val="28"/>
          <w:szCs w:val="28"/>
        </w:rPr>
        <w:t>Ярославльводоканал</w:t>
      </w:r>
      <w:proofErr w:type="spellEnd"/>
      <w:r w:rsidR="001761D5" w:rsidRPr="00240764">
        <w:rPr>
          <w:rFonts w:ascii="Times New Roman" w:hAnsi="Times New Roman" w:cs="Times New Roman"/>
          <w:sz w:val="28"/>
          <w:szCs w:val="28"/>
        </w:rPr>
        <w:t>», МУП «Водоканал» г. Рыбинска, ОАО «ЯШЗ», ОАО «</w:t>
      </w:r>
      <w:proofErr w:type="spellStart"/>
      <w:r w:rsidR="001761D5" w:rsidRPr="00240764">
        <w:rPr>
          <w:rFonts w:ascii="Times New Roman" w:hAnsi="Times New Roman" w:cs="Times New Roman"/>
          <w:sz w:val="28"/>
          <w:szCs w:val="28"/>
        </w:rPr>
        <w:t>Славнефть</w:t>
      </w:r>
      <w:proofErr w:type="spellEnd"/>
      <w:r w:rsidR="001761D5" w:rsidRPr="00240764">
        <w:rPr>
          <w:rFonts w:ascii="Times New Roman" w:hAnsi="Times New Roman" w:cs="Times New Roman"/>
          <w:sz w:val="28"/>
          <w:szCs w:val="28"/>
        </w:rPr>
        <w:t>-Ярославнефтеоргсинтез», ОАО «Автодизель», ОАО «НПО «Сатурн» г. Рыбинска, МУП «Водоканал» г. Тутаева. При этом МП «</w:t>
      </w:r>
      <w:proofErr w:type="spellStart"/>
      <w:r w:rsidR="001761D5" w:rsidRPr="00240764">
        <w:rPr>
          <w:rFonts w:ascii="Times New Roman" w:hAnsi="Times New Roman" w:cs="Times New Roman"/>
          <w:sz w:val="28"/>
          <w:szCs w:val="28"/>
        </w:rPr>
        <w:t>Ярославльводоканал</w:t>
      </w:r>
      <w:proofErr w:type="spellEnd"/>
      <w:r w:rsidR="001761D5" w:rsidRPr="00240764">
        <w:rPr>
          <w:rFonts w:ascii="Times New Roman" w:hAnsi="Times New Roman" w:cs="Times New Roman"/>
          <w:sz w:val="28"/>
          <w:szCs w:val="28"/>
        </w:rPr>
        <w:t>», МУП «Водоканал» г. Рыбинска и Тутаева не производят сами загрязнители, а только очищают с</w:t>
      </w:r>
      <w:r w:rsidR="0018124D">
        <w:rPr>
          <w:rFonts w:ascii="Times New Roman" w:hAnsi="Times New Roman" w:cs="Times New Roman"/>
          <w:sz w:val="28"/>
          <w:szCs w:val="28"/>
        </w:rPr>
        <w:t>точные воды других предприятий</w:t>
      </w:r>
      <w:r w:rsidR="00F93CFA">
        <w:rPr>
          <w:rFonts w:ascii="Times New Roman" w:hAnsi="Times New Roman" w:cs="Times New Roman"/>
          <w:sz w:val="28"/>
          <w:szCs w:val="28"/>
        </w:rPr>
        <w:t>.</w:t>
      </w:r>
      <w:r w:rsidR="0018124D">
        <w:rPr>
          <w:rFonts w:ascii="Times New Roman" w:hAnsi="Times New Roman" w:cs="Times New Roman"/>
          <w:sz w:val="28"/>
          <w:szCs w:val="28"/>
        </w:rPr>
        <w:t xml:space="preserve"> </w:t>
      </w:r>
      <w:r w:rsidR="006B68F2">
        <w:rPr>
          <w:rFonts w:ascii="Times New Roman" w:hAnsi="Times New Roman"/>
          <w:color w:val="000000" w:themeColor="text1"/>
          <w:sz w:val="28"/>
          <w:szCs w:val="28"/>
          <w:shd w:val="clear" w:color="auto" w:fill="FFFFFF"/>
        </w:rPr>
        <w:t>[2</w:t>
      </w:r>
      <w:r w:rsidR="0018124D" w:rsidRPr="00F33A9A">
        <w:rPr>
          <w:rFonts w:ascii="Times New Roman" w:hAnsi="Times New Roman"/>
          <w:color w:val="000000" w:themeColor="text1"/>
          <w:sz w:val="28"/>
          <w:szCs w:val="28"/>
          <w:shd w:val="clear" w:color="auto" w:fill="FFFFFF"/>
        </w:rPr>
        <w:t>]</w:t>
      </w:r>
    </w:p>
    <w:p w:rsidR="00F07F30" w:rsidRPr="00F07F30" w:rsidRDefault="00A33B3F" w:rsidP="003D3366">
      <w:pPr>
        <w:spacing w:line="360" w:lineRule="auto"/>
        <w:ind w:firstLine="708"/>
        <w:jc w:val="both"/>
        <w:rPr>
          <w:rFonts w:ascii="Times New Roman" w:hAnsi="Times New Roman" w:cs="Times New Roman"/>
          <w:color w:val="000000" w:themeColor="text1"/>
          <w:sz w:val="28"/>
          <w:szCs w:val="28"/>
          <w:shd w:val="clear" w:color="auto" w:fill="FFFFFF"/>
        </w:rPr>
      </w:pPr>
      <w:r w:rsidRPr="00F07F30">
        <w:rPr>
          <w:rFonts w:ascii="Times New Roman" w:hAnsi="Times New Roman" w:cs="Times New Roman"/>
          <w:color w:val="000000" w:themeColor="text1"/>
          <w:sz w:val="28"/>
          <w:szCs w:val="28"/>
          <w:shd w:val="clear" w:color="auto" w:fill="FFFFFF"/>
        </w:rPr>
        <w:lastRenderedPageBreak/>
        <w:t>Анализируя современные научные данные и впервые созданные картосхемы можно сделать вывод о современном геоэкологическом состоянии ландшафтов Ярославской области.</w:t>
      </w:r>
      <w:r w:rsidR="004E1420" w:rsidRPr="00F07F30">
        <w:rPr>
          <w:rFonts w:ascii="Times New Roman" w:hAnsi="Times New Roman" w:cs="Times New Roman"/>
          <w:color w:val="000000" w:themeColor="text1"/>
          <w:sz w:val="28"/>
          <w:szCs w:val="28"/>
          <w:shd w:val="clear" w:color="auto" w:fill="FFFFFF"/>
        </w:rPr>
        <w:t xml:space="preserve"> </w:t>
      </w:r>
      <w:r w:rsidR="002C7FCD">
        <w:rPr>
          <w:rFonts w:ascii="Times New Roman" w:hAnsi="Times New Roman" w:cs="Times New Roman"/>
          <w:color w:val="000000" w:themeColor="text1"/>
          <w:sz w:val="28"/>
          <w:szCs w:val="28"/>
          <w:shd w:val="clear" w:color="auto" w:fill="FFFFFF"/>
        </w:rPr>
        <w:t>Ландшафты таких районов</w:t>
      </w:r>
      <w:r w:rsidR="00F07F30" w:rsidRPr="00F07F30">
        <w:rPr>
          <w:rFonts w:ascii="Times New Roman" w:hAnsi="Times New Roman" w:cs="Times New Roman"/>
          <w:color w:val="000000" w:themeColor="text1"/>
          <w:sz w:val="28"/>
          <w:szCs w:val="28"/>
          <w:shd w:val="clear" w:color="auto" w:fill="FFFFFF"/>
        </w:rPr>
        <w:t xml:space="preserve"> как Кировский, Ленинский и Дзержинский </w:t>
      </w:r>
      <w:r w:rsidR="00F07F30">
        <w:rPr>
          <w:rFonts w:ascii="Times New Roman" w:hAnsi="Times New Roman" w:cs="Times New Roman"/>
          <w:color w:val="000000" w:themeColor="text1"/>
          <w:sz w:val="28"/>
          <w:szCs w:val="28"/>
          <w:shd w:val="clear" w:color="auto" w:fill="FFFFFF"/>
        </w:rPr>
        <w:t>больше всего</w:t>
      </w:r>
      <w:r w:rsidR="00F07F30" w:rsidRPr="00F07F30">
        <w:rPr>
          <w:rFonts w:ascii="Times New Roman" w:hAnsi="Times New Roman" w:cs="Times New Roman"/>
          <w:color w:val="000000" w:themeColor="text1"/>
          <w:sz w:val="28"/>
          <w:szCs w:val="28"/>
          <w:shd w:val="clear" w:color="auto" w:fill="FFFFFF"/>
        </w:rPr>
        <w:t xml:space="preserve"> подвержены </w:t>
      </w:r>
      <w:r w:rsidR="00F07F30">
        <w:rPr>
          <w:rFonts w:ascii="Times New Roman" w:hAnsi="Times New Roman" w:cs="Times New Roman"/>
          <w:color w:val="000000" w:themeColor="text1"/>
          <w:sz w:val="28"/>
          <w:szCs w:val="28"/>
          <w:shd w:val="clear" w:color="auto" w:fill="FFFFFF"/>
        </w:rPr>
        <w:t xml:space="preserve">негативным </w:t>
      </w:r>
      <w:r w:rsidR="002C7FCD">
        <w:rPr>
          <w:rFonts w:ascii="Times New Roman" w:hAnsi="Times New Roman" w:cs="Times New Roman"/>
          <w:color w:val="000000" w:themeColor="text1"/>
          <w:sz w:val="28"/>
          <w:szCs w:val="28"/>
          <w:shd w:val="clear" w:color="auto" w:fill="FFFFFF"/>
        </w:rPr>
        <w:t xml:space="preserve">экологическим </w:t>
      </w:r>
      <w:r w:rsidR="00F07F30">
        <w:rPr>
          <w:rFonts w:ascii="Times New Roman" w:hAnsi="Times New Roman" w:cs="Times New Roman"/>
          <w:color w:val="000000" w:themeColor="text1"/>
          <w:sz w:val="28"/>
          <w:szCs w:val="28"/>
          <w:shd w:val="clear" w:color="auto" w:fill="FFFFFF"/>
        </w:rPr>
        <w:t>изменениям</w:t>
      </w:r>
      <w:r w:rsidR="00F07F30" w:rsidRPr="00F07F30">
        <w:rPr>
          <w:rFonts w:ascii="Times New Roman" w:hAnsi="Times New Roman" w:cs="Times New Roman"/>
          <w:color w:val="000000" w:themeColor="text1"/>
          <w:sz w:val="28"/>
          <w:szCs w:val="28"/>
          <w:shd w:val="clear" w:color="auto" w:fill="FFFFFF"/>
        </w:rPr>
        <w:t xml:space="preserve"> в будущем.   </w:t>
      </w:r>
    </w:p>
    <w:p w:rsidR="002C0FAD" w:rsidRDefault="002C7FCD" w:rsidP="00840BF6">
      <w:pPr>
        <w:spacing w:line="360" w:lineRule="auto"/>
        <w:jc w:val="center"/>
        <w:rPr>
          <w:rFonts w:ascii="Times New Roman" w:hAnsi="Times New Roman" w:cs="Times New Roman"/>
          <w:b/>
          <w:sz w:val="28"/>
          <w:szCs w:val="28"/>
          <w:shd w:val="clear" w:color="auto" w:fill="FFFFFF"/>
        </w:rPr>
      </w:pPr>
      <w:r w:rsidRPr="009A28CF">
        <w:rPr>
          <w:rFonts w:ascii="Times New Roman" w:hAnsi="Times New Roman" w:cs="Times New Roman"/>
          <w:b/>
          <w:sz w:val="28"/>
          <w:szCs w:val="28"/>
          <w:shd w:val="clear" w:color="auto" w:fill="FFFFFF"/>
        </w:rPr>
        <w:t>Список литературы</w:t>
      </w:r>
    </w:p>
    <w:p w:rsidR="00D52BAD" w:rsidRPr="00D52BAD" w:rsidRDefault="00D52BAD" w:rsidP="00D52BAD">
      <w:pPr>
        <w:pStyle w:val="a3"/>
        <w:numPr>
          <w:ilvl w:val="0"/>
          <w:numId w:val="3"/>
        </w:numPr>
        <w:spacing w:after="0" w:line="240" w:lineRule="auto"/>
        <w:jc w:val="both"/>
        <w:rPr>
          <w:rFonts w:ascii="Times New Roman" w:hAnsi="Times New Roman" w:cs="Times New Roman"/>
          <w:sz w:val="28"/>
          <w:szCs w:val="28"/>
          <w:shd w:val="clear" w:color="auto" w:fill="FFFFFF"/>
        </w:rPr>
      </w:pPr>
      <w:proofErr w:type="gramStart"/>
      <w:r w:rsidRPr="009A28CF">
        <w:rPr>
          <w:rFonts w:ascii="Times New Roman" w:hAnsi="Times New Roman" w:cs="Times New Roman"/>
          <w:sz w:val="28"/>
          <w:szCs w:val="28"/>
          <w:shd w:val="clear" w:color="auto" w:fill="FFFFFF"/>
        </w:rPr>
        <w:t>Верхне-Волжское</w:t>
      </w:r>
      <w:proofErr w:type="gramEnd"/>
      <w:r w:rsidRPr="009A28CF">
        <w:rPr>
          <w:rFonts w:ascii="Times New Roman" w:hAnsi="Times New Roman" w:cs="Times New Roman"/>
          <w:sz w:val="28"/>
          <w:szCs w:val="28"/>
          <w:shd w:val="clear" w:color="auto" w:fill="FFFFFF"/>
        </w:rPr>
        <w:t xml:space="preserve"> бассейновое водное управление </w:t>
      </w:r>
      <w:r w:rsidRPr="009A28CF">
        <w:rPr>
          <w:rFonts w:ascii="Times New Roman" w:hAnsi="Times New Roman"/>
          <w:color w:val="000000" w:themeColor="text1"/>
          <w:sz w:val="28"/>
          <w:szCs w:val="28"/>
          <w:shd w:val="clear" w:color="auto" w:fill="FFFFFF"/>
        </w:rPr>
        <w:t xml:space="preserve">[Электронный ресурс].  - </w:t>
      </w:r>
      <w:r w:rsidRPr="009A28CF">
        <w:rPr>
          <w:rFonts w:ascii="Times New Roman" w:hAnsi="Times New Roman"/>
          <w:color w:val="000000" w:themeColor="text1"/>
          <w:sz w:val="28"/>
          <w:szCs w:val="28"/>
          <w:shd w:val="clear" w:color="auto" w:fill="FFFFFF"/>
          <w:lang w:val="en-US"/>
        </w:rPr>
        <w:t>URL</w:t>
      </w:r>
      <w:r w:rsidRPr="009A28CF">
        <w:rPr>
          <w:rFonts w:ascii="Times New Roman" w:hAnsi="Times New Roman"/>
          <w:color w:val="000000" w:themeColor="text1"/>
          <w:sz w:val="28"/>
          <w:szCs w:val="28"/>
          <w:shd w:val="clear" w:color="auto" w:fill="FFFFFF"/>
        </w:rPr>
        <w:t xml:space="preserve">: </w:t>
      </w:r>
      <w:hyperlink r:id="rId8" w:history="1">
        <w:r w:rsidRPr="009A28CF">
          <w:rPr>
            <w:rStyle w:val="aa"/>
            <w:rFonts w:ascii="Times New Roman" w:hAnsi="Times New Roman"/>
            <w:sz w:val="28"/>
            <w:szCs w:val="28"/>
            <w:shd w:val="clear" w:color="auto" w:fill="FFFFFF"/>
          </w:rPr>
          <w:t>http://ввбву.рф/</w:t>
        </w:r>
      </w:hyperlink>
      <w:r w:rsidRPr="009A28CF">
        <w:rPr>
          <w:rFonts w:ascii="Times New Roman" w:hAnsi="Times New Roman"/>
          <w:color w:val="000000" w:themeColor="text1"/>
          <w:sz w:val="28"/>
          <w:szCs w:val="28"/>
          <w:shd w:val="clear" w:color="auto" w:fill="FFFFFF"/>
        </w:rPr>
        <w:t xml:space="preserve">. (дата обращения: 15.08.2017). </w:t>
      </w:r>
    </w:p>
    <w:p w:rsidR="007824F3" w:rsidRPr="009A28CF" w:rsidRDefault="007824F3" w:rsidP="009A28CF">
      <w:pPr>
        <w:pStyle w:val="a3"/>
        <w:numPr>
          <w:ilvl w:val="0"/>
          <w:numId w:val="3"/>
        </w:numPr>
        <w:spacing w:after="0" w:line="240" w:lineRule="auto"/>
        <w:jc w:val="both"/>
        <w:rPr>
          <w:rFonts w:ascii="Times New Roman" w:hAnsi="Times New Roman" w:cs="Times New Roman"/>
          <w:sz w:val="28"/>
          <w:szCs w:val="28"/>
          <w:shd w:val="clear" w:color="auto" w:fill="FFFFFF"/>
        </w:rPr>
      </w:pPr>
      <w:r w:rsidRPr="009A28CF">
        <w:rPr>
          <w:rFonts w:ascii="Times New Roman" w:hAnsi="Times New Roman" w:cs="Times New Roman"/>
          <w:sz w:val="28"/>
          <w:szCs w:val="28"/>
          <w:shd w:val="clear" w:color="auto" w:fill="FFFFFF"/>
        </w:rPr>
        <w:t xml:space="preserve">Доклад об экологической ситуации в Ярославской области в 2016 г. Ярославль 2017 г. </w:t>
      </w:r>
      <w:r w:rsidR="009A28CF" w:rsidRPr="009A28CF">
        <w:rPr>
          <w:rFonts w:ascii="Times New Roman" w:hAnsi="Times New Roman" w:cs="Times New Roman"/>
          <w:sz w:val="28"/>
          <w:szCs w:val="28"/>
          <w:shd w:val="clear" w:color="auto" w:fill="FFFFFF"/>
        </w:rPr>
        <w:t xml:space="preserve">[Электронный ресурс]. - </w:t>
      </w:r>
      <w:r w:rsidR="009A28CF" w:rsidRPr="009A28CF">
        <w:rPr>
          <w:rFonts w:ascii="Times New Roman" w:hAnsi="Times New Roman" w:cs="Times New Roman"/>
          <w:sz w:val="28"/>
          <w:szCs w:val="28"/>
          <w:shd w:val="clear" w:color="auto" w:fill="FFFFFF"/>
          <w:lang w:val="en-US"/>
        </w:rPr>
        <w:t>URL</w:t>
      </w:r>
      <w:r w:rsidR="009A28CF" w:rsidRPr="009A28CF">
        <w:rPr>
          <w:rFonts w:ascii="Times New Roman" w:hAnsi="Times New Roman" w:cs="Times New Roman"/>
          <w:sz w:val="28"/>
          <w:szCs w:val="28"/>
          <w:shd w:val="clear" w:color="auto" w:fill="FFFFFF"/>
        </w:rPr>
        <w:t xml:space="preserve">: </w:t>
      </w:r>
      <w:hyperlink r:id="rId9" w:history="1">
        <w:r w:rsidR="009A28CF" w:rsidRPr="009A28CF">
          <w:rPr>
            <w:rStyle w:val="aa"/>
            <w:rFonts w:ascii="Times New Roman" w:hAnsi="Times New Roman" w:cs="Times New Roman"/>
            <w:sz w:val="28"/>
            <w:szCs w:val="28"/>
            <w:shd w:val="clear" w:color="auto" w:fill="FFFFFF"/>
          </w:rPr>
          <w:t>http://www.yarregion.ru</w:t>
        </w:r>
      </w:hyperlink>
      <w:r w:rsidR="009A28CF" w:rsidRPr="009A28CF">
        <w:rPr>
          <w:rFonts w:ascii="Times New Roman" w:hAnsi="Times New Roman" w:cs="Times New Roman"/>
          <w:sz w:val="28"/>
          <w:szCs w:val="28"/>
          <w:shd w:val="clear" w:color="auto" w:fill="FFFFFF"/>
        </w:rPr>
        <w:t xml:space="preserve"> (дата обращения: 15.08.2017).  </w:t>
      </w:r>
    </w:p>
    <w:p w:rsidR="004855BC" w:rsidRPr="009A28CF" w:rsidRDefault="004855BC" w:rsidP="009A28CF">
      <w:pPr>
        <w:pStyle w:val="a3"/>
        <w:numPr>
          <w:ilvl w:val="0"/>
          <w:numId w:val="3"/>
        </w:numPr>
        <w:spacing w:after="0" w:line="240" w:lineRule="auto"/>
        <w:jc w:val="both"/>
        <w:rPr>
          <w:rFonts w:ascii="Times New Roman" w:hAnsi="Times New Roman" w:cs="Times New Roman"/>
          <w:color w:val="000000" w:themeColor="text1"/>
          <w:sz w:val="28"/>
          <w:szCs w:val="28"/>
          <w:shd w:val="clear" w:color="auto" w:fill="FFFFFF"/>
        </w:rPr>
      </w:pPr>
      <w:proofErr w:type="spellStart"/>
      <w:r w:rsidRPr="009A28CF">
        <w:rPr>
          <w:rFonts w:ascii="Times New Roman" w:hAnsi="Times New Roman" w:cs="Times New Roman"/>
          <w:color w:val="000000" w:themeColor="text1"/>
          <w:sz w:val="28"/>
          <w:szCs w:val="28"/>
          <w:shd w:val="clear" w:color="auto" w:fill="FFFFFF"/>
        </w:rPr>
        <w:t>Нуждин</w:t>
      </w:r>
      <w:proofErr w:type="spellEnd"/>
      <w:r w:rsidRPr="009A28CF">
        <w:rPr>
          <w:rFonts w:ascii="Times New Roman" w:hAnsi="Times New Roman" w:cs="Times New Roman"/>
          <w:color w:val="000000" w:themeColor="text1"/>
          <w:sz w:val="28"/>
          <w:szCs w:val="28"/>
          <w:shd w:val="clear" w:color="auto" w:fill="FFFFFF"/>
        </w:rPr>
        <w:t xml:space="preserve"> Б. В., Гусева О. А. География Ярославской области. – Ярославль: </w:t>
      </w:r>
      <w:proofErr w:type="spellStart"/>
      <w:r w:rsidRPr="009A28CF">
        <w:rPr>
          <w:rFonts w:ascii="Times New Roman" w:hAnsi="Times New Roman" w:cs="Times New Roman"/>
          <w:color w:val="000000" w:themeColor="text1"/>
          <w:sz w:val="28"/>
          <w:szCs w:val="28"/>
          <w:shd w:val="clear" w:color="auto" w:fill="FFFFFF"/>
        </w:rPr>
        <w:t>ЯрГУ</w:t>
      </w:r>
      <w:proofErr w:type="spellEnd"/>
      <w:r w:rsidRPr="009A28CF">
        <w:rPr>
          <w:rFonts w:ascii="Times New Roman" w:hAnsi="Times New Roman" w:cs="Times New Roman"/>
          <w:color w:val="000000" w:themeColor="text1"/>
          <w:sz w:val="28"/>
          <w:szCs w:val="28"/>
          <w:shd w:val="clear" w:color="auto" w:fill="FFFFFF"/>
        </w:rPr>
        <w:t xml:space="preserve">, 2008. </w:t>
      </w:r>
    </w:p>
    <w:p w:rsidR="00F53753" w:rsidRPr="009A28CF" w:rsidRDefault="00F258FD" w:rsidP="009A28CF">
      <w:pPr>
        <w:pStyle w:val="a3"/>
        <w:numPr>
          <w:ilvl w:val="0"/>
          <w:numId w:val="3"/>
        </w:numPr>
        <w:spacing w:after="0" w:line="240" w:lineRule="auto"/>
        <w:jc w:val="both"/>
        <w:rPr>
          <w:rFonts w:ascii="Times New Roman" w:hAnsi="Times New Roman" w:cs="Times New Roman"/>
          <w:color w:val="000000" w:themeColor="text1"/>
          <w:sz w:val="28"/>
          <w:szCs w:val="28"/>
          <w:lang w:eastAsia="ru-RU"/>
        </w:rPr>
      </w:pPr>
      <w:r w:rsidRPr="009A28CF">
        <w:rPr>
          <w:rFonts w:ascii="Times New Roman" w:hAnsi="Times New Roman" w:cs="Times New Roman"/>
          <w:color w:val="000000" w:themeColor="text1"/>
          <w:sz w:val="28"/>
          <w:szCs w:val="28"/>
          <w:lang w:eastAsia="ru-RU"/>
        </w:rPr>
        <w:t xml:space="preserve">Раковская Э. М., Давыдова М. И. Физическая география России. – М.: </w:t>
      </w:r>
      <w:proofErr w:type="spellStart"/>
      <w:r w:rsidRPr="009A28CF">
        <w:rPr>
          <w:rFonts w:ascii="Times New Roman" w:hAnsi="Times New Roman" w:cs="Times New Roman"/>
          <w:color w:val="000000" w:themeColor="text1"/>
          <w:sz w:val="28"/>
          <w:szCs w:val="28"/>
          <w:lang w:eastAsia="ru-RU"/>
        </w:rPr>
        <w:t>Гуманит</w:t>
      </w:r>
      <w:proofErr w:type="spellEnd"/>
      <w:r w:rsidRPr="009A28CF">
        <w:rPr>
          <w:rFonts w:ascii="Times New Roman" w:hAnsi="Times New Roman" w:cs="Times New Roman"/>
          <w:color w:val="000000" w:themeColor="text1"/>
          <w:sz w:val="28"/>
          <w:szCs w:val="28"/>
          <w:lang w:eastAsia="ru-RU"/>
        </w:rPr>
        <w:t>. изд. центр ВЛА</w:t>
      </w:r>
      <w:r w:rsidR="009A28CF">
        <w:rPr>
          <w:rFonts w:ascii="Times New Roman" w:hAnsi="Times New Roman" w:cs="Times New Roman"/>
          <w:color w:val="000000" w:themeColor="text1"/>
          <w:sz w:val="28"/>
          <w:szCs w:val="28"/>
          <w:lang w:eastAsia="ru-RU"/>
        </w:rPr>
        <w:t>ДОС, 2001. – Ч. 1. – 288 с.</w:t>
      </w:r>
    </w:p>
    <w:p w:rsidR="00A22988" w:rsidRPr="009A28CF" w:rsidRDefault="009A28CF" w:rsidP="009A28CF">
      <w:pPr>
        <w:pStyle w:val="a3"/>
        <w:numPr>
          <w:ilvl w:val="0"/>
          <w:numId w:val="3"/>
        </w:numPr>
        <w:spacing w:after="0" w:line="240" w:lineRule="auto"/>
        <w:jc w:val="both"/>
        <w:rPr>
          <w:rFonts w:ascii="Times New Roman" w:hAnsi="Times New Roman" w:cs="Times New Roman"/>
          <w:sz w:val="28"/>
          <w:szCs w:val="28"/>
          <w:shd w:val="clear" w:color="auto" w:fill="FFFFFF"/>
        </w:rPr>
      </w:pPr>
      <w:r w:rsidRPr="009A28CF">
        <w:rPr>
          <w:rFonts w:ascii="Times New Roman" w:hAnsi="Times New Roman"/>
          <w:color w:val="000000" w:themeColor="text1"/>
          <w:sz w:val="28"/>
          <w:szCs w:val="28"/>
          <w:shd w:val="clear" w:color="auto" w:fill="FFFFFF"/>
        </w:rPr>
        <w:t xml:space="preserve">Федеральная служба по гидрометеорологии и мониторингу окружающей среды </w:t>
      </w:r>
      <w:r w:rsidR="00A22988" w:rsidRPr="009A28CF">
        <w:rPr>
          <w:rFonts w:ascii="Times New Roman" w:hAnsi="Times New Roman"/>
          <w:color w:val="000000" w:themeColor="text1"/>
          <w:sz w:val="28"/>
          <w:szCs w:val="28"/>
          <w:shd w:val="clear" w:color="auto" w:fill="FFFFFF"/>
        </w:rPr>
        <w:t>[Электронный ресурс].</w:t>
      </w:r>
      <w:r w:rsidRPr="009A28CF">
        <w:rPr>
          <w:rFonts w:ascii="Times New Roman" w:hAnsi="Times New Roman"/>
          <w:color w:val="000000" w:themeColor="text1"/>
          <w:sz w:val="28"/>
          <w:szCs w:val="28"/>
          <w:shd w:val="clear" w:color="auto" w:fill="FFFFFF"/>
        </w:rPr>
        <w:t xml:space="preserve"> -</w:t>
      </w:r>
      <w:r w:rsidR="00A22988" w:rsidRPr="009A28CF">
        <w:rPr>
          <w:rFonts w:ascii="Times New Roman" w:hAnsi="Times New Roman"/>
          <w:color w:val="000000" w:themeColor="text1"/>
          <w:sz w:val="28"/>
          <w:szCs w:val="28"/>
          <w:shd w:val="clear" w:color="auto" w:fill="FFFFFF"/>
        </w:rPr>
        <w:t xml:space="preserve"> </w:t>
      </w:r>
      <w:r w:rsidR="00A22988" w:rsidRPr="009A28CF">
        <w:rPr>
          <w:rFonts w:ascii="Times New Roman" w:hAnsi="Times New Roman"/>
          <w:color w:val="000000" w:themeColor="text1"/>
          <w:sz w:val="28"/>
          <w:szCs w:val="28"/>
          <w:shd w:val="clear" w:color="auto" w:fill="FFFFFF"/>
          <w:lang w:val="en-US"/>
        </w:rPr>
        <w:t>URL</w:t>
      </w:r>
      <w:r w:rsidR="00A22988" w:rsidRPr="009A28CF">
        <w:rPr>
          <w:rFonts w:ascii="Times New Roman" w:hAnsi="Times New Roman"/>
          <w:color w:val="000000" w:themeColor="text1"/>
          <w:sz w:val="28"/>
          <w:szCs w:val="28"/>
          <w:shd w:val="clear" w:color="auto" w:fill="FFFFFF"/>
        </w:rPr>
        <w:t xml:space="preserve">: </w:t>
      </w:r>
      <w:hyperlink r:id="rId10" w:history="1">
        <w:r w:rsidR="00C56F2A" w:rsidRPr="009A28CF">
          <w:rPr>
            <w:rStyle w:val="aa"/>
            <w:rFonts w:ascii="Times New Roman" w:hAnsi="Times New Roman"/>
            <w:sz w:val="28"/>
            <w:szCs w:val="28"/>
            <w:shd w:val="clear" w:color="auto" w:fill="FFFFFF"/>
            <w:lang w:val="en-US"/>
          </w:rPr>
          <w:t>http</w:t>
        </w:r>
        <w:r w:rsidR="00C56F2A" w:rsidRPr="009A28CF">
          <w:rPr>
            <w:rStyle w:val="aa"/>
            <w:rFonts w:ascii="Times New Roman" w:hAnsi="Times New Roman"/>
            <w:sz w:val="28"/>
            <w:szCs w:val="28"/>
            <w:shd w:val="clear" w:color="auto" w:fill="FFFFFF"/>
          </w:rPr>
          <w:t>://</w:t>
        </w:r>
        <w:r w:rsidR="00C56F2A" w:rsidRPr="009A28CF">
          <w:rPr>
            <w:rStyle w:val="aa"/>
            <w:rFonts w:ascii="Times New Roman" w:hAnsi="Times New Roman"/>
            <w:sz w:val="28"/>
            <w:szCs w:val="28"/>
            <w:shd w:val="clear" w:color="auto" w:fill="FFFFFF"/>
            <w:lang w:val="en-US"/>
          </w:rPr>
          <w:t>www</w:t>
        </w:r>
        <w:r w:rsidR="00C56F2A" w:rsidRPr="009A28CF">
          <w:rPr>
            <w:rStyle w:val="aa"/>
            <w:rFonts w:ascii="Times New Roman" w:hAnsi="Times New Roman"/>
            <w:sz w:val="28"/>
            <w:szCs w:val="28"/>
            <w:shd w:val="clear" w:color="auto" w:fill="FFFFFF"/>
          </w:rPr>
          <w:t>.</w:t>
        </w:r>
        <w:proofErr w:type="spellStart"/>
        <w:r w:rsidR="00C56F2A" w:rsidRPr="009A28CF">
          <w:rPr>
            <w:rStyle w:val="aa"/>
            <w:rFonts w:ascii="Times New Roman" w:hAnsi="Times New Roman"/>
            <w:sz w:val="28"/>
            <w:szCs w:val="28"/>
            <w:shd w:val="clear" w:color="auto" w:fill="FFFFFF"/>
            <w:lang w:val="en-US"/>
          </w:rPr>
          <w:t>meteorf</w:t>
        </w:r>
        <w:proofErr w:type="spellEnd"/>
        <w:r w:rsidR="00C56F2A" w:rsidRPr="009A28CF">
          <w:rPr>
            <w:rStyle w:val="aa"/>
            <w:rFonts w:ascii="Times New Roman" w:hAnsi="Times New Roman"/>
            <w:sz w:val="28"/>
            <w:szCs w:val="28"/>
            <w:shd w:val="clear" w:color="auto" w:fill="FFFFFF"/>
          </w:rPr>
          <w:t>.</w:t>
        </w:r>
        <w:proofErr w:type="spellStart"/>
        <w:r w:rsidR="00C56F2A" w:rsidRPr="009A28CF">
          <w:rPr>
            <w:rStyle w:val="aa"/>
            <w:rFonts w:ascii="Times New Roman" w:hAnsi="Times New Roman"/>
            <w:sz w:val="28"/>
            <w:szCs w:val="28"/>
            <w:shd w:val="clear" w:color="auto" w:fill="FFFFFF"/>
            <w:lang w:val="en-US"/>
          </w:rPr>
          <w:t>ru</w:t>
        </w:r>
        <w:proofErr w:type="spellEnd"/>
        <w:r w:rsidR="00C56F2A" w:rsidRPr="009A28CF">
          <w:rPr>
            <w:rStyle w:val="aa"/>
            <w:rFonts w:ascii="Times New Roman" w:hAnsi="Times New Roman"/>
            <w:sz w:val="28"/>
            <w:szCs w:val="28"/>
            <w:shd w:val="clear" w:color="auto" w:fill="FFFFFF"/>
          </w:rPr>
          <w:t>/</w:t>
        </w:r>
        <w:r w:rsidR="00C56F2A" w:rsidRPr="009A28CF">
          <w:rPr>
            <w:rStyle w:val="aa"/>
            <w:rFonts w:ascii="Times New Roman" w:hAnsi="Times New Roman"/>
            <w:sz w:val="28"/>
            <w:szCs w:val="28"/>
            <w:shd w:val="clear" w:color="auto" w:fill="FFFFFF"/>
            <w:lang w:val="en-US"/>
          </w:rPr>
          <w:t>about</w:t>
        </w:r>
        <w:r w:rsidR="00C56F2A" w:rsidRPr="009A28CF">
          <w:rPr>
            <w:rStyle w:val="aa"/>
            <w:rFonts w:ascii="Times New Roman" w:hAnsi="Times New Roman"/>
            <w:sz w:val="28"/>
            <w:szCs w:val="28"/>
            <w:shd w:val="clear" w:color="auto" w:fill="FFFFFF"/>
          </w:rPr>
          <w:t>/</w:t>
        </w:r>
        <w:r w:rsidR="00C56F2A" w:rsidRPr="009A28CF">
          <w:rPr>
            <w:rStyle w:val="aa"/>
            <w:rFonts w:ascii="Times New Roman" w:hAnsi="Times New Roman"/>
            <w:sz w:val="28"/>
            <w:szCs w:val="28"/>
            <w:shd w:val="clear" w:color="auto" w:fill="FFFFFF"/>
            <w:lang w:val="en-US"/>
          </w:rPr>
          <w:t>structure</w:t>
        </w:r>
        <w:r w:rsidR="00C56F2A" w:rsidRPr="009A28CF">
          <w:rPr>
            <w:rStyle w:val="aa"/>
            <w:rFonts w:ascii="Times New Roman" w:hAnsi="Times New Roman"/>
            <w:sz w:val="28"/>
            <w:szCs w:val="28"/>
            <w:shd w:val="clear" w:color="auto" w:fill="FFFFFF"/>
          </w:rPr>
          <w:t>/</w:t>
        </w:r>
        <w:proofErr w:type="spellStart"/>
        <w:r w:rsidR="00C56F2A" w:rsidRPr="009A28CF">
          <w:rPr>
            <w:rStyle w:val="aa"/>
            <w:rFonts w:ascii="Times New Roman" w:hAnsi="Times New Roman"/>
            <w:sz w:val="28"/>
            <w:szCs w:val="28"/>
            <w:shd w:val="clear" w:color="auto" w:fill="FFFFFF"/>
            <w:lang w:val="en-US"/>
          </w:rPr>
          <w:t>cgms</w:t>
        </w:r>
        <w:proofErr w:type="spellEnd"/>
        <w:r w:rsidR="00C56F2A" w:rsidRPr="009A28CF">
          <w:rPr>
            <w:rStyle w:val="aa"/>
            <w:rFonts w:ascii="Times New Roman" w:hAnsi="Times New Roman"/>
            <w:sz w:val="28"/>
            <w:szCs w:val="28"/>
            <w:shd w:val="clear" w:color="auto" w:fill="FFFFFF"/>
          </w:rPr>
          <w:t>/3171/</w:t>
        </w:r>
      </w:hyperlink>
      <w:r w:rsidR="00A22988" w:rsidRPr="009A28CF">
        <w:rPr>
          <w:rFonts w:ascii="Times New Roman" w:hAnsi="Times New Roman"/>
          <w:color w:val="000000" w:themeColor="text1"/>
          <w:sz w:val="28"/>
          <w:szCs w:val="28"/>
          <w:shd w:val="clear" w:color="auto" w:fill="FFFFFF"/>
        </w:rPr>
        <w:t>.</w:t>
      </w:r>
      <w:r w:rsidR="00C56F2A" w:rsidRPr="009A28CF">
        <w:rPr>
          <w:rFonts w:ascii="Times New Roman" w:hAnsi="Times New Roman"/>
          <w:color w:val="000000" w:themeColor="text1"/>
          <w:sz w:val="28"/>
          <w:szCs w:val="28"/>
          <w:shd w:val="clear" w:color="auto" w:fill="FFFFFF"/>
        </w:rPr>
        <w:t xml:space="preserve"> </w:t>
      </w:r>
      <w:r w:rsidRPr="009A28CF">
        <w:rPr>
          <w:rFonts w:ascii="Times New Roman" w:hAnsi="Times New Roman"/>
          <w:color w:val="000000" w:themeColor="text1"/>
          <w:sz w:val="28"/>
          <w:szCs w:val="28"/>
          <w:shd w:val="clear" w:color="auto" w:fill="FFFFFF"/>
        </w:rPr>
        <w:t>(дата обращения: 15.08</w:t>
      </w:r>
      <w:r w:rsidR="00A22988" w:rsidRPr="009A28CF">
        <w:rPr>
          <w:rFonts w:ascii="Times New Roman" w:hAnsi="Times New Roman"/>
          <w:color w:val="000000" w:themeColor="text1"/>
          <w:sz w:val="28"/>
          <w:szCs w:val="28"/>
          <w:shd w:val="clear" w:color="auto" w:fill="FFFFFF"/>
        </w:rPr>
        <w:t xml:space="preserve">.2017).  </w:t>
      </w:r>
    </w:p>
    <w:p w:rsidR="004C1A3F" w:rsidRPr="00EC5149" w:rsidRDefault="004C1A3F" w:rsidP="00EC5149">
      <w:pPr>
        <w:jc w:val="both"/>
        <w:rPr>
          <w:rFonts w:ascii="Times New Roman" w:hAnsi="Times New Roman" w:cs="Times New Roman"/>
          <w:sz w:val="28"/>
          <w:szCs w:val="28"/>
          <w:shd w:val="clear" w:color="auto" w:fill="FFFFFF"/>
        </w:rPr>
      </w:pPr>
    </w:p>
    <w:p w:rsidR="00544F72" w:rsidRPr="00544F72" w:rsidRDefault="00544F72" w:rsidP="00544F72">
      <w:pPr>
        <w:spacing w:after="0" w:line="240" w:lineRule="auto"/>
        <w:jc w:val="center"/>
        <w:rPr>
          <w:rFonts w:ascii="Times New Roman" w:hAnsi="Times New Roman" w:cs="Times New Roman"/>
          <w:i/>
          <w:color w:val="000000" w:themeColor="text1"/>
          <w:sz w:val="28"/>
          <w:szCs w:val="28"/>
          <w:shd w:val="clear" w:color="auto" w:fill="FFFFFF"/>
        </w:rPr>
      </w:pPr>
      <w:r w:rsidRPr="00544F72">
        <w:rPr>
          <w:rFonts w:ascii="Times New Roman" w:hAnsi="Times New Roman" w:cs="Times New Roman"/>
          <w:noProof/>
          <w:color w:val="000000" w:themeColor="text1"/>
          <w:sz w:val="28"/>
          <w:szCs w:val="28"/>
          <w:lang w:eastAsia="ru-RU"/>
        </w:rPr>
        <w:lastRenderedPageBreak/>
        <w:drawing>
          <wp:inline distT="0" distB="0" distL="0" distR="0" wp14:anchorId="157DA9CE" wp14:editId="10E80A7F">
            <wp:extent cx="5940425" cy="8400415"/>
            <wp:effectExtent l="0" t="0" r="3175" b="63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ap_6000000.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0425" cy="8400415"/>
                    </a:xfrm>
                    <a:prstGeom prst="rect">
                      <a:avLst/>
                    </a:prstGeom>
                  </pic:spPr>
                </pic:pic>
              </a:graphicData>
            </a:graphic>
          </wp:inline>
        </w:drawing>
      </w:r>
      <w:r w:rsidRPr="00544F72">
        <w:rPr>
          <w:rFonts w:ascii="Times New Roman" w:hAnsi="Times New Roman" w:cs="Times New Roman"/>
          <w:i/>
          <w:color w:val="000000" w:themeColor="text1"/>
          <w:sz w:val="28"/>
          <w:szCs w:val="28"/>
        </w:rPr>
        <w:t xml:space="preserve">Рис. </w:t>
      </w:r>
      <w:r>
        <w:rPr>
          <w:rFonts w:ascii="Times New Roman" w:hAnsi="Times New Roman" w:cs="Times New Roman"/>
          <w:i/>
          <w:color w:val="000000" w:themeColor="text1"/>
          <w:sz w:val="28"/>
          <w:szCs w:val="28"/>
        </w:rPr>
        <w:t>1</w:t>
      </w:r>
      <w:r w:rsidRPr="00544F72">
        <w:rPr>
          <w:rFonts w:ascii="Times New Roman" w:hAnsi="Times New Roman" w:cs="Times New Roman"/>
          <w:i/>
          <w:color w:val="000000" w:themeColor="text1"/>
          <w:sz w:val="28"/>
          <w:szCs w:val="28"/>
        </w:rPr>
        <w:t xml:space="preserve">. </w:t>
      </w:r>
      <w:r w:rsidRPr="00544F72">
        <w:rPr>
          <w:rFonts w:ascii="Times New Roman" w:hAnsi="Times New Roman" w:cs="Times New Roman"/>
          <w:i/>
          <w:color w:val="000000" w:themeColor="text1"/>
          <w:sz w:val="28"/>
          <w:szCs w:val="28"/>
          <w:shd w:val="clear" w:color="auto" w:fill="FFFFFF"/>
        </w:rPr>
        <w:t>Выбросы в атмосферу загрязняющих веществ, отходящих от стационарных источников, по городам и районам области (тонн)</w:t>
      </w:r>
    </w:p>
    <w:p w:rsidR="005333DD" w:rsidRPr="00F53753" w:rsidRDefault="005333DD" w:rsidP="00F53753">
      <w:pPr>
        <w:ind w:firstLine="708"/>
        <w:rPr>
          <w:rFonts w:ascii="Times New Roman" w:hAnsi="Times New Roman" w:cs="Times New Roman"/>
          <w:sz w:val="28"/>
          <w:szCs w:val="28"/>
          <w:shd w:val="clear" w:color="auto" w:fill="FFFFFF"/>
        </w:rPr>
      </w:pPr>
    </w:p>
    <w:p w:rsidR="00DB790D" w:rsidRPr="00DB790D" w:rsidRDefault="00DB790D" w:rsidP="00DB790D">
      <w:pPr>
        <w:spacing w:after="0" w:line="240" w:lineRule="auto"/>
        <w:jc w:val="center"/>
        <w:rPr>
          <w:rFonts w:ascii="Times New Roman" w:hAnsi="Times New Roman" w:cs="Times New Roman"/>
          <w:color w:val="000000" w:themeColor="text1"/>
          <w:sz w:val="28"/>
          <w:szCs w:val="28"/>
        </w:rPr>
      </w:pPr>
      <w:r w:rsidRPr="00DB790D">
        <w:rPr>
          <w:rFonts w:ascii="Times New Roman" w:hAnsi="Times New Roman" w:cs="Times New Roman"/>
          <w:noProof/>
          <w:color w:val="000000" w:themeColor="text1"/>
          <w:sz w:val="28"/>
          <w:szCs w:val="28"/>
          <w:lang w:eastAsia="ru-RU"/>
        </w:rPr>
        <w:lastRenderedPageBreak/>
        <w:drawing>
          <wp:inline distT="0" distB="0" distL="0" distR="0" wp14:anchorId="6CE55905" wp14:editId="359503DC">
            <wp:extent cx="5940425" cy="8400415"/>
            <wp:effectExtent l="0" t="0" r="3175" b="63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p_66.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0425" cy="8400415"/>
                    </a:xfrm>
                    <a:prstGeom prst="rect">
                      <a:avLst/>
                    </a:prstGeom>
                  </pic:spPr>
                </pic:pic>
              </a:graphicData>
            </a:graphic>
          </wp:inline>
        </w:drawing>
      </w:r>
      <w:r w:rsidRPr="00DB790D">
        <w:rPr>
          <w:rFonts w:ascii="Times New Roman" w:hAnsi="Times New Roman" w:cs="Times New Roman"/>
          <w:i/>
          <w:color w:val="000000" w:themeColor="text1"/>
          <w:sz w:val="28"/>
          <w:szCs w:val="28"/>
        </w:rPr>
        <w:t xml:space="preserve">Рис. </w:t>
      </w:r>
      <w:r>
        <w:rPr>
          <w:rFonts w:ascii="Times New Roman" w:hAnsi="Times New Roman" w:cs="Times New Roman"/>
          <w:i/>
          <w:color w:val="000000" w:themeColor="text1"/>
          <w:sz w:val="28"/>
          <w:szCs w:val="28"/>
        </w:rPr>
        <w:t>2</w:t>
      </w:r>
      <w:r w:rsidRPr="00DB790D">
        <w:rPr>
          <w:rFonts w:ascii="Times New Roman" w:hAnsi="Times New Roman" w:cs="Times New Roman"/>
          <w:i/>
          <w:color w:val="000000" w:themeColor="text1"/>
          <w:sz w:val="28"/>
          <w:szCs w:val="28"/>
        </w:rPr>
        <w:t xml:space="preserve">. </w:t>
      </w:r>
      <w:r w:rsidRPr="00DB790D">
        <w:rPr>
          <w:rFonts w:ascii="Times New Roman" w:hAnsi="Times New Roman" w:cs="Times New Roman"/>
          <w:i/>
          <w:color w:val="000000" w:themeColor="text1"/>
          <w:sz w:val="28"/>
          <w:szCs w:val="28"/>
          <w:shd w:val="clear" w:color="auto" w:fill="FFFFFF"/>
        </w:rPr>
        <w:t>Качество воды по (УКИЗВ)/классу и разряду качества воды в Угличском, Рыбинском и Горьковском водохранилищах и устьевых участках рек на территории Ярославской области</w:t>
      </w:r>
    </w:p>
    <w:p w:rsidR="00203327" w:rsidRPr="000220BF" w:rsidRDefault="00203327" w:rsidP="00F53753">
      <w:pPr>
        <w:spacing w:after="0" w:line="360" w:lineRule="auto"/>
        <w:ind w:firstLine="708"/>
        <w:rPr>
          <w:rFonts w:ascii="Times New Roman" w:hAnsi="Times New Roman" w:cs="Times New Roman"/>
          <w:color w:val="000000" w:themeColor="text1"/>
          <w:sz w:val="28"/>
          <w:szCs w:val="28"/>
        </w:rPr>
      </w:pPr>
    </w:p>
    <w:sectPr w:rsidR="00203327" w:rsidRPr="000220BF">
      <w:headerReference w:type="default" r:id="rId1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37F2" w:rsidRDefault="00BF37F2" w:rsidP="002C7FCD">
      <w:pPr>
        <w:spacing w:after="0" w:line="240" w:lineRule="auto"/>
      </w:pPr>
      <w:r>
        <w:separator/>
      </w:r>
    </w:p>
  </w:endnote>
  <w:endnote w:type="continuationSeparator" w:id="0">
    <w:p w:rsidR="00BF37F2" w:rsidRDefault="00BF37F2" w:rsidP="002C7F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37F2" w:rsidRDefault="00BF37F2" w:rsidP="002C7FCD">
      <w:pPr>
        <w:spacing w:after="0" w:line="240" w:lineRule="auto"/>
      </w:pPr>
      <w:r>
        <w:separator/>
      </w:r>
    </w:p>
  </w:footnote>
  <w:footnote w:type="continuationSeparator" w:id="0">
    <w:p w:rsidR="00BF37F2" w:rsidRDefault="00BF37F2" w:rsidP="002C7F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7FCD" w:rsidRDefault="002C7FCD">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B1733"/>
    <w:multiLevelType w:val="hybridMultilevel"/>
    <w:tmpl w:val="1F6A8E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924498"/>
    <w:multiLevelType w:val="hybridMultilevel"/>
    <w:tmpl w:val="74E29C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712A2652"/>
    <w:multiLevelType w:val="hybridMultilevel"/>
    <w:tmpl w:val="9C82957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71E5"/>
    <w:rsid w:val="000220BF"/>
    <w:rsid w:val="00063163"/>
    <w:rsid w:val="00067EA8"/>
    <w:rsid w:val="000D1CF0"/>
    <w:rsid w:val="00113D6E"/>
    <w:rsid w:val="00122389"/>
    <w:rsid w:val="00171F56"/>
    <w:rsid w:val="001761D5"/>
    <w:rsid w:val="0017750E"/>
    <w:rsid w:val="0018124D"/>
    <w:rsid w:val="00195243"/>
    <w:rsid w:val="001B0F9B"/>
    <w:rsid w:val="001B4B0C"/>
    <w:rsid w:val="001C49F9"/>
    <w:rsid w:val="00203327"/>
    <w:rsid w:val="002326B8"/>
    <w:rsid w:val="00240764"/>
    <w:rsid w:val="0024264A"/>
    <w:rsid w:val="002964F9"/>
    <w:rsid w:val="002C0FAD"/>
    <w:rsid w:val="002C79EE"/>
    <w:rsid w:val="002C7FCD"/>
    <w:rsid w:val="002D0048"/>
    <w:rsid w:val="002D3F69"/>
    <w:rsid w:val="002D5279"/>
    <w:rsid w:val="002E0E43"/>
    <w:rsid w:val="00317B7A"/>
    <w:rsid w:val="003255FA"/>
    <w:rsid w:val="00357252"/>
    <w:rsid w:val="003D3366"/>
    <w:rsid w:val="003F6A9A"/>
    <w:rsid w:val="00436A89"/>
    <w:rsid w:val="004643C3"/>
    <w:rsid w:val="004855BC"/>
    <w:rsid w:val="00490CEA"/>
    <w:rsid w:val="004B767B"/>
    <w:rsid w:val="004C1A3F"/>
    <w:rsid w:val="004D27BC"/>
    <w:rsid w:val="004E1420"/>
    <w:rsid w:val="004E5F29"/>
    <w:rsid w:val="00503EEC"/>
    <w:rsid w:val="005251E0"/>
    <w:rsid w:val="005333DD"/>
    <w:rsid w:val="00544F72"/>
    <w:rsid w:val="00563C85"/>
    <w:rsid w:val="005806A4"/>
    <w:rsid w:val="00586F95"/>
    <w:rsid w:val="005971A4"/>
    <w:rsid w:val="005B61F6"/>
    <w:rsid w:val="005D5BB7"/>
    <w:rsid w:val="005E2045"/>
    <w:rsid w:val="005F2080"/>
    <w:rsid w:val="006021B7"/>
    <w:rsid w:val="00693456"/>
    <w:rsid w:val="006A31B2"/>
    <w:rsid w:val="006A3BB9"/>
    <w:rsid w:val="006B68F2"/>
    <w:rsid w:val="006C1F39"/>
    <w:rsid w:val="00736F59"/>
    <w:rsid w:val="00765C60"/>
    <w:rsid w:val="00781478"/>
    <w:rsid w:val="007824F3"/>
    <w:rsid w:val="00782CE8"/>
    <w:rsid w:val="00787F45"/>
    <w:rsid w:val="00810703"/>
    <w:rsid w:val="00840BF6"/>
    <w:rsid w:val="008A71E5"/>
    <w:rsid w:val="008B6A2C"/>
    <w:rsid w:val="009A28CF"/>
    <w:rsid w:val="009B46D1"/>
    <w:rsid w:val="009C08CD"/>
    <w:rsid w:val="009E3E27"/>
    <w:rsid w:val="00A123D2"/>
    <w:rsid w:val="00A22988"/>
    <w:rsid w:val="00A33B3F"/>
    <w:rsid w:val="00A969E6"/>
    <w:rsid w:val="00AC10C2"/>
    <w:rsid w:val="00B35F07"/>
    <w:rsid w:val="00B56A20"/>
    <w:rsid w:val="00B75AAC"/>
    <w:rsid w:val="00BF37F2"/>
    <w:rsid w:val="00C03E48"/>
    <w:rsid w:val="00C057FC"/>
    <w:rsid w:val="00C451EE"/>
    <w:rsid w:val="00C56F2A"/>
    <w:rsid w:val="00C6735B"/>
    <w:rsid w:val="00C94AA7"/>
    <w:rsid w:val="00D15B76"/>
    <w:rsid w:val="00D52BAD"/>
    <w:rsid w:val="00D6795E"/>
    <w:rsid w:val="00DB790D"/>
    <w:rsid w:val="00DD12CE"/>
    <w:rsid w:val="00DF1ED7"/>
    <w:rsid w:val="00E07C83"/>
    <w:rsid w:val="00E5030B"/>
    <w:rsid w:val="00EC5149"/>
    <w:rsid w:val="00EF3C16"/>
    <w:rsid w:val="00F07F30"/>
    <w:rsid w:val="00F258FD"/>
    <w:rsid w:val="00F31FAB"/>
    <w:rsid w:val="00F36990"/>
    <w:rsid w:val="00F53753"/>
    <w:rsid w:val="00F86016"/>
    <w:rsid w:val="00F8743A"/>
    <w:rsid w:val="00F91F6B"/>
    <w:rsid w:val="00F93CFA"/>
    <w:rsid w:val="00FC47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AFD65B"/>
  <w15:docId w15:val="{FE0416A8-FEE6-439C-929B-66965060B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C79EE"/>
    <w:pPr>
      <w:ind w:left="720"/>
      <w:contextualSpacing/>
    </w:pPr>
  </w:style>
  <w:style w:type="paragraph" w:styleId="a4">
    <w:name w:val="Balloon Text"/>
    <w:basedOn w:val="a"/>
    <w:link w:val="a5"/>
    <w:uiPriority w:val="99"/>
    <w:semiHidden/>
    <w:unhideWhenUsed/>
    <w:rsid w:val="002C7FC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C7FCD"/>
    <w:rPr>
      <w:rFonts w:ascii="Tahoma" w:hAnsi="Tahoma" w:cs="Tahoma"/>
      <w:sz w:val="16"/>
      <w:szCs w:val="16"/>
    </w:rPr>
  </w:style>
  <w:style w:type="paragraph" w:styleId="a6">
    <w:name w:val="header"/>
    <w:basedOn w:val="a"/>
    <w:link w:val="a7"/>
    <w:uiPriority w:val="99"/>
    <w:unhideWhenUsed/>
    <w:rsid w:val="002C7FCD"/>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2C7FCD"/>
  </w:style>
  <w:style w:type="paragraph" w:styleId="a8">
    <w:name w:val="footer"/>
    <w:basedOn w:val="a"/>
    <w:link w:val="a9"/>
    <w:uiPriority w:val="99"/>
    <w:unhideWhenUsed/>
    <w:rsid w:val="002C7FCD"/>
    <w:pPr>
      <w:tabs>
        <w:tab w:val="center" w:pos="4677"/>
        <w:tab w:val="right" w:pos="9355"/>
      </w:tabs>
      <w:spacing w:after="0" w:line="240" w:lineRule="auto"/>
    </w:pPr>
  </w:style>
  <w:style w:type="character" w:customStyle="1" w:styleId="a9">
    <w:name w:val="Нижний колонтитул Знак"/>
    <w:basedOn w:val="a0"/>
    <w:link w:val="a8"/>
    <w:uiPriority w:val="99"/>
    <w:rsid w:val="002C7FCD"/>
  </w:style>
  <w:style w:type="character" w:styleId="aa">
    <w:name w:val="Hyperlink"/>
    <w:basedOn w:val="a0"/>
    <w:uiPriority w:val="99"/>
    <w:unhideWhenUsed/>
    <w:rsid w:val="00A2298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1074;&#1074;&#1073;&#1074;&#1091;.&#1088;&#1092;/"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meteorf.ru/about/structure/cgms/3171/" TargetMode="External"/><Relationship Id="rId4" Type="http://schemas.openxmlformats.org/officeDocument/2006/relationships/settings" Target="settings.xml"/><Relationship Id="rId9" Type="http://schemas.openxmlformats.org/officeDocument/2006/relationships/hyperlink" Target="http://www.yarregion.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4550E3-EF8A-44D0-A878-B8664EFC2F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6</Pages>
  <Words>991</Words>
  <Characters>5654</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6632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Семен Коробков</dc:creator>
  <cp:lastModifiedBy>Бурке</cp:lastModifiedBy>
  <cp:revision>10</cp:revision>
  <dcterms:created xsi:type="dcterms:W3CDTF">2017-09-24T13:01:00Z</dcterms:created>
  <dcterms:modified xsi:type="dcterms:W3CDTF">2022-06-22T18:14:00Z</dcterms:modified>
</cp:coreProperties>
</file>