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5E1" w:rsidRDefault="00C425E1" w:rsidP="00C425E1">
      <w:pPr>
        <w:pStyle w:val="a3"/>
        <w:jc w:val="center"/>
      </w:pPr>
      <w:r>
        <w:rPr>
          <w:b/>
          <w:bCs/>
          <w:color w:val="111111"/>
          <w:sz w:val="27"/>
          <w:szCs w:val="27"/>
        </w:rPr>
        <w:t>МАСТЕР-КЛАСС</w:t>
      </w:r>
    </w:p>
    <w:p w:rsidR="00C425E1" w:rsidRDefault="00C425E1" w:rsidP="00C425E1">
      <w:pPr>
        <w:pStyle w:val="a3"/>
        <w:jc w:val="center"/>
      </w:pPr>
      <w:r>
        <w:rPr>
          <w:b/>
          <w:bCs/>
          <w:color w:val="111111"/>
          <w:sz w:val="27"/>
          <w:szCs w:val="27"/>
        </w:rPr>
        <w:t>Использование ЛЕГО – конструирования</w:t>
      </w:r>
    </w:p>
    <w:p w:rsidR="00C425E1" w:rsidRDefault="00C425E1" w:rsidP="00C425E1">
      <w:pPr>
        <w:pStyle w:val="a3"/>
        <w:jc w:val="center"/>
        <w:rPr>
          <w:b/>
          <w:bCs/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в </w:t>
      </w:r>
      <w:r>
        <w:rPr>
          <w:b/>
          <w:bCs/>
          <w:color w:val="111111"/>
          <w:sz w:val="27"/>
          <w:szCs w:val="27"/>
        </w:rPr>
        <w:t>образовательной работе с дошкольниками</w:t>
      </w:r>
    </w:p>
    <w:p w:rsidR="00C425E1" w:rsidRDefault="00C425E1" w:rsidP="00C425E1">
      <w:pPr>
        <w:pStyle w:val="a3"/>
        <w:jc w:val="center"/>
      </w:pPr>
      <w:r>
        <w:rPr>
          <w:b/>
          <w:bCs/>
          <w:color w:val="111111"/>
          <w:sz w:val="27"/>
          <w:szCs w:val="27"/>
        </w:rPr>
        <w:t>«ИГРАЕМ С ЛЕГО»</w:t>
      </w:r>
    </w:p>
    <w:p w:rsidR="00C425E1" w:rsidRDefault="00C425E1" w:rsidP="00C425E1">
      <w:pPr>
        <w:pStyle w:val="a3"/>
        <w:jc w:val="right"/>
      </w:pPr>
      <w:r>
        <w:t>   </w:t>
      </w:r>
    </w:p>
    <w:p w:rsidR="00C425E1" w:rsidRDefault="00C425E1" w:rsidP="00C425E1">
      <w:pPr>
        <w:pStyle w:val="a3"/>
      </w:pPr>
      <w:r>
        <w:rPr>
          <w:b/>
          <w:bCs/>
          <w:sz w:val="27"/>
          <w:szCs w:val="27"/>
        </w:rPr>
        <w:t>Воспитатель:</w:t>
      </w:r>
      <w:r>
        <w:rPr>
          <w:sz w:val="27"/>
          <w:szCs w:val="27"/>
        </w:rPr>
        <w:t xml:space="preserve"> Тышкевич О.Л.</w:t>
      </w:r>
    </w:p>
    <w:p w:rsidR="00C425E1" w:rsidRDefault="00C425E1" w:rsidP="00C425E1">
      <w:pPr>
        <w:pStyle w:val="a3"/>
      </w:pPr>
      <w:r>
        <w:rPr>
          <w:b/>
          <w:bCs/>
          <w:sz w:val="27"/>
          <w:szCs w:val="27"/>
        </w:rPr>
        <w:t>Аудитория</w:t>
      </w:r>
      <w:r>
        <w:rPr>
          <w:sz w:val="27"/>
          <w:szCs w:val="27"/>
        </w:rPr>
        <w:t>: педагоги ДОУ</w:t>
      </w:r>
    </w:p>
    <w:p w:rsidR="00C425E1" w:rsidRDefault="00C425E1" w:rsidP="00C425E1">
      <w:pPr>
        <w:pStyle w:val="a3"/>
      </w:pPr>
      <w:r>
        <w:rPr>
          <w:b/>
          <w:bCs/>
          <w:sz w:val="27"/>
          <w:szCs w:val="27"/>
        </w:rPr>
        <w:t>Цель:</w:t>
      </w:r>
      <w:r>
        <w:rPr>
          <w:sz w:val="27"/>
          <w:szCs w:val="27"/>
        </w:rPr>
        <w:t xml:space="preserve"> повышение профессионального мастерства педагогов-участников мастер-класса по ЛЕГО-конструированию в процессе активного педагогического общения.</w:t>
      </w:r>
    </w:p>
    <w:p w:rsidR="00C425E1" w:rsidRDefault="00C425E1" w:rsidP="00C425E1">
      <w:pPr>
        <w:pStyle w:val="a3"/>
      </w:pPr>
      <w:r>
        <w:rPr>
          <w:b/>
          <w:bCs/>
          <w:sz w:val="27"/>
          <w:szCs w:val="27"/>
        </w:rPr>
        <w:t>Задачи:</w:t>
      </w:r>
    </w:p>
    <w:p w:rsidR="00C425E1" w:rsidRDefault="00C425E1" w:rsidP="00C425E1">
      <w:pPr>
        <w:pStyle w:val="a3"/>
        <w:numPr>
          <w:ilvl w:val="0"/>
          <w:numId w:val="1"/>
        </w:numPr>
      </w:pPr>
      <w:r>
        <w:rPr>
          <w:sz w:val="27"/>
          <w:szCs w:val="27"/>
        </w:rPr>
        <w:t xml:space="preserve">обучать участников мастер-класса навыкам применения ЛЕГО–конструктора; </w:t>
      </w:r>
    </w:p>
    <w:p w:rsidR="00C425E1" w:rsidRDefault="00C425E1" w:rsidP="00C425E1">
      <w:pPr>
        <w:pStyle w:val="a3"/>
        <w:numPr>
          <w:ilvl w:val="0"/>
          <w:numId w:val="1"/>
        </w:numPr>
      </w:pPr>
      <w:r>
        <w:rPr>
          <w:sz w:val="27"/>
          <w:szCs w:val="27"/>
        </w:rPr>
        <w:t xml:space="preserve">показать участникам мастер-класса технологии работы с детьми дошкольного возраста в области ЛЕГО-конструирования; </w:t>
      </w:r>
    </w:p>
    <w:p w:rsidR="00C425E1" w:rsidRDefault="00C425E1" w:rsidP="00C425E1">
      <w:pPr>
        <w:pStyle w:val="a3"/>
        <w:numPr>
          <w:ilvl w:val="0"/>
          <w:numId w:val="1"/>
        </w:numPr>
      </w:pPr>
      <w:r>
        <w:rPr>
          <w:sz w:val="27"/>
          <w:szCs w:val="27"/>
        </w:rPr>
        <w:t>формировать у участников мастер-класса мотивацию на использование в образовательной деятельности ЛЕГО-конструктора.</w:t>
      </w:r>
    </w:p>
    <w:p w:rsidR="00C425E1" w:rsidRDefault="00C425E1" w:rsidP="00C425E1">
      <w:pPr>
        <w:pStyle w:val="a3"/>
      </w:pPr>
      <w:r>
        <w:rPr>
          <w:b/>
          <w:bCs/>
          <w:sz w:val="27"/>
          <w:szCs w:val="27"/>
        </w:rPr>
        <w:t>Оборудование и материалы</w:t>
      </w:r>
      <w:r>
        <w:rPr>
          <w:sz w:val="27"/>
          <w:szCs w:val="27"/>
        </w:rPr>
        <w:t>: конструктор ЛЕГО, картотека схем и образцов построек.</w:t>
      </w:r>
    </w:p>
    <w:p w:rsidR="00C425E1" w:rsidRDefault="00C425E1" w:rsidP="00C425E1">
      <w:pPr>
        <w:pStyle w:val="a3"/>
      </w:pPr>
      <w:r>
        <w:rPr>
          <w:b/>
          <w:bCs/>
          <w:sz w:val="27"/>
          <w:szCs w:val="27"/>
        </w:rPr>
        <w:t>Планируемый результат</w:t>
      </w:r>
      <w:r>
        <w:rPr>
          <w:sz w:val="27"/>
          <w:szCs w:val="27"/>
        </w:rPr>
        <w:t xml:space="preserve">: </w:t>
      </w:r>
    </w:p>
    <w:p w:rsidR="00C425E1" w:rsidRDefault="00C425E1" w:rsidP="00C425E1">
      <w:pPr>
        <w:pStyle w:val="a3"/>
        <w:numPr>
          <w:ilvl w:val="0"/>
          <w:numId w:val="2"/>
        </w:numPr>
      </w:pPr>
      <w:r>
        <w:rPr>
          <w:sz w:val="27"/>
          <w:szCs w:val="27"/>
        </w:rPr>
        <w:t>информирование педагогов о системе работы по ЛЕГО-конструированию для детей дошкольного возраста;</w:t>
      </w:r>
    </w:p>
    <w:p w:rsidR="00C425E1" w:rsidRDefault="00C425E1" w:rsidP="00C425E1">
      <w:pPr>
        <w:pStyle w:val="a3"/>
        <w:numPr>
          <w:ilvl w:val="0"/>
          <w:numId w:val="2"/>
        </w:numPr>
      </w:pPr>
      <w:r>
        <w:rPr>
          <w:sz w:val="27"/>
          <w:szCs w:val="27"/>
        </w:rPr>
        <w:t>формирование представлений педагогов о возможности работы с ЛЕГО-конструктором.</w:t>
      </w:r>
    </w:p>
    <w:p w:rsidR="00C425E1" w:rsidRDefault="00C425E1" w:rsidP="00C425E1">
      <w:pPr>
        <w:pStyle w:val="a3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Ход мастер-класса:</w:t>
      </w:r>
    </w:p>
    <w:p w:rsidR="00C425E1" w:rsidRPr="00C425E1" w:rsidRDefault="00C425E1" w:rsidP="00C425E1">
      <w:pPr>
        <w:pStyle w:val="a3"/>
      </w:pPr>
      <w:r w:rsidRPr="00C425E1">
        <w:rPr>
          <w:bCs/>
          <w:sz w:val="27"/>
          <w:szCs w:val="27"/>
        </w:rPr>
        <w:t>Добрый день</w:t>
      </w:r>
      <w:r>
        <w:rPr>
          <w:bCs/>
          <w:sz w:val="27"/>
          <w:szCs w:val="27"/>
        </w:rPr>
        <w:t>!</w:t>
      </w:r>
    </w:p>
    <w:p w:rsidR="00C425E1" w:rsidRDefault="00C425E1" w:rsidP="00C425E1">
      <w:pPr>
        <w:pStyle w:val="a3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Уважаемые коллеги, я приглашаю Вас поучаствовать в мастер-классе, в ходе которого я познакомлю вас с некоторыми из вариантов применения вариантов применения </w:t>
      </w:r>
      <w:proofErr w:type="spellStart"/>
      <w:r>
        <w:rPr>
          <w:color w:val="111111"/>
          <w:sz w:val="27"/>
          <w:szCs w:val="27"/>
        </w:rPr>
        <w:t>Лего</w:t>
      </w:r>
      <w:proofErr w:type="spellEnd"/>
      <w:r>
        <w:rPr>
          <w:color w:val="111111"/>
          <w:sz w:val="27"/>
          <w:szCs w:val="27"/>
        </w:rPr>
        <w:t>-конструирования в различных образовательных областях.</w:t>
      </w:r>
    </w:p>
    <w:p w:rsidR="00C425E1" w:rsidRDefault="00C425E1" w:rsidP="00C425E1">
      <w:pPr>
        <w:pStyle w:val="a3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Дошкольное детство это</w:t>
      </w:r>
      <w:r w:rsidR="002E57EE">
        <w:rPr>
          <w:color w:val="111111"/>
          <w:sz w:val="27"/>
          <w:szCs w:val="27"/>
        </w:rPr>
        <w:t>-</w:t>
      </w:r>
      <w:r>
        <w:rPr>
          <w:color w:val="111111"/>
          <w:sz w:val="27"/>
          <w:szCs w:val="27"/>
        </w:rPr>
        <w:t xml:space="preserve"> возраст игры. Ребёнок играя не только познаёт</w:t>
      </w:r>
      <w:r w:rsidR="002E57EE">
        <w:rPr>
          <w:color w:val="111111"/>
          <w:sz w:val="27"/>
          <w:szCs w:val="27"/>
        </w:rPr>
        <w:t xml:space="preserve"> мир, но и выражает своё отношение.  Из кубиков </w:t>
      </w:r>
      <w:proofErr w:type="spellStart"/>
      <w:r w:rsidR="002E57EE">
        <w:rPr>
          <w:color w:val="111111"/>
          <w:sz w:val="27"/>
          <w:szCs w:val="27"/>
        </w:rPr>
        <w:t>лего</w:t>
      </w:r>
      <w:proofErr w:type="spellEnd"/>
      <w:r w:rsidR="002E57EE">
        <w:rPr>
          <w:color w:val="111111"/>
          <w:sz w:val="27"/>
          <w:szCs w:val="27"/>
        </w:rPr>
        <w:t xml:space="preserve"> можно не только моделировать, но и использовать для познавательных игр.</w:t>
      </w:r>
    </w:p>
    <w:p w:rsidR="002E57EE" w:rsidRDefault="002E57EE" w:rsidP="00C425E1">
      <w:pPr>
        <w:pStyle w:val="a3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lastRenderedPageBreak/>
        <w:t>Я предлагаю вам несколько таких игр.</w:t>
      </w:r>
    </w:p>
    <w:p w:rsidR="002E57EE" w:rsidRDefault="002E57EE" w:rsidP="00C425E1">
      <w:pPr>
        <w:pStyle w:val="a3"/>
        <w:rPr>
          <w:color w:val="111111"/>
          <w:sz w:val="27"/>
          <w:szCs w:val="27"/>
        </w:rPr>
      </w:pPr>
      <w:r w:rsidRPr="0078190E">
        <w:rPr>
          <w:b/>
          <w:color w:val="111111"/>
          <w:sz w:val="27"/>
          <w:szCs w:val="27"/>
          <w:u w:val="single"/>
        </w:rPr>
        <w:t>Первая игра</w:t>
      </w:r>
      <w:r>
        <w:rPr>
          <w:color w:val="111111"/>
          <w:sz w:val="27"/>
          <w:szCs w:val="27"/>
        </w:rPr>
        <w:t xml:space="preserve">, которую я хочу предложить называется </w:t>
      </w:r>
      <w:r w:rsidRPr="0078190E">
        <w:rPr>
          <w:b/>
          <w:color w:val="111111"/>
          <w:sz w:val="27"/>
          <w:szCs w:val="27"/>
          <w:u w:val="single"/>
        </w:rPr>
        <w:t>«Лабиринт».</w:t>
      </w:r>
    </w:p>
    <w:p w:rsidR="002E57EE" w:rsidRDefault="002E57EE" w:rsidP="00C425E1">
      <w:pPr>
        <w:pStyle w:val="a3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Цель игры: Развитие внимания, логического мышления, умение ориентироваться на плоскости.</w:t>
      </w:r>
    </w:p>
    <w:p w:rsidR="002E57EE" w:rsidRPr="0078190E" w:rsidRDefault="002E57EE" w:rsidP="00C425E1">
      <w:pPr>
        <w:pStyle w:val="a3"/>
        <w:rPr>
          <w:b/>
          <w:color w:val="111111"/>
          <w:sz w:val="27"/>
          <w:szCs w:val="27"/>
          <w:u w:val="single"/>
        </w:rPr>
      </w:pPr>
      <w:r w:rsidRPr="0078190E">
        <w:rPr>
          <w:b/>
          <w:color w:val="111111"/>
          <w:sz w:val="27"/>
          <w:szCs w:val="27"/>
          <w:u w:val="single"/>
        </w:rPr>
        <w:t>Вторая игра называется «Балансирующие кубики».</w:t>
      </w:r>
    </w:p>
    <w:p w:rsidR="002E57EE" w:rsidRDefault="002E57EE" w:rsidP="00C425E1">
      <w:pPr>
        <w:pStyle w:val="a3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Цель </w:t>
      </w:r>
      <w:r w:rsidR="00822319">
        <w:rPr>
          <w:color w:val="111111"/>
          <w:sz w:val="27"/>
          <w:szCs w:val="27"/>
        </w:rPr>
        <w:t>игры:</w:t>
      </w:r>
      <w:r>
        <w:rPr>
          <w:color w:val="111111"/>
          <w:sz w:val="27"/>
          <w:szCs w:val="27"/>
        </w:rPr>
        <w:t xml:space="preserve"> Даёт представлени</w:t>
      </w:r>
      <w:r w:rsidR="00822319">
        <w:rPr>
          <w:color w:val="111111"/>
          <w:sz w:val="27"/>
          <w:szCs w:val="27"/>
        </w:rPr>
        <w:t>е о том, что такое равновесие и гравитация</w:t>
      </w:r>
      <w:r w:rsidR="00822319" w:rsidRPr="00822319">
        <w:rPr>
          <w:b/>
          <w:bCs/>
        </w:rPr>
        <w:t xml:space="preserve"> </w:t>
      </w:r>
      <w:proofErr w:type="spellStart"/>
      <w:r w:rsidR="00822319">
        <w:rPr>
          <w:b/>
          <w:bCs/>
        </w:rPr>
        <w:t>гравитация</w:t>
      </w:r>
      <w:proofErr w:type="spellEnd"/>
      <w:r w:rsidR="00822319">
        <w:t xml:space="preserve"> </w:t>
      </w:r>
      <w:r w:rsidR="00822319">
        <w:rPr>
          <w:b/>
          <w:bCs/>
        </w:rPr>
        <w:t>—</w:t>
      </w:r>
      <w:r w:rsidR="00822319">
        <w:t xml:space="preserve"> </w:t>
      </w:r>
      <w:r w:rsidR="00822319">
        <w:rPr>
          <w:b/>
          <w:bCs/>
        </w:rPr>
        <w:t>это</w:t>
      </w:r>
      <w:r w:rsidR="00822319">
        <w:t xml:space="preserve"> </w:t>
      </w:r>
      <w:r w:rsidR="00822319">
        <w:rPr>
          <w:b/>
          <w:bCs/>
        </w:rPr>
        <w:t>притяжение</w:t>
      </w:r>
      <w:r w:rsidR="00822319">
        <w:t xml:space="preserve"> </w:t>
      </w:r>
      <w:r w:rsidR="00822319">
        <w:rPr>
          <w:b/>
          <w:bCs/>
        </w:rPr>
        <w:t>между</w:t>
      </w:r>
      <w:r w:rsidR="00822319">
        <w:t xml:space="preserve"> </w:t>
      </w:r>
      <w:r w:rsidR="00822319">
        <w:rPr>
          <w:b/>
          <w:bCs/>
        </w:rPr>
        <w:t>двумя</w:t>
      </w:r>
      <w:r w:rsidR="00822319">
        <w:t xml:space="preserve"> </w:t>
      </w:r>
      <w:r w:rsidR="00822319">
        <w:rPr>
          <w:b/>
          <w:bCs/>
        </w:rPr>
        <w:t>любыми</w:t>
      </w:r>
      <w:r w:rsidR="00822319">
        <w:t xml:space="preserve"> </w:t>
      </w:r>
      <w:r w:rsidR="00822319">
        <w:rPr>
          <w:b/>
          <w:bCs/>
        </w:rPr>
        <w:t>объектами</w:t>
      </w:r>
      <w:r w:rsidR="00822319">
        <w:t xml:space="preserve"> </w:t>
      </w:r>
      <w:r w:rsidR="00822319">
        <w:rPr>
          <w:b/>
          <w:bCs/>
        </w:rPr>
        <w:t>во</w:t>
      </w:r>
      <w:r w:rsidR="00822319">
        <w:t xml:space="preserve"> </w:t>
      </w:r>
      <w:r w:rsidR="00822319">
        <w:rPr>
          <w:b/>
          <w:bCs/>
        </w:rPr>
        <w:t>вселенной</w:t>
      </w:r>
      <w:r w:rsidR="00822319">
        <w:rPr>
          <w:color w:val="111111"/>
          <w:sz w:val="27"/>
          <w:szCs w:val="27"/>
        </w:rPr>
        <w:t xml:space="preserve"> (пример мяч).</w:t>
      </w:r>
    </w:p>
    <w:p w:rsidR="00822319" w:rsidRPr="0078190E" w:rsidRDefault="00822319" w:rsidP="00C425E1">
      <w:pPr>
        <w:pStyle w:val="a3"/>
        <w:rPr>
          <w:b/>
          <w:color w:val="111111"/>
          <w:sz w:val="27"/>
          <w:szCs w:val="27"/>
          <w:u w:val="single"/>
        </w:rPr>
      </w:pPr>
      <w:r w:rsidRPr="0078190E">
        <w:rPr>
          <w:b/>
          <w:color w:val="111111"/>
          <w:sz w:val="27"/>
          <w:szCs w:val="27"/>
          <w:u w:val="single"/>
        </w:rPr>
        <w:t>Третья игра «Учимся считать».</w:t>
      </w:r>
    </w:p>
    <w:p w:rsidR="00822319" w:rsidRDefault="00822319" w:rsidP="00C425E1">
      <w:pPr>
        <w:pStyle w:val="a3"/>
        <w:rPr>
          <w:color w:val="111111"/>
          <w:sz w:val="27"/>
          <w:szCs w:val="27"/>
        </w:rPr>
      </w:pPr>
      <w:r>
        <w:rPr>
          <w:b/>
          <w:color w:val="111111"/>
          <w:sz w:val="27"/>
          <w:szCs w:val="27"/>
        </w:rPr>
        <w:t xml:space="preserve">Цель: </w:t>
      </w:r>
      <w:r>
        <w:rPr>
          <w:color w:val="111111"/>
          <w:sz w:val="27"/>
          <w:szCs w:val="27"/>
        </w:rPr>
        <w:t>Знакомство с составом числа, элементарных математических действий сложением и вычитанием.</w:t>
      </w:r>
    </w:p>
    <w:p w:rsidR="0078190E" w:rsidRDefault="0078190E" w:rsidP="00C425E1">
      <w:pPr>
        <w:pStyle w:val="a3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(Числовой ряд)</w:t>
      </w:r>
    </w:p>
    <w:p w:rsidR="0078190E" w:rsidRDefault="0078190E" w:rsidP="00C425E1">
      <w:pPr>
        <w:pStyle w:val="a3"/>
        <w:rPr>
          <w:b/>
          <w:color w:val="111111"/>
          <w:sz w:val="27"/>
          <w:szCs w:val="27"/>
          <w:u w:val="single"/>
        </w:rPr>
      </w:pPr>
      <w:r w:rsidRPr="0078190E">
        <w:rPr>
          <w:b/>
          <w:color w:val="111111"/>
          <w:sz w:val="27"/>
          <w:szCs w:val="27"/>
          <w:u w:val="single"/>
        </w:rPr>
        <w:t>Четвёртая игра «Симметрия».</w:t>
      </w:r>
    </w:p>
    <w:p w:rsidR="0078190E" w:rsidRDefault="0078190E" w:rsidP="00C425E1">
      <w:pPr>
        <w:pStyle w:val="a3"/>
        <w:rPr>
          <w:color w:val="111111"/>
          <w:sz w:val="27"/>
          <w:szCs w:val="27"/>
        </w:rPr>
      </w:pPr>
      <w:r>
        <w:rPr>
          <w:b/>
          <w:color w:val="111111"/>
          <w:sz w:val="27"/>
          <w:szCs w:val="27"/>
          <w:u w:val="single"/>
        </w:rPr>
        <w:t xml:space="preserve">Цель: </w:t>
      </w:r>
      <w:proofErr w:type="gramStart"/>
      <w:r w:rsidRPr="0078190E">
        <w:rPr>
          <w:color w:val="111111"/>
          <w:sz w:val="27"/>
          <w:szCs w:val="27"/>
        </w:rPr>
        <w:t xml:space="preserve">это </w:t>
      </w:r>
      <w:r>
        <w:rPr>
          <w:color w:val="111111"/>
          <w:sz w:val="27"/>
          <w:szCs w:val="27"/>
        </w:rPr>
        <w:t xml:space="preserve"> не</w:t>
      </w:r>
      <w:proofErr w:type="gramEnd"/>
      <w:r>
        <w:rPr>
          <w:color w:val="111111"/>
          <w:sz w:val="27"/>
          <w:szCs w:val="27"/>
        </w:rPr>
        <w:t xml:space="preserve"> просто игра ,а упражнение, которое способствует развитию у детей воображения и способности концентрировать </w:t>
      </w:r>
      <w:proofErr w:type="spellStart"/>
      <w:r>
        <w:rPr>
          <w:color w:val="111111"/>
          <w:sz w:val="27"/>
          <w:szCs w:val="27"/>
        </w:rPr>
        <w:t>вниманмие</w:t>
      </w:r>
      <w:proofErr w:type="spellEnd"/>
      <w:r>
        <w:rPr>
          <w:color w:val="111111"/>
          <w:sz w:val="27"/>
          <w:szCs w:val="27"/>
        </w:rPr>
        <w:t>.</w:t>
      </w:r>
    </w:p>
    <w:p w:rsidR="00C425E1" w:rsidRPr="0078190E" w:rsidRDefault="0078190E" w:rsidP="0078190E">
      <w:pPr>
        <w:pStyle w:val="a3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Пятая игра: «Развитие меткости, </w:t>
      </w:r>
      <w:proofErr w:type="gramStart"/>
      <w:r>
        <w:rPr>
          <w:color w:val="111111"/>
          <w:sz w:val="27"/>
          <w:szCs w:val="27"/>
        </w:rPr>
        <w:t>ловкости ,моторных</w:t>
      </w:r>
      <w:proofErr w:type="gramEnd"/>
      <w:r>
        <w:rPr>
          <w:color w:val="111111"/>
          <w:sz w:val="27"/>
          <w:szCs w:val="27"/>
        </w:rPr>
        <w:t xml:space="preserve"> навыков.</w:t>
      </w:r>
    </w:p>
    <w:p w:rsidR="00C425E1" w:rsidRDefault="00C425E1" w:rsidP="00C425E1">
      <w:pPr>
        <w:pStyle w:val="a3"/>
        <w:jc w:val="center"/>
        <w:rPr>
          <w:color w:val="000000"/>
          <w:sz w:val="27"/>
          <w:szCs w:val="27"/>
        </w:rPr>
      </w:pPr>
    </w:p>
    <w:p w:rsidR="00C425E1" w:rsidRDefault="00C425E1" w:rsidP="00C425E1">
      <w:pPr>
        <w:pStyle w:val="a3"/>
        <w:jc w:val="center"/>
      </w:pPr>
      <w:r>
        <w:rPr>
          <w:color w:val="000000"/>
          <w:sz w:val="27"/>
          <w:szCs w:val="27"/>
        </w:rPr>
        <w:t>Спасибо всем за участие в мастер-классе!</w:t>
      </w:r>
    </w:p>
    <w:p w:rsidR="00C425E1" w:rsidRDefault="00C425E1" w:rsidP="0078190E">
      <w:pPr>
        <w:pStyle w:val="a3"/>
        <w:spacing w:line="360" w:lineRule="auto"/>
      </w:pPr>
    </w:p>
    <w:p w:rsidR="00C425E1" w:rsidRDefault="00C425E1" w:rsidP="0078190E">
      <w:pPr>
        <w:pStyle w:val="a3"/>
        <w:spacing w:line="360" w:lineRule="auto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Рефлексия:</w:t>
      </w:r>
      <w:r>
        <w:rPr>
          <w:color w:val="000000"/>
          <w:sz w:val="27"/>
          <w:szCs w:val="27"/>
        </w:rPr>
        <w:br/>
        <w:t>В заключение нашей встречи предлагаем всем построить пир</w:t>
      </w:r>
      <w:r w:rsidR="0078190E">
        <w:rPr>
          <w:color w:val="000000"/>
          <w:sz w:val="27"/>
          <w:szCs w:val="27"/>
        </w:rPr>
        <w:t>амиду эмоций.</w:t>
      </w:r>
      <w:r w:rsidR="0078190E">
        <w:rPr>
          <w:color w:val="000000"/>
          <w:sz w:val="27"/>
          <w:szCs w:val="27"/>
        </w:rPr>
        <w:br/>
        <w:t xml:space="preserve">Кирпичик зелёного </w:t>
      </w:r>
      <w:r>
        <w:rPr>
          <w:color w:val="000000"/>
          <w:sz w:val="27"/>
          <w:szCs w:val="27"/>
        </w:rPr>
        <w:t xml:space="preserve">цвета означает, что вам сегодня было интересно и понравилась </w:t>
      </w:r>
      <w:r w:rsidR="0078190E">
        <w:rPr>
          <w:color w:val="000000"/>
          <w:sz w:val="27"/>
          <w:szCs w:val="27"/>
        </w:rPr>
        <w:t xml:space="preserve">наша встреча, а кирпичик красного </w:t>
      </w:r>
      <w:r>
        <w:rPr>
          <w:color w:val="000000"/>
          <w:sz w:val="27"/>
          <w:szCs w:val="27"/>
        </w:rPr>
        <w:t xml:space="preserve"> цвета покажет, что вам не понравилось.</w:t>
      </w:r>
      <w:r>
        <w:rPr>
          <w:color w:val="000000"/>
          <w:sz w:val="27"/>
          <w:szCs w:val="27"/>
        </w:rPr>
        <w:br/>
        <w:t xml:space="preserve">Участники строят пирамиду своих эмоций из деталей </w:t>
      </w:r>
      <w:proofErr w:type="spellStart"/>
      <w:r>
        <w:rPr>
          <w:color w:val="000000"/>
          <w:sz w:val="27"/>
          <w:szCs w:val="27"/>
        </w:rPr>
        <w:t>Лего</w:t>
      </w:r>
      <w:proofErr w:type="spellEnd"/>
      <w:r w:rsidR="0078190E">
        <w:rPr>
          <w:color w:val="000000"/>
          <w:sz w:val="27"/>
          <w:szCs w:val="27"/>
        </w:rPr>
        <w:t>.</w:t>
      </w:r>
    </w:p>
    <w:p w:rsidR="002F0CBA" w:rsidRDefault="002F0CBA" w:rsidP="0078190E">
      <w:pPr>
        <w:pStyle w:val="a3"/>
        <w:spacing w:line="360" w:lineRule="auto"/>
      </w:pPr>
      <w:r>
        <w:rPr>
          <w:color w:val="000000"/>
          <w:sz w:val="27"/>
          <w:szCs w:val="27"/>
        </w:rPr>
        <w:t xml:space="preserve">Ссылка на мастер-класс: </w:t>
      </w:r>
      <w:hyperlink r:id="rId5" w:tgtFrame="_blank" w:history="1">
        <w:r>
          <w:rPr>
            <w:rStyle w:val="a6"/>
          </w:rPr>
          <w:t>https://youtu.be/10reLP8bnWA</w:t>
        </w:r>
      </w:hyperlink>
      <w:bookmarkStart w:id="0" w:name="_GoBack"/>
      <w:bookmarkEnd w:id="0"/>
    </w:p>
    <w:p w:rsidR="00512BDE" w:rsidRDefault="00512BDE"/>
    <w:sectPr w:rsidR="00512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D1048"/>
    <w:multiLevelType w:val="multilevel"/>
    <w:tmpl w:val="8C365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7E73B8"/>
    <w:multiLevelType w:val="multilevel"/>
    <w:tmpl w:val="4694E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C9"/>
    <w:rsid w:val="000914C9"/>
    <w:rsid w:val="002E57EE"/>
    <w:rsid w:val="002F0CBA"/>
    <w:rsid w:val="00512BDE"/>
    <w:rsid w:val="0078190E"/>
    <w:rsid w:val="00822319"/>
    <w:rsid w:val="00C4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16676"/>
  <w15:chartTrackingRefBased/>
  <w15:docId w15:val="{0D36C012-851C-4BC1-97D8-E93E1F248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2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81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8190E"/>
    <w:rPr>
      <w:rFonts w:ascii="Segoe UI" w:hAnsi="Segoe UI" w:cs="Segoe UI"/>
      <w:sz w:val="18"/>
      <w:szCs w:val="18"/>
    </w:rPr>
  </w:style>
  <w:style w:type="character" w:customStyle="1" w:styleId="layout">
    <w:name w:val="layout"/>
    <w:basedOn w:val="a0"/>
    <w:rsid w:val="002F0CBA"/>
  </w:style>
  <w:style w:type="character" w:styleId="a6">
    <w:name w:val="Hyperlink"/>
    <w:basedOn w:val="a0"/>
    <w:uiPriority w:val="99"/>
    <w:semiHidden/>
    <w:unhideWhenUsed/>
    <w:rsid w:val="002F0C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0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10reLP8bnW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4</cp:revision>
  <cp:lastPrinted>2022-02-02T13:55:00Z</cp:lastPrinted>
  <dcterms:created xsi:type="dcterms:W3CDTF">2022-02-02T13:16:00Z</dcterms:created>
  <dcterms:modified xsi:type="dcterms:W3CDTF">2022-06-06T06:50:00Z</dcterms:modified>
</cp:coreProperties>
</file>