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13BE2" w:rsidRPr="004D26F2" w:rsidRDefault="00C13BE2" w:rsidP="00C13BE2">
      <w:pPr>
        <w:pStyle w:val="a3"/>
        <w:numPr>
          <w:ilvl w:val="0"/>
          <w:numId w:val="1"/>
        </w:numPr>
        <w:spacing w:before="100" w:beforeAutospacing="1" w:after="100" w:afterAutospacing="1" w:line="270" w:lineRule="atLeast"/>
        <w:rPr>
          <w:rFonts w:ascii="Times New Roman" w:eastAsia="Times New Roman" w:hAnsi="Times New Roman" w:cs="Times New Roman"/>
          <w:b/>
          <w:bCs/>
          <w:i/>
          <w:iCs/>
          <w:sz w:val="40"/>
          <w:szCs w:val="21"/>
          <w:shd w:val="clear" w:color="auto" w:fill="FFFFFF"/>
        </w:rPr>
      </w:pPr>
      <w:r w:rsidRPr="004D26F2">
        <w:rPr>
          <w:rFonts w:ascii="Times New Roman" w:eastAsia="Times New Roman" w:hAnsi="Times New Roman" w:cs="Times New Roman"/>
          <w:b/>
          <w:bCs/>
          <w:i/>
          <w:iCs/>
          <w:sz w:val="40"/>
          <w:szCs w:val="21"/>
          <w:shd w:val="clear" w:color="auto" w:fill="FFFFFF"/>
        </w:rPr>
        <w:t>Москва.</w:t>
      </w:r>
    </w:p>
    <w:p w:rsidR="00C13BE2" w:rsidRPr="001D5ABF" w:rsidRDefault="00C13BE2" w:rsidP="00C13BE2">
      <w:pPr>
        <w:pStyle w:val="a4"/>
        <w:shd w:val="clear" w:color="auto" w:fill="FFFFFF"/>
        <w:spacing w:before="0" w:beforeAutospacing="0" w:after="141" w:afterAutospacing="0"/>
        <w:ind w:left="360"/>
        <w:jc w:val="right"/>
        <w:rPr>
          <w:i/>
          <w:color w:val="000000" w:themeColor="text1"/>
          <w:sz w:val="28"/>
          <w:szCs w:val="19"/>
        </w:rPr>
      </w:pPr>
      <w:r w:rsidRPr="001D5ABF">
        <w:rPr>
          <w:i/>
          <w:color w:val="000000" w:themeColor="text1"/>
          <w:sz w:val="28"/>
          <w:szCs w:val="19"/>
        </w:rPr>
        <w:t>Как часто в горестной разлуке,</w:t>
      </w:r>
    </w:p>
    <w:p w:rsidR="00C13BE2" w:rsidRPr="001D5ABF" w:rsidRDefault="00C13BE2" w:rsidP="00C13BE2">
      <w:pPr>
        <w:pStyle w:val="a4"/>
        <w:shd w:val="clear" w:color="auto" w:fill="FFFFFF"/>
        <w:spacing w:before="0" w:beforeAutospacing="0" w:after="141" w:afterAutospacing="0"/>
        <w:ind w:left="360"/>
        <w:jc w:val="right"/>
        <w:rPr>
          <w:i/>
          <w:color w:val="000000" w:themeColor="text1"/>
          <w:sz w:val="28"/>
          <w:szCs w:val="19"/>
        </w:rPr>
      </w:pPr>
      <w:r w:rsidRPr="001D5ABF">
        <w:rPr>
          <w:i/>
          <w:color w:val="000000" w:themeColor="text1"/>
          <w:sz w:val="28"/>
          <w:szCs w:val="19"/>
        </w:rPr>
        <w:t>В моей блуждающей судьбе,</w:t>
      </w:r>
    </w:p>
    <w:p w:rsidR="00C13BE2" w:rsidRPr="001D5ABF" w:rsidRDefault="00C13BE2" w:rsidP="00C13BE2">
      <w:pPr>
        <w:pStyle w:val="a4"/>
        <w:shd w:val="clear" w:color="auto" w:fill="FFFFFF"/>
        <w:spacing w:before="0" w:beforeAutospacing="0" w:after="141" w:afterAutospacing="0"/>
        <w:ind w:left="360"/>
        <w:jc w:val="right"/>
        <w:rPr>
          <w:i/>
          <w:color w:val="000000" w:themeColor="text1"/>
          <w:sz w:val="28"/>
          <w:szCs w:val="19"/>
        </w:rPr>
      </w:pPr>
      <w:r>
        <w:rPr>
          <w:i/>
          <w:color w:val="000000" w:themeColor="text1"/>
          <w:sz w:val="28"/>
          <w:szCs w:val="19"/>
        </w:rPr>
        <w:t>Москва, я думал о тебе!..</w:t>
      </w:r>
    </w:p>
    <w:p w:rsidR="00C13BE2" w:rsidRPr="001D5ABF" w:rsidRDefault="00C13BE2" w:rsidP="00C13BE2">
      <w:pPr>
        <w:pStyle w:val="a4"/>
        <w:shd w:val="clear" w:color="auto" w:fill="FFFFFF"/>
        <w:spacing w:before="0" w:beforeAutospacing="0" w:after="141" w:afterAutospacing="0"/>
        <w:ind w:left="360"/>
        <w:jc w:val="right"/>
        <w:rPr>
          <w:i/>
          <w:color w:val="000000" w:themeColor="text1"/>
          <w:sz w:val="28"/>
          <w:szCs w:val="19"/>
        </w:rPr>
      </w:pPr>
      <w:r w:rsidRPr="001D5ABF">
        <w:rPr>
          <w:i/>
          <w:color w:val="000000" w:themeColor="text1"/>
          <w:sz w:val="28"/>
          <w:szCs w:val="19"/>
        </w:rPr>
        <w:t>Москва... как много в этом звуке</w:t>
      </w:r>
    </w:p>
    <w:p w:rsidR="00C13BE2" w:rsidRPr="001D5ABF" w:rsidRDefault="00C13BE2" w:rsidP="00C13BE2">
      <w:pPr>
        <w:pStyle w:val="a4"/>
        <w:shd w:val="clear" w:color="auto" w:fill="FFFFFF"/>
        <w:spacing w:before="0" w:beforeAutospacing="0" w:after="141" w:afterAutospacing="0"/>
        <w:ind w:left="360"/>
        <w:jc w:val="right"/>
        <w:rPr>
          <w:i/>
          <w:color w:val="000000" w:themeColor="text1"/>
          <w:sz w:val="28"/>
          <w:szCs w:val="19"/>
        </w:rPr>
      </w:pPr>
      <w:r w:rsidRPr="001D5ABF">
        <w:rPr>
          <w:i/>
          <w:color w:val="000000" w:themeColor="text1"/>
          <w:sz w:val="28"/>
          <w:szCs w:val="19"/>
        </w:rPr>
        <w:t>Для сердца русского слилось!</w:t>
      </w:r>
    </w:p>
    <w:p w:rsidR="00C13BE2" w:rsidRPr="001D5ABF" w:rsidRDefault="00C13BE2" w:rsidP="00C13BE2">
      <w:pPr>
        <w:pStyle w:val="a4"/>
        <w:shd w:val="clear" w:color="auto" w:fill="FFFFFF"/>
        <w:spacing w:before="0" w:beforeAutospacing="0" w:after="141" w:afterAutospacing="0"/>
        <w:ind w:left="360"/>
        <w:jc w:val="right"/>
        <w:rPr>
          <w:i/>
          <w:color w:val="000000" w:themeColor="text1"/>
          <w:sz w:val="28"/>
          <w:szCs w:val="19"/>
        </w:rPr>
      </w:pPr>
      <w:r w:rsidRPr="001D5ABF">
        <w:rPr>
          <w:i/>
          <w:color w:val="000000" w:themeColor="text1"/>
          <w:sz w:val="28"/>
          <w:szCs w:val="19"/>
        </w:rPr>
        <w:t>Как много в нем отозвалось!</w:t>
      </w:r>
    </w:p>
    <w:p w:rsidR="001744A7" w:rsidRDefault="00C13BE2" w:rsidP="00C13BE2">
      <w:pPr>
        <w:pStyle w:val="a4"/>
        <w:shd w:val="clear" w:color="auto" w:fill="FFFFFF"/>
        <w:spacing w:before="0" w:beforeAutospacing="0" w:after="141" w:afterAutospacing="0"/>
        <w:rPr>
          <w:color w:val="000000" w:themeColor="text1"/>
          <w:sz w:val="28"/>
          <w:szCs w:val="19"/>
        </w:rPr>
      </w:pPr>
      <w:r>
        <w:rPr>
          <w:rFonts w:ascii="Arial" w:hAnsi="Arial" w:cs="Arial"/>
          <w:color w:val="252525"/>
          <w:sz w:val="22"/>
          <w:szCs w:val="22"/>
          <w:shd w:val="clear" w:color="auto" w:fill="FFFFFF"/>
        </w:rPr>
        <w:t xml:space="preserve">     </w:t>
      </w:r>
      <w:r w:rsidRPr="0007612B">
        <w:rPr>
          <w:color w:val="000000" w:themeColor="text1"/>
          <w:sz w:val="28"/>
          <w:szCs w:val="19"/>
        </w:rPr>
        <w:t>В Москве найдется немало мест, связанных с А.С. Пушкиным.</w:t>
      </w:r>
    </w:p>
    <w:p w:rsidR="00C13BE2" w:rsidRPr="0007612B" w:rsidRDefault="00C13BE2" w:rsidP="00C13BE2">
      <w:pPr>
        <w:pStyle w:val="a4"/>
        <w:shd w:val="clear" w:color="auto" w:fill="FFFFFF"/>
        <w:spacing w:before="0" w:beforeAutospacing="0" w:after="141" w:afterAutospacing="0"/>
        <w:rPr>
          <w:color w:val="000000" w:themeColor="text1"/>
          <w:sz w:val="28"/>
          <w:szCs w:val="19"/>
        </w:rPr>
      </w:pPr>
      <w:r w:rsidRPr="0007612B">
        <w:rPr>
          <w:color w:val="000000" w:themeColor="text1"/>
          <w:sz w:val="28"/>
          <w:szCs w:val="19"/>
        </w:rPr>
        <w:t xml:space="preserve"> В большинстве своем это дома, где поэт бывал в гостях у друзей и знакомых, общественные здания, которые он посещал, храмы, где совершались важные события его жизни: крещение, венчание, улицы по которым он прогуливался.</w:t>
      </w:r>
    </w:p>
    <w:p w:rsidR="00C13BE2" w:rsidRPr="0007612B" w:rsidRDefault="00C13BE2" w:rsidP="00C13BE2">
      <w:pPr>
        <w:pStyle w:val="a4"/>
        <w:shd w:val="clear" w:color="auto" w:fill="FFFFFF"/>
        <w:spacing w:before="0" w:beforeAutospacing="0" w:after="141" w:afterAutospacing="0"/>
        <w:rPr>
          <w:color w:val="000000" w:themeColor="text1"/>
          <w:sz w:val="28"/>
          <w:szCs w:val="19"/>
        </w:rPr>
      </w:pPr>
      <w:r>
        <w:rPr>
          <w:color w:val="000000" w:themeColor="text1"/>
          <w:sz w:val="28"/>
          <w:szCs w:val="19"/>
        </w:rPr>
        <w:t xml:space="preserve">      </w:t>
      </w:r>
      <w:r w:rsidRPr="0007612B">
        <w:rPr>
          <w:color w:val="000000" w:themeColor="text1"/>
          <w:sz w:val="28"/>
          <w:szCs w:val="19"/>
        </w:rPr>
        <w:t>Исследователи жизни и творчества Пушкина насчитывают таких мест порядка сотни, а вместе с Подмосковьем около ста пятидесяти. Но на сегодняшний день сохранилось всего два дома, в которых непосредственно жил поэт.</w:t>
      </w:r>
    </w:p>
    <w:p w:rsidR="00C13BE2" w:rsidRPr="00192FAC" w:rsidRDefault="00C13BE2" w:rsidP="00C13BE2">
      <w:pPr>
        <w:pStyle w:val="a4"/>
        <w:shd w:val="clear" w:color="auto" w:fill="FFFFFF"/>
        <w:spacing w:before="0" w:beforeAutospacing="0" w:after="141" w:afterAutospacing="0"/>
        <w:rPr>
          <w:sz w:val="28"/>
          <w:szCs w:val="22"/>
          <w:shd w:val="clear" w:color="auto" w:fill="FFFFFF"/>
        </w:rPr>
      </w:pPr>
      <w:r>
        <w:rPr>
          <w:rFonts w:ascii="Arial" w:hAnsi="Arial" w:cs="Arial"/>
          <w:color w:val="252525"/>
          <w:sz w:val="22"/>
          <w:szCs w:val="22"/>
          <w:shd w:val="clear" w:color="auto" w:fill="FFFFFF"/>
        </w:rPr>
        <w:t xml:space="preserve">     </w:t>
      </w:r>
      <w:r w:rsidRPr="00192FAC">
        <w:rPr>
          <w:sz w:val="28"/>
          <w:szCs w:val="22"/>
          <w:shd w:val="clear" w:color="auto" w:fill="FFFFFF"/>
        </w:rPr>
        <w:t>Пушкин родился</w:t>
      </w:r>
      <w:r w:rsidRPr="00192FAC">
        <w:rPr>
          <w:rStyle w:val="apple-converted-space"/>
          <w:sz w:val="28"/>
          <w:szCs w:val="22"/>
          <w:shd w:val="clear" w:color="auto" w:fill="FFFFFF"/>
        </w:rPr>
        <w:t> </w:t>
      </w:r>
      <w:r w:rsidRPr="00192FAC">
        <w:rPr>
          <w:sz w:val="28"/>
        </w:rPr>
        <w:t>26 мая</w:t>
      </w:r>
      <w:r w:rsidRPr="00192FAC">
        <w:rPr>
          <w:rStyle w:val="apple-converted-space"/>
          <w:szCs w:val="22"/>
          <w:shd w:val="clear" w:color="auto" w:fill="FFFFFF"/>
        </w:rPr>
        <w:t> </w:t>
      </w:r>
      <w:r w:rsidRPr="00192FAC">
        <w:rPr>
          <w:sz w:val="28"/>
          <w:szCs w:val="22"/>
          <w:shd w:val="clear" w:color="auto" w:fill="FFFFFF"/>
        </w:rPr>
        <w:t>(</w:t>
      </w:r>
      <w:hyperlink r:id="rId5" w:tooltip="6 июня" w:history="1">
        <w:r w:rsidRPr="00192FAC">
          <w:rPr>
            <w:rStyle w:val="a5"/>
            <w:color w:val="auto"/>
            <w:sz w:val="28"/>
            <w:szCs w:val="22"/>
            <w:u w:val="none"/>
            <w:shd w:val="clear" w:color="auto" w:fill="FFFFFF"/>
          </w:rPr>
          <w:t>6 июня</w:t>
        </w:r>
      </w:hyperlink>
      <w:r w:rsidRPr="00192FAC">
        <w:rPr>
          <w:sz w:val="28"/>
          <w:szCs w:val="22"/>
          <w:shd w:val="clear" w:color="auto" w:fill="FFFFFF"/>
        </w:rPr>
        <w:t>) </w:t>
      </w:r>
      <w:hyperlink r:id="rId6" w:tooltip="1799 год" w:history="1">
        <w:r w:rsidRPr="00192FAC">
          <w:rPr>
            <w:rStyle w:val="a5"/>
            <w:color w:val="auto"/>
            <w:sz w:val="28"/>
            <w:szCs w:val="22"/>
            <w:u w:val="none"/>
            <w:shd w:val="clear" w:color="auto" w:fill="FFFFFF"/>
          </w:rPr>
          <w:t>1799</w:t>
        </w:r>
      </w:hyperlink>
      <w:r w:rsidRPr="00192FAC">
        <w:rPr>
          <w:rStyle w:val="apple-converted-space"/>
          <w:sz w:val="28"/>
          <w:szCs w:val="22"/>
          <w:shd w:val="clear" w:color="auto" w:fill="FFFFFF"/>
        </w:rPr>
        <w:t> </w:t>
      </w:r>
      <w:r w:rsidRPr="00192FAC">
        <w:rPr>
          <w:sz w:val="28"/>
          <w:szCs w:val="22"/>
          <w:shd w:val="clear" w:color="auto" w:fill="FFFFFF"/>
        </w:rPr>
        <w:t>г. в</w:t>
      </w:r>
      <w:r w:rsidRPr="00192FAC">
        <w:rPr>
          <w:rStyle w:val="apple-converted-space"/>
          <w:sz w:val="28"/>
          <w:szCs w:val="22"/>
          <w:shd w:val="clear" w:color="auto" w:fill="FFFFFF"/>
        </w:rPr>
        <w:t> </w:t>
      </w:r>
      <w:hyperlink r:id="rId7" w:tooltip="Москва" w:history="1">
        <w:r w:rsidRPr="00192FAC">
          <w:rPr>
            <w:rStyle w:val="a5"/>
            <w:color w:val="auto"/>
            <w:sz w:val="28"/>
            <w:szCs w:val="22"/>
            <w:u w:val="none"/>
            <w:shd w:val="clear" w:color="auto" w:fill="FFFFFF"/>
          </w:rPr>
          <w:t>Москве</w:t>
        </w:r>
      </w:hyperlink>
      <w:r w:rsidRPr="00192FAC">
        <w:rPr>
          <w:sz w:val="28"/>
          <w:szCs w:val="22"/>
          <w:shd w:val="clear" w:color="auto" w:fill="FFFFFF"/>
        </w:rPr>
        <w:t>,</w:t>
      </w:r>
      <w:r w:rsidRPr="00192FAC">
        <w:rPr>
          <w:rFonts w:ascii="Arial" w:hAnsi="Arial" w:cs="Arial"/>
          <w:i/>
          <w:iCs/>
          <w:sz w:val="22"/>
          <w:szCs w:val="22"/>
          <w:shd w:val="clear" w:color="auto" w:fill="FFFFFF"/>
        </w:rPr>
        <w:t xml:space="preserve"> </w:t>
      </w:r>
      <w:r w:rsidRPr="00192FAC">
        <w:rPr>
          <w:iCs/>
          <w:sz w:val="28"/>
          <w:szCs w:val="22"/>
          <w:shd w:val="clear" w:color="auto" w:fill="FFFFFF"/>
        </w:rPr>
        <w:t xml:space="preserve">во дворе </w:t>
      </w:r>
      <w:r w:rsidR="001744A7" w:rsidRPr="00192FAC">
        <w:rPr>
          <w:iCs/>
          <w:sz w:val="28"/>
          <w:szCs w:val="22"/>
          <w:shd w:val="clear" w:color="auto" w:fill="FFFFFF"/>
        </w:rPr>
        <w:t>ко</w:t>
      </w:r>
      <w:r w:rsidR="001744A7">
        <w:rPr>
          <w:iCs/>
          <w:sz w:val="28"/>
          <w:szCs w:val="22"/>
          <w:shd w:val="clear" w:color="auto" w:fill="FFFFFF"/>
        </w:rPr>
        <w:t>ллежского регистратора И. В. Скво</w:t>
      </w:r>
      <w:r w:rsidRPr="00192FAC">
        <w:rPr>
          <w:iCs/>
          <w:sz w:val="28"/>
          <w:szCs w:val="22"/>
          <w:shd w:val="clear" w:color="auto" w:fill="FFFFFF"/>
        </w:rPr>
        <w:t>рцова, жильцом которого был отец Александра.</w:t>
      </w:r>
      <w:r w:rsidRPr="00192FAC">
        <w:rPr>
          <w:sz w:val="36"/>
          <w:szCs w:val="22"/>
          <w:shd w:val="clear" w:color="auto" w:fill="FFFFFF"/>
        </w:rPr>
        <w:t xml:space="preserve"> </w:t>
      </w:r>
      <w:r w:rsidRPr="00192FAC">
        <w:rPr>
          <w:sz w:val="28"/>
          <w:szCs w:val="22"/>
          <w:shd w:val="clear" w:color="auto" w:fill="FFFFFF"/>
        </w:rPr>
        <w:t>Крещен в Богоявленской церкви.</w:t>
      </w:r>
      <w:r>
        <w:rPr>
          <w:sz w:val="28"/>
          <w:szCs w:val="22"/>
          <w:shd w:val="clear" w:color="auto" w:fill="FFFFFF"/>
        </w:rPr>
        <w:t xml:space="preserve"> </w:t>
      </w:r>
      <w:r>
        <w:rPr>
          <w:b/>
          <w:sz w:val="28"/>
          <w:szCs w:val="22"/>
          <w:shd w:val="clear" w:color="auto" w:fill="FFFFFF"/>
        </w:rPr>
        <w:t>(П</w:t>
      </w:r>
      <w:r w:rsidRPr="00192FAC">
        <w:rPr>
          <w:b/>
          <w:sz w:val="28"/>
          <w:szCs w:val="22"/>
          <w:shd w:val="clear" w:color="auto" w:fill="FFFFFF"/>
        </w:rPr>
        <w:t>риложение №1)</w:t>
      </w:r>
    </w:p>
    <w:p w:rsidR="00C13BE2" w:rsidRDefault="00C13BE2" w:rsidP="00C13BE2">
      <w:pPr>
        <w:pStyle w:val="a4"/>
        <w:shd w:val="clear" w:color="auto" w:fill="FFFFFF"/>
        <w:spacing w:before="0" w:beforeAutospacing="0" w:after="0" w:afterAutospacing="0"/>
        <w:rPr>
          <w:color w:val="000000" w:themeColor="text1"/>
          <w:sz w:val="28"/>
          <w:szCs w:val="19"/>
        </w:rPr>
      </w:pPr>
      <w:r>
        <w:rPr>
          <w:color w:val="000000" w:themeColor="text1"/>
          <w:sz w:val="28"/>
          <w:szCs w:val="22"/>
          <w:shd w:val="clear" w:color="auto" w:fill="FFFFFF"/>
        </w:rPr>
        <w:t xml:space="preserve">  </w:t>
      </w:r>
      <w:r w:rsidR="001744A7">
        <w:rPr>
          <w:color w:val="000000" w:themeColor="text1"/>
          <w:sz w:val="28"/>
          <w:szCs w:val="22"/>
          <w:shd w:val="clear" w:color="auto" w:fill="FFFFFF"/>
        </w:rPr>
        <w:t xml:space="preserve">     Свое детство Пушкин начал </w:t>
      </w:r>
      <w:r>
        <w:rPr>
          <w:color w:val="000000" w:themeColor="text1"/>
          <w:sz w:val="28"/>
          <w:szCs w:val="22"/>
          <w:shd w:val="clear" w:color="auto" w:fill="FFFFFF"/>
        </w:rPr>
        <w:t xml:space="preserve">во дворце Волковых-Юсуповых в </w:t>
      </w:r>
      <w:proofErr w:type="spellStart"/>
      <w:r>
        <w:rPr>
          <w:color w:val="000000" w:themeColor="text1"/>
          <w:sz w:val="28"/>
          <w:szCs w:val="22"/>
          <w:shd w:val="clear" w:color="auto" w:fill="FFFFFF"/>
        </w:rPr>
        <w:t>Харитоньевском</w:t>
      </w:r>
      <w:proofErr w:type="spellEnd"/>
      <w:r>
        <w:rPr>
          <w:color w:val="000000" w:themeColor="text1"/>
          <w:sz w:val="28"/>
          <w:szCs w:val="22"/>
          <w:shd w:val="clear" w:color="auto" w:fill="FFFFFF"/>
        </w:rPr>
        <w:t xml:space="preserve"> переулке.</w:t>
      </w:r>
      <w:r w:rsidRPr="00D8312C">
        <w:rPr>
          <w:rFonts w:ascii="Arial" w:hAnsi="Arial" w:cs="Arial"/>
          <w:color w:val="585858"/>
          <w:sz w:val="19"/>
          <w:szCs w:val="19"/>
        </w:rPr>
        <w:t xml:space="preserve"> </w:t>
      </w:r>
      <w:r w:rsidRPr="00D8312C">
        <w:rPr>
          <w:color w:val="000000" w:themeColor="text1"/>
          <w:sz w:val="28"/>
          <w:szCs w:val="19"/>
        </w:rPr>
        <w:t>Здесь с 1801 по 1803 гг. в деревянном флигеле этого дома маленький Саша жил со своими родителями.</w:t>
      </w:r>
      <w:r>
        <w:rPr>
          <w:color w:val="000000" w:themeColor="text1"/>
          <w:sz w:val="28"/>
          <w:szCs w:val="19"/>
        </w:rPr>
        <w:t xml:space="preserve"> Сейчас этот дворец является архитектурным памятником России, в котором проводятся экскурсии. </w:t>
      </w:r>
      <w:r w:rsidRPr="00192FAC">
        <w:rPr>
          <w:b/>
          <w:color w:val="000000" w:themeColor="text1"/>
          <w:sz w:val="28"/>
          <w:szCs w:val="19"/>
        </w:rPr>
        <w:t>(Приложение №2)</w:t>
      </w:r>
    </w:p>
    <w:p w:rsidR="00C13BE2" w:rsidRDefault="00C13BE2" w:rsidP="00C13BE2">
      <w:pPr>
        <w:pStyle w:val="a4"/>
        <w:shd w:val="clear" w:color="auto" w:fill="FFFFFF"/>
        <w:spacing w:before="0" w:beforeAutospacing="0" w:after="0" w:afterAutospacing="0"/>
        <w:ind w:left="360"/>
        <w:jc w:val="center"/>
        <w:rPr>
          <w:color w:val="000000" w:themeColor="text1"/>
          <w:sz w:val="28"/>
          <w:szCs w:val="19"/>
        </w:rPr>
      </w:pPr>
    </w:p>
    <w:p w:rsidR="00C13BE2" w:rsidRDefault="00C13BE2" w:rsidP="00C13BE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Лучшими друзьями Пушкина в детстве были: няня Арина Родионовна /крепостная крестьянка/, заботливая бабушка Мария Алексеевна и крепостной дядька Никита. Им впоследствии поэт посвятил стихи.</w:t>
      </w:r>
    </w:p>
    <w:p w:rsidR="00C13BE2" w:rsidRDefault="00C13BE2" w:rsidP="00C13BE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Няня рассказывала маленькому Саше сказки и пела песни. Бабушка знала много рассказов о старине, а с дядькой Никитой Саша часто гулял по шумным улицам Москвы. Уже в детские годы он многое узнал о жизни талантливого русского народа.</w:t>
      </w:r>
    </w:p>
    <w:p w:rsidR="00C13BE2" w:rsidRDefault="00C13BE2" w:rsidP="00C13BE2">
      <w:pPr>
        <w:pStyle w:val="c2"/>
        <w:shd w:val="clear" w:color="auto" w:fill="FFFFFF"/>
        <w:spacing w:before="0" w:beforeAutospacing="0" w:after="0" w:afterAutospacing="0"/>
        <w:jc w:val="both"/>
        <w:rPr>
          <w:rFonts w:ascii="Calibri" w:hAnsi="Calibri" w:cs="Calibri"/>
          <w:color w:val="000000"/>
          <w:sz w:val="22"/>
          <w:szCs w:val="22"/>
        </w:rPr>
      </w:pPr>
      <w:r>
        <w:rPr>
          <w:rStyle w:val="c11"/>
          <w:color w:val="000000"/>
        </w:rPr>
        <w:t>        В раннем возрасте Саша прочитал много книг. В Москве к Пушкиным часто приходили писатели и поэты, читали стихи. Мальчик внимательно прислушивался ко всему. Уже тогда Саша мечтал стать поэтом. С 8 лет он сам начал сочинять стихи</w:t>
      </w:r>
      <w:r>
        <w:rPr>
          <w:rStyle w:val="c5"/>
          <w:b/>
          <w:bCs/>
          <w:color w:val="000000"/>
        </w:rPr>
        <w:t>. </w:t>
      </w:r>
    </w:p>
    <w:p w:rsidR="00C13BE2" w:rsidRDefault="00C13BE2" w:rsidP="00C13BE2">
      <w:pPr>
        <w:pStyle w:val="a4"/>
        <w:shd w:val="clear" w:color="auto" w:fill="FFFFFF"/>
        <w:spacing w:before="0" w:beforeAutospacing="0" w:after="0" w:afterAutospacing="0"/>
        <w:rPr>
          <w:color w:val="000000" w:themeColor="text1"/>
          <w:sz w:val="28"/>
          <w:szCs w:val="19"/>
        </w:rPr>
      </w:pPr>
      <w:r>
        <w:rPr>
          <w:color w:val="000000" w:themeColor="text1"/>
          <w:sz w:val="28"/>
          <w:szCs w:val="19"/>
        </w:rPr>
        <w:t xml:space="preserve">    </w:t>
      </w:r>
      <w:r w:rsidRPr="000038CE">
        <w:rPr>
          <w:color w:val="000000" w:themeColor="text1"/>
          <w:sz w:val="28"/>
          <w:szCs w:val="19"/>
        </w:rPr>
        <w:t xml:space="preserve"> </w:t>
      </w:r>
      <w:r w:rsidRPr="006A6A9D">
        <w:rPr>
          <w:color w:val="000000" w:themeColor="text1"/>
          <w:sz w:val="28"/>
          <w:szCs w:val="19"/>
        </w:rPr>
        <w:t>А на Поварской улице на фасадной стене</w:t>
      </w:r>
      <w:r w:rsidRPr="006A6A9D">
        <w:rPr>
          <w:rStyle w:val="apple-converted-space"/>
          <w:color w:val="000000" w:themeColor="text1"/>
          <w:sz w:val="28"/>
          <w:szCs w:val="19"/>
        </w:rPr>
        <w:t> </w:t>
      </w:r>
      <w:hyperlink r:id="rId8" w:tgtFrame="_blank" w:history="1">
        <w:r w:rsidRPr="006A6A9D">
          <w:rPr>
            <w:rStyle w:val="a5"/>
            <w:color w:val="000000" w:themeColor="text1"/>
            <w:sz w:val="28"/>
            <w:szCs w:val="19"/>
            <w:u w:val="none"/>
            <w:bdr w:val="none" w:sz="0" w:space="0" w:color="auto" w:frame="1"/>
          </w:rPr>
          <w:t>дома №27</w:t>
        </w:r>
      </w:hyperlink>
      <w:r w:rsidRPr="006A6A9D">
        <w:rPr>
          <w:color w:val="000000" w:themeColor="text1"/>
          <w:sz w:val="28"/>
          <w:szCs w:val="19"/>
        </w:rPr>
        <w:t>, у центрального входа в здание установлена мемориальная доска, которая гласит: "Здесь в декабре 1828 года читал поэму "Полтава" поэт Александр Сергеевич Пушкин". С этим домом свя</w:t>
      </w:r>
      <w:r>
        <w:rPr>
          <w:color w:val="000000" w:themeColor="text1"/>
          <w:sz w:val="28"/>
          <w:szCs w:val="19"/>
        </w:rPr>
        <w:t>з</w:t>
      </w:r>
      <w:r w:rsidRPr="006A6A9D">
        <w:rPr>
          <w:color w:val="000000" w:themeColor="text1"/>
          <w:sz w:val="28"/>
          <w:szCs w:val="19"/>
        </w:rPr>
        <w:t xml:space="preserve">ано несколько событий в жизни и творчестве поэта. Здесь в 1826 году снимал комнаты лицейский товарищ поэта камер-юнкер А. П. Бакунин. В 1828 году в части комнат первого и второго этажей поселился полковник в отставке С. Д. Киселёв. В одной из комнат второго этажа в </w:t>
      </w:r>
      <w:r w:rsidRPr="006A6A9D">
        <w:rPr>
          <w:color w:val="000000" w:themeColor="text1"/>
          <w:sz w:val="28"/>
          <w:szCs w:val="19"/>
        </w:rPr>
        <w:lastRenderedPageBreak/>
        <w:t xml:space="preserve">декабре 1828 года состоялось первое чтение поэмы "Полтава". Кроме автора и хозяина квартиры на чтении присутствовали П. А. Вяземский, Ф. И. Толстой и А. А. </w:t>
      </w:r>
      <w:proofErr w:type="spellStart"/>
      <w:r w:rsidRPr="006A6A9D">
        <w:rPr>
          <w:color w:val="000000" w:themeColor="text1"/>
          <w:sz w:val="28"/>
          <w:szCs w:val="19"/>
        </w:rPr>
        <w:t>Башилов</w:t>
      </w:r>
      <w:proofErr w:type="spellEnd"/>
      <w:r w:rsidRPr="006A6A9D">
        <w:rPr>
          <w:color w:val="000000" w:themeColor="text1"/>
          <w:sz w:val="28"/>
          <w:szCs w:val="19"/>
        </w:rPr>
        <w:t>.</w:t>
      </w:r>
      <w:r>
        <w:rPr>
          <w:color w:val="000000" w:themeColor="text1"/>
          <w:sz w:val="28"/>
          <w:szCs w:val="19"/>
        </w:rPr>
        <w:t xml:space="preserve"> </w:t>
      </w:r>
    </w:p>
    <w:p w:rsidR="00C13BE2" w:rsidRDefault="00C13BE2" w:rsidP="00C13BE2">
      <w:pPr>
        <w:pStyle w:val="a4"/>
        <w:shd w:val="clear" w:color="auto" w:fill="FFFFFF"/>
        <w:spacing w:before="0" w:beforeAutospacing="0" w:after="0" w:afterAutospacing="0"/>
        <w:rPr>
          <w:b/>
          <w:color w:val="000000" w:themeColor="text1"/>
          <w:sz w:val="28"/>
          <w:szCs w:val="19"/>
        </w:rPr>
      </w:pPr>
      <w:r w:rsidRPr="006A6A9D">
        <w:rPr>
          <w:b/>
          <w:color w:val="000000" w:themeColor="text1"/>
          <w:sz w:val="28"/>
          <w:szCs w:val="19"/>
        </w:rPr>
        <w:t>(Приложение №4)</w:t>
      </w:r>
    </w:p>
    <w:p w:rsidR="00C13BE2" w:rsidRPr="001744A7" w:rsidRDefault="00C13BE2" w:rsidP="00C13BE2">
      <w:pPr>
        <w:pStyle w:val="a4"/>
        <w:shd w:val="clear" w:color="auto" w:fill="FFFFFF"/>
        <w:spacing w:before="0" w:beforeAutospacing="0" w:after="0" w:afterAutospacing="0"/>
        <w:rPr>
          <w:b/>
          <w:color w:val="000000" w:themeColor="text1"/>
          <w:sz w:val="28"/>
          <w:szCs w:val="19"/>
        </w:rPr>
      </w:pPr>
      <w:r>
        <w:rPr>
          <w:color w:val="000000" w:themeColor="text1"/>
          <w:sz w:val="28"/>
          <w:szCs w:val="19"/>
        </w:rPr>
        <w:t xml:space="preserve">   </w:t>
      </w:r>
      <w:r w:rsidRPr="000038CE">
        <w:rPr>
          <w:color w:val="000000" w:themeColor="text1"/>
          <w:sz w:val="28"/>
          <w:szCs w:val="19"/>
        </w:rPr>
        <w:t>Пробыв в Москве до мая 1827 года, поэт возвращался в город наездами. В один из таких приездов в Москву произошло событие, перевернувшее всю жизнь Александра Сергеевича.</w:t>
      </w:r>
    </w:p>
    <w:p w:rsidR="00C13BE2" w:rsidRPr="00494DC0" w:rsidRDefault="00C13BE2" w:rsidP="00C13BE2">
      <w:pPr>
        <w:pStyle w:val="a4"/>
        <w:shd w:val="clear" w:color="auto" w:fill="FFFFFF"/>
        <w:spacing w:before="0" w:beforeAutospacing="0" w:after="0" w:afterAutospacing="0"/>
        <w:rPr>
          <w:color w:val="000000" w:themeColor="text1"/>
          <w:sz w:val="28"/>
          <w:szCs w:val="19"/>
        </w:rPr>
      </w:pPr>
      <w:r w:rsidRPr="006A6A9D">
        <w:rPr>
          <w:color w:val="000000" w:themeColor="text1"/>
          <w:sz w:val="28"/>
          <w:szCs w:val="19"/>
        </w:rPr>
        <w:t xml:space="preserve">       </w:t>
      </w:r>
      <w:r w:rsidR="001744A7" w:rsidRPr="00494DC0">
        <w:rPr>
          <w:color w:val="000000" w:themeColor="text1"/>
          <w:sz w:val="28"/>
          <w:szCs w:val="19"/>
        </w:rPr>
        <w:t xml:space="preserve">Венчание А.С. Пушкина и Н. Н. Гончаровой </w:t>
      </w:r>
      <w:r w:rsidR="001744A7">
        <w:rPr>
          <w:color w:val="000000" w:themeColor="text1"/>
          <w:sz w:val="28"/>
          <w:szCs w:val="19"/>
        </w:rPr>
        <w:t>прошло</w:t>
      </w:r>
      <w:r w:rsidRPr="00494DC0">
        <w:rPr>
          <w:color w:val="000000" w:themeColor="text1"/>
          <w:sz w:val="28"/>
          <w:szCs w:val="19"/>
        </w:rPr>
        <w:t xml:space="preserve"> в</w:t>
      </w:r>
      <w:r w:rsidRPr="00494DC0">
        <w:rPr>
          <w:rStyle w:val="apple-converted-space"/>
          <w:color w:val="000000" w:themeColor="text1"/>
          <w:sz w:val="28"/>
          <w:szCs w:val="19"/>
        </w:rPr>
        <w:t> </w:t>
      </w:r>
      <w:hyperlink r:id="rId9" w:tgtFrame="_blank" w:history="1">
        <w:r w:rsidRPr="00494DC0">
          <w:rPr>
            <w:rStyle w:val="a5"/>
            <w:color w:val="000000" w:themeColor="text1"/>
            <w:sz w:val="28"/>
            <w:szCs w:val="19"/>
            <w:u w:val="none"/>
            <w:bdr w:val="none" w:sz="0" w:space="0" w:color="auto" w:frame="1"/>
          </w:rPr>
          <w:t>церкви Вознесения Господня ("Большое Вознесение") в Сторожах, у Никитских ворот</w:t>
        </w:r>
      </w:hyperlink>
      <w:r w:rsidRPr="00494DC0">
        <w:rPr>
          <w:color w:val="000000" w:themeColor="text1"/>
          <w:sz w:val="28"/>
          <w:szCs w:val="19"/>
        </w:rPr>
        <w:t xml:space="preserve">, хорошо сохранившейся до наших дней. </w:t>
      </w:r>
      <w:r w:rsidRPr="00494DC0">
        <w:rPr>
          <w:b/>
          <w:color w:val="000000" w:themeColor="text1"/>
          <w:sz w:val="28"/>
          <w:szCs w:val="19"/>
        </w:rPr>
        <w:t>(Приложение №5)</w:t>
      </w:r>
    </w:p>
    <w:p w:rsidR="00C13BE2" w:rsidRDefault="00C13BE2" w:rsidP="00C13BE2">
      <w:pPr>
        <w:pStyle w:val="a4"/>
        <w:shd w:val="clear" w:color="auto" w:fill="FFFFFF"/>
        <w:spacing w:before="0" w:beforeAutospacing="0" w:after="0" w:afterAutospacing="0"/>
        <w:rPr>
          <w:color w:val="000000" w:themeColor="text1"/>
          <w:sz w:val="28"/>
          <w:szCs w:val="19"/>
        </w:rPr>
      </w:pPr>
      <w:r w:rsidRPr="00494DC0">
        <w:rPr>
          <w:color w:val="000000" w:themeColor="text1"/>
          <w:sz w:val="28"/>
          <w:szCs w:val="19"/>
        </w:rPr>
        <w:t xml:space="preserve">     Из церкви Пушкин привез молодую жену в дом на</w:t>
      </w:r>
      <w:r w:rsidRPr="00494DC0">
        <w:rPr>
          <w:rStyle w:val="apple-converted-space"/>
          <w:color w:val="000000" w:themeColor="text1"/>
          <w:sz w:val="28"/>
          <w:szCs w:val="19"/>
        </w:rPr>
        <w:t> </w:t>
      </w:r>
      <w:hyperlink r:id="rId10" w:tgtFrame="_blank" w:history="1">
        <w:r w:rsidRPr="00494DC0">
          <w:rPr>
            <w:rStyle w:val="a5"/>
            <w:color w:val="000000" w:themeColor="text1"/>
            <w:sz w:val="28"/>
            <w:szCs w:val="19"/>
            <w:u w:val="none"/>
            <w:bdr w:val="none" w:sz="0" w:space="0" w:color="auto" w:frame="1"/>
          </w:rPr>
          <w:t>Арбате</w:t>
        </w:r>
      </w:hyperlink>
      <w:r w:rsidRPr="00494DC0">
        <w:rPr>
          <w:color w:val="000000" w:themeColor="text1"/>
          <w:sz w:val="28"/>
          <w:szCs w:val="19"/>
        </w:rPr>
        <w:t>. Эту пятикомнатную квартиру на втором этаже особняка</w:t>
      </w:r>
      <w:r w:rsidR="001744A7">
        <w:rPr>
          <w:color w:val="000000" w:themeColor="text1"/>
          <w:sz w:val="28"/>
          <w:szCs w:val="19"/>
        </w:rPr>
        <w:t xml:space="preserve">. </w:t>
      </w:r>
      <w:r w:rsidRPr="00494DC0">
        <w:rPr>
          <w:color w:val="000000" w:themeColor="text1"/>
          <w:sz w:val="28"/>
          <w:szCs w:val="19"/>
        </w:rPr>
        <w:t>А накануне свадьбы Пушкин устроил в квартире холостяцкий обед - "мальчишник". Отметить это событие пришли Д. Давыдов, Е. Баратынский, И. Киреевский,</w:t>
      </w:r>
      <w:r>
        <w:rPr>
          <w:color w:val="000000" w:themeColor="text1"/>
          <w:sz w:val="28"/>
          <w:szCs w:val="19"/>
        </w:rPr>
        <w:t xml:space="preserve"> Н. Языков, П. Вяземский, П. </w:t>
      </w:r>
      <w:proofErr w:type="spellStart"/>
      <w:r>
        <w:rPr>
          <w:color w:val="000000" w:themeColor="text1"/>
          <w:sz w:val="28"/>
          <w:szCs w:val="19"/>
        </w:rPr>
        <w:t>Нащ</w:t>
      </w:r>
      <w:r w:rsidRPr="00494DC0">
        <w:rPr>
          <w:color w:val="000000" w:themeColor="text1"/>
          <w:sz w:val="28"/>
          <w:szCs w:val="19"/>
        </w:rPr>
        <w:t>окин</w:t>
      </w:r>
      <w:proofErr w:type="spellEnd"/>
      <w:r w:rsidRPr="00494DC0">
        <w:rPr>
          <w:color w:val="000000" w:themeColor="text1"/>
          <w:sz w:val="28"/>
          <w:szCs w:val="19"/>
        </w:rPr>
        <w:t xml:space="preserve">, А. Верстовский, </w:t>
      </w:r>
    </w:p>
    <w:p w:rsidR="00C13BE2" w:rsidRPr="00494DC0" w:rsidRDefault="00C13BE2" w:rsidP="00C13BE2">
      <w:pPr>
        <w:pStyle w:val="a4"/>
        <w:shd w:val="clear" w:color="auto" w:fill="FFFFFF"/>
        <w:spacing w:before="0" w:beforeAutospacing="0" w:after="0" w:afterAutospacing="0"/>
        <w:rPr>
          <w:color w:val="000000" w:themeColor="text1"/>
          <w:sz w:val="28"/>
          <w:szCs w:val="19"/>
        </w:rPr>
      </w:pPr>
      <w:r w:rsidRPr="00494DC0">
        <w:rPr>
          <w:color w:val="000000" w:themeColor="text1"/>
          <w:sz w:val="28"/>
          <w:szCs w:val="19"/>
        </w:rPr>
        <w:t>Л. Верстовский.</w:t>
      </w:r>
    </w:p>
    <w:p w:rsidR="00C13BE2" w:rsidRPr="00494DC0" w:rsidRDefault="00C13BE2" w:rsidP="00C13BE2">
      <w:pPr>
        <w:pStyle w:val="a4"/>
        <w:shd w:val="clear" w:color="auto" w:fill="FFFFFF"/>
        <w:spacing w:before="0" w:beforeAutospacing="0" w:after="0" w:afterAutospacing="0"/>
        <w:jc w:val="both"/>
        <w:rPr>
          <w:color w:val="000000" w:themeColor="text1"/>
          <w:sz w:val="28"/>
          <w:szCs w:val="19"/>
        </w:rPr>
      </w:pPr>
      <w:r w:rsidRPr="00494DC0">
        <w:rPr>
          <w:color w:val="000000" w:themeColor="text1"/>
          <w:sz w:val="28"/>
          <w:szCs w:val="19"/>
        </w:rPr>
        <w:t xml:space="preserve">      В съемной квартире до отъезда в Петербург молодые прожили с февраля по май. Теперь в этом доме расположен</w:t>
      </w:r>
      <w:r w:rsidRPr="00494DC0">
        <w:rPr>
          <w:rStyle w:val="apple-converted-space"/>
          <w:color w:val="000000" w:themeColor="text1"/>
          <w:sz w:val="28"/>
          <w:szCs w:val="19"/>
        </w:rPr>
        <w:t> </w:t>
      </w:r>
      <w:hyperlink r:id="rId11" w:tgtFrame="_blank" w:history="1">
        <w:r w:rsidRPr="00494DC0">
          <w:rPr>
            <w:rStyle w:val="a5"/>
            <w:color w:val="000000" w:themeColor="text1"/>
            <w:sz w:val="28"/>
            <w:szCs w:val="19"/>
            <w:u w:val="none"/>
            <w:bdr w:val="none" w:sz="0" w:space="0" w:color="auto" w:frame="1"/>
          </w:rPr>
          <w:t>музей-квартира Пушкина</w:t>
        </w:r>
      </w:hyperlink>
      <w:r w:rsidRPr="00494DC0">
        <w:rPr>
          <w:color w:val="000000" w:themeColor="text1"/>
          <w:sz w:val="28"/>
          <w:szCs w:val="19"/>
        </w:rPr>
        <w:t xml:space="preserve">. </w:t>
      </w:r>
    </w:p>
    <w:p w:rsidR="00C13BE2" w:rsidRPr="001744A7" w:rsidRDefault="00C13BE2" w:rsidP="001744A7">
      <w:pPr>
        <w:pStyle w:val="a4"/>
        <w:shd w:val="clear" w:color="auto" w:fill="FFFFFF"/>
        <w:spacing w:before="0" w:beforeAutospacing="0" w:after="0" w:afterAutospacing="0"/>
        <w:jc w:val="both"/>
        <w:rPr>
          <w:b/>
          <w:color w:val="000000" w:themeColor="text1"/>
          <w:sz w:val="28"/>
          <w:szCs w:val="19"/>
        </w:rPr>
      </w:pPr>
      <w:r w:rsidRPr="00494DC0">
        <w:rPr>
          <w:b/>
          <w:color w:val="000000" w:themeColor="text1"/>
          <w:sz w:val="28"/>
          <w:szCs w:val="19"/>
        </w:rPr>
        <w:t>(Приложение №6)</w:t>
      </w:r>
    </w:p>
    <w:p w:rsidR="00C13BE2" w:rsidRPr="00494DC0" w:rsidRDefault="00C13BE2" w:rsidP="00C13BE2">
      <w:pPr>
        <w:pStyle w:val="a4"/>
        <w:shd w:val="clear" w:color="auto" w:fill="FFFFFF"/>
        <w:spacing w:before="0" w:beforeAutospacing="0" w:after="0" w:afterAutospacing="0"/>
        <w:rPr>
          <w:b/>
          <w:color w:val="000000" w:themeColor="text1"/>
          <w:sz w:val="28"/>
          <w:szCs w:val="19"/>
        </w:rPr>
      </w:pPr>
      <w:r>
        <w:rPr>
          <w:color w:val="000000" w:themeColor="text1"/>
          <w:sz w:val="28"/>
          <w:szCs w:val="19"/>
        </w:rPr>
        <w:t xml:space="preserve">     </w:t>
      </w:r>
      <w:r w:rsidRPr="00494DC0">
        <w:rPr>
          <w:color w:val="000000" w:themeColor="text1"/>
          <w:sz w:val="28"/>
          <w:szCs w:val="19"/>
        </w:rPr>
        <w:t>В свой последний приезд в мае 1836 года он вновь остановился</w:t>
      </w:r>
      <w:r>
        <w:rPr>
          <w:color w:val="000000" w:themeColor="text1"/>
          <w:sz w:val="28"/>
          <w:szCs w:val="19"/>
        </w:rPr>
        <w:t xml:space="preserve"> в доме близкого друга П. В. </w:t>
      </w:r>
      <w:proofErr w:type="spellStart"/>
      <w:r>
        <w:rPr>
          <w:color w:val="000000" w:themeColor="text1"/>
          <w:sz w:val="28"/>
          <w:szCs w:val="19"/>
        </w:rPr>
        <w:t>Нащ</w:t>
      </w:r>
      <w:r w:rsidRPr="00494DC0">
        <w:rPr>
          <w:color w:val="000000" w:themeColor="text1"/>
          <w:sz w:val="28"/>
          <w:szCs w:val="19"/>
        </w:rPr>
        <w:t>окина</w:t>
      </w:r>
      <w:proofErr w:type="spellEnd"/>
      <w:r w:rsidRPr="00494DC0">
        <w:rPr>
          <w:color w:val="000000" w:themeColor="text1"/>
          <w:sz w:val="28"/>
          <w:szCs w:val="19"/>
        </w:rPr>
        <w:t xml:space="preserve">, но уже в </w:t>
      </w:r>
      <w:proofErr w:type="spellStart"/>
      <w:r w:rsidRPr="00494DC0">
        <w:rPr>
          <w:color w:val="000000" w:themeColor="text1"/>
          <w:sz w:val="28"/>
          <w:szCs w:val="19"/>
        </w:rPr>
        <w:t>Воротниковском</w:t>
      </w:r>
      <w:proofErr w:type="spellEnd"/>
      <w:r w:rsidRPr="00494DC0">
        <w:rPr>
          <w:color w:val="000000" w:themeColor="text1"/>
          <w:sz w:val="28"/>
          <w:szCs w:val="19"/>
        </w:rPr>
        <w:t xml:space="preserve"> переулке</w:t>
      </w:r>
      <w:r>
        <w:rPr>
          <w:color w:val="000000" w:themeColor="text1"/>
          <w:sz w:val="28"/>
          <w:szCs w:val="19"/>
        </w:rPr>
        <w:t>,</w:t>
      </w:r>
      <w:r w:rsidRPr="00494DC0">
        <w:rPr>
          <w:color w:val="000000" w:themeColor="text1"/>
          <w:sz w:val="28"/>
          <w:szCs w:val="19"/>
        </w:rPr>
        <w:t xml:space="preserve"> 12, посетил Баратынского, жившего на</w:t>
      </w:r>
      <w:r w:rsidRPr="00494DC0">
        <w:rPr>
          <w:rStyle w:val="apple-converted-space"/>
          <w:color w:val="000000" w:themeColor="text1"/>
          <w:sz w:val="28"/>
          <w:szCs w:val="19"/>
        </w:rPr>
        <w:t> </w:t>
      </w:r>
      <w:proofErr w:type="spellStart"/>
      <w:r w:rsidRPr="00494DC0">
        <w:rPr>
          <w:color w:val="000000" w:themeColor="text1"/>
          <w:sz w:val="40"/>
        </w:rPr>
        <w:fldChar w:fldCharType="begin"/>
      </w:r>
      <w:r w:rsidRPr="00494DC0">
        <w:rPr>
          <w:color w:val="000000" w:themeColor="text1"/>
          <w:sz w:val="40"/>
        </w:rPr>
        <w:instrText>HYPERLINK "http://www.intomoscow.ru/spiridonovka-ul.html" \t "_blank"</w:instrText>
      </w:r>
      <w:r w:rsidRPr="00494DC0">
        <w:rPr>
          <w:color w:val="000000" w:themeColor="text1"/>
          <w:sz w:val="40"/>
        </w:rPr>
        <w:fldChar w:fldCharType="separate"/>
      </w:r>
      <w:r w:rsidRPr="00494DC0">
        <w:rPr>
          <w:rStyle w:val="a5"/>
          <w:color w:val="000000" w:themeColor="text1"/>
          <w:sz w:val="28"/>
          <w:szCs w:val="19"/>
          <w:u w:val="none"/>
          <w:bdr w:val="none" w:sz="0" w:space="0" w:color="auto" w:frame="1"/>
        </w:rPr>
        <w:t>Спиридоновке</w:t>
      </w:r>
      <w:proofErr w:type="spellEnd"/>
      <w:r w:rsidRPr="00494DC0">
        <w:rPr>
          <w:color w:val="000000" w:themeColor="text1"/>
          <w:sz w:val="40"/>
        </w:rPr>
        <w:fldChar w:fldCharType="end"/>
      </w:r>
      <w:r w:rsidRPr="00494DC0">
        <w:rPr>
          <w:rStyle w:val="apple-converted-space"/>
          <w:color w:val="000000" w:themeColor="text1"/>
          <w:sz w:val="28"/>
          <w:szCs w:val="19"/>
        </w:rPr>
        <w:t> </w:t>
      </w:r>
      <w:r w:rsidRPr="00494DC0">
        <w:rPr>
          <w:color w:val="000000" w:themeColor="text1"/>
          <w:sz w:val="28"/>
          <w:szCs w:val="19"/>
        </w:rPr>
        <w:t xml:space="preserve">(№14-16, дом не сохранился).Сейчас в доме №12 в </w:t>
      </w:r>
      <w:proofErr w:type="spellStart"/>
      <w:r w:rsidRPr="00494DC0">
        <w:rPr>
          <w:color w:val="000000" w:themeColor="text1"/>
          <w:sz w:val="28"/>
          <w:szCs w:val="19"/>
        </w:rPr>
        <w:t>Воротниковском</w:t>
      </w:r>
      <w:proofErr w:type="spellEnd"/>
      <w:r w:rsidRPr="00494DC0">
        <w:rPr>
          <w:color w:val="000000" w:themeColor="text1"/>
          <w:sz w:val="28"/>
          <w:szCs w:val="19"/>
        </w:rPr>
        <w:t xml:space="preserve"> переулке находится </w:t>
      </w:r>
      <w:hyperlink r:id="rId12" w:tgtFrame="_blank" w:history="1">
        <w:r w:rsidRPr="00494DC0">
          <w:rPr>
            <w:rStyle w:val="a5"/>
            <w:color w:val="000000" w:themeColor="text1"/>
            <w:sz w:val="28"/>
            <w:szCs w:val="19"/>
            <w:u w:val="none"/>
            <w:bdr w:val="none" w:sz="0" w:space="0" w:color="auto" w:frame="1"/>
          </w:rPr>
          <w:t>художественная галерея</w:t>
        </w:r>
      </w:hyperlink>
      <w:r w:rsidRPr="00494DC0">
        <w:rPr>
          <w:color w:val="000000" w:themeColor="text1"/>
          <w:sz w:val="28"/>
          <w:szCs w:val="19"/>
        </w:rPr>
        <w:t xml:space="preserve">, которая </w:t>
      </w:r>
      <w:r>
        <w:rPr>
          <w:color w:val="000000" w:themeColor="text1"/>
          <w:sz w:val="28"/>
          <w:szCs w:val="19"/>
        </w:rPr>
        <w:t xml:space="preserve">так и называется "Дом </w:t>
      </w:r>
      <w:proofErr w:type="spellStart"/>
      <w:r>
        <w:rPr>
          <w:color w:val="000000" w:themeColor="text1"/>
          <w:sz w:val="28"/>
          <w:szCs w:val="19"/>
        </w:rPr>
        <w:t>Нащокина</w:t>
      </w:r>
      <w:proofErr w:type="spellEnd"/>
      <w:r>
        <w:rPr>
          <w:color w:val="000000" w:themeColor="text1"/>
          <w:sz w:val="28"/>
          <w:szCs w:val="19"/>
        </w:rPr>
        <w:t>"</w:t>
      </w:r>
      <w:r w:rsidRPr="00494DC0">
        <w:rPr>
          <w:color w:val="000000" w:themeColor="text1"/>
          <w:sz w:val="28"/>
          <w:szCs w:val="19"/>
        </w:rPr>
        <w:t>. </w:t>
      </w:r>
      <w:r w:rsidRPr="00494DC0">
        <w:rPr>
          <w:b/>
          <w:color w:val="000000" w:themeColor="text1"/>
          <w:sz w:val="28"/>
          <w:szCs w:val="19"/>
        </w:rPr>
        <w:t>(Приложение №7)</w:t>
      </w:r>
    </w:p>
    <w:p w:rsidR="002F36E0" w:rsidRDefault="002F36E0"/>
    <w:p w:rsidR="00C13BE2" w:rsidRDefault="00C13BE2" w:rsidP="00C13BE2">
      <w:r w:rsidRPr="008C4B93">
        <w:rPr>
          <w:noProof/>
          <w:lang w:eastAsia="ru-RU"/>
        </w:rPr>
        <w:lastRenderedPageBreak/>
        <w:drawing>
          <wp:inline distT="0" distB="0" distL="0" distR="0" wp14:anchorId="152F6776" wp14:editId="56A0C4E0">
            <wp:extent cx="3660402" cy="4523499"/>
            <wp:effectExtent l="0" t="0" r="0" b="0"/>
            <wp:docPr id="8" name="Рисунок 1" descr="Москва сквозь линзу объектива: 120 лет. Часть II. Продолже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осква сквозь линзу объектива: 120 лет. Часть II. Продолжени…"/>
                    <pic:cNvPicPr>
                      <a:picLocks noChangeAspect="1" noChangeArrowheads="1"/>
                    </pic:cNvPicPr>
                  </pic:nvPicPr>
                  <pic:blipFill>
                    <a:blip r:embed="rId13"/>
                    <a:srcRect/>
                    <a:stretch>
                      <a:fillRect/>
                    </a:stretch>
                  </pic:blipFill>
                  <pic:spPr bwMode="auto">
                    <a:xfrm>
                      <a:off x="0" y="0"/>
                      <a:ext cx="3693592" cy="4564516"/>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 xml:space="preserve">        </w:t>
      </w:r>
      <w:r w:rsidRPr="008C4B93">
        <w:rPr>
          <w:rFonts w:ascii="Times New Roman" w:hAnsi="Times New Roman" w:cs="Times New Roman"/>
          <w:sz w:val="28"/>
        </w:rPr>
        <w:t>Прил</w:t>
      </w:r>
      <w:r>
        <w:rPr>
          <w:rFonts w:ascii="Times New Roman" w:hAnsi="Times New Roman" w:cs="Times New Roman"/>
          <w:sz w:val="28"/>
        </w:rPr>
        <w:t>ожение №1.  Богоявленская церковь, в которой крестили новорождённого Сашу.</w:t>
      </w:r>
    </w:p>
    <w:p w:rsidR="00C13BE2" w:rsidRDefault="00C13BE2" w:rsidP="00C13BE2">
      <w:pPr>
        <w:rPr>
          <w:rFonts w:ascii="Times New Roman" w:hAnsi="Times New Roman" w:cs="Times New Roman"/>
          <w:sz w:val="28"/>
        </w:rPr>
      </w:pPr>
      <w:r>
        <w:rPr>
          <w:noProof/>
          <w:lang w:eastAsia="ru-RU"/>
        </w:rPr>
        <w:drawing>
          <wp:inline distT="0" distB="0" distL="0" distR="0">
            <wp:extent cx="5940425" cy="3944813"/>
            <wp:effectExtent l="0" t="0" r="3175" b="0"/>
            <wp:docPr id="3" name="Рисунок 3" descr="Главная няня России. Почему Пушкин не смог найти могилу Арины Родионовны? |  История | Общество | Аргументы и Фак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лавная няня России. Почему Пушкин не смог найти могилу Арины Родионовны? |  История | Общество | Аргументы и Факты"/>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3944813"/>
                    </a:xfrm>
                    <a:prstGeom prst="rect">
                      <a:avLst/>
                    </a:prstGeom>
                    <a:noFill/>
                    <a:ln>
                      <a:noFill/>
                    </a:ln>
                  </pic:spPr>
                </pic:pic>
              </a:graphicData>
            </a:graphic>
          </wp:inline>
        </w:drawing>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r w:rsidRPr="008C4B93">
        <w:rPr>
          <w:rFonts w:ascii="Times New Roman" w:hAnsi="Times New Roman" w:cs="Times New Roman"/>
          <w:noProof/>
          <w:sz w:val="28"/>
          <w:lang w:eastAsia="ru-RU"/>
        </w:rPr>
        <w:drawing>
          <wp:inline distT="0" distB="0" distL="0" distR="0" wp14:anchorId="70ADA940" wp14:editId="51430152">
            <wp:extent cx="5771510" cy="3851400"/>
            <wp:effectExtent l="0" t="0" r="1270" b="0"/>
            <wp:docPr id="11" name="Рисунок 4" descr="I:\Литература проект\Пушкинские места\юсуповский дворец\usupov-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Литература проект\Пушкинские места\юсуповский дворец\usupov-4.jpg"/>
                    <pic:cNvPicPr>
                      <a:picLocks noChangeAspect="1" noChangeArrowheads="1"/>
                    </pic:cNvPicPr>
                  </pic:nvPicPr>
                  <pic:blipFill>
                    <a:blip r:embed="rId15"/>
                    <a:srcRect/>
                    <a:stretch>
                      <a:fillRect/>
                    </a:stretch>
                  </pic:blipFill>
                  <pic:spPr bwMode="auto">
                    <a:xfrm>
                      <a:off x="0" y="0"/>
                      <a:ext cx="5803868" cy="3872993"/>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noProof/>
          <w:sz w:val="28"/>
          <w:lang w:eastAsia="ru-RU"/>
        </w:rPr>
        <w:drawing>
          <wp:inline distT="0" distB="0" distL="0" distR="0" wp14:anchorId="12969769" wp14:editId="363B4AD9">
            <wp:extent cx="5817175" cy="3876299"/>
            <wp:effectExtent l="0" t="0" r="0" b="0"/>
            <wp:docPr id="1" name="Рисунок 1" descr="E:\Литература проект\Пушкинские места\юсуповский дворец\usupo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Литература проект\Пушкинские места\юсуповский дворец\usupov-3.jpg"/>
                    <pic:cNvPicPr>
                      <a:picLocks noChangeAspect="1" noChangeArrowheads="1"/>
                    </pic:cNvPicPr>
                  </pic:nvPicPr>
                  <pic:blipFill>
                    <a:blip r:embed="rId16"/>
                    <a:srcRect/>
                    <a:stretch>
                      <a:fillRect/>
                    </a:stretch>
                  </pic:blipFill>
                  <pic:spPr bwMode="auto">
                    <a:xfrm>
                      <a:off x="0" y="0"/>
                      <a:ext cx="5826422" cy="3882461"/>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color w:val="000000" w:themeColor="text1"/>
          <w:sz w:val="28"/>
          <w:shd w:val="clear" w:color="auto" w:fill="FFFFFF"/>
        </w:rPr>
      </w:pPr>
      <w:r>
        <w:rPr>
          <w:rFonts w:ascii="Times New Roman" w:hAnsi="Times New Roman" w:cs="Times New Roman"/>
          <w:sz w:val="28"/>
        </w:rPr>
        <w:lastRenderedPageBreak/>
        <w:t xml:space="preserve">       Приложение №2. Дворец </w:t>
      </w:r>
      <w:r w:rsidRPr="008C4B93">
        <w:rPr>
          <w:rFonts w:ascii="Times New Roman" w:hAnsi="Times New Roman" w:cs="Times New Roman"/>
          <w:color w:val="000000" w:themeColor="text1"/>
          <w:sz w:val="28"/>
          <w:shd w:val="clear" w:color="auto" w:fill="FFFFFF"/>
        </w:rPr>
        <w:t xml:space="preserve">Волковых-Юсуповых в </w:t>
      </w:r>
      <w:proofErr w:type="spellStart"/>
      <w:r w:rsidRPr="008C4B93">
        <w:rPr>
          <w:rFonts w:ascii="Times New Roman" w:hAnsi="Times New Roman" w:cs="Times New Roman"/>
          <w:color w:val="000000" w:themeColor="text1"/>
          <w:sz w:val="28"/>
          <w:shd w:val="clear" w:color="auto" w:fill="FFFFFF"/>
        </w:rPr>
        <w:t>Харитоньевском</w:t>
      </w:r>
      <w:proofErr w:type="spellEnd"/>
      <w:r w:rsidRPr="008C4B93">
        <w:rPr>
          <w:rFonts w:ascii="Times New Roman" w:hAnsi="Times New Roman" w:cs="Times New Roman"/>
          <w:color w:val="000000" w:themeColor="text1"/>
          <w:sz w:val="28"/>
          <w:shd w:val="clear" w:color="auto" w:fill="FFFFFF"/>
        </w:rPr>
        <w:t xml:space="preserve"> переулке</w:t>
      </w:r>
      <w:r>
        <w:rPr>
          <w:rFonts w:ascii="Times New Roman" w:hAnsi="Times New Roman" w:cs="Times New Roman"/>
          <w:color w:val="000000" w:themeColor="text1"/>
          <w:sz w:val="28"/>
          <w:shd w:val="clear" w:color="auto" w:fill="FFFFFF"/>
        </w:rPr>
        <w:t>, в котором Александр прожил со своими родителями с 1801 по 1803г.</w:t>
      </w:r>
    </w:p>
    <w:p w:rsidR="00C13BE2" w:rsidRDefault="00C13BE2" w:rsidP="00C13BE2">
      <w:pPr>
        <w:rPr>
          <w:rFonts w:ascii="Times New Roman" w:hAnsi="Times New Roman" w:cs="Times New Roman"/>
          <w:sz w:val="28"/>
        </w:rPr>
      </w:pPr>
    </w:p>
    <w:p w:rsidR="00C13BE2" w:rsidRDefault="00C13BE2" w:rsidP="00C13BE2">
      <w:pPr>
        <w:jc w:val="center"/>
        <w:rPr>
          <w:rFonts w:ascii="Times New Roman" w:hAnsi="Times New Roman" w:cs="Times New Roman"/>
          <w:sz w:val="28"/>
        </w:rPr>
      </w:pPr>
    </w:p>
    <w:p w:rsidR="00C13BE2" w:rsidRDefault="00C13BE2" w:rsidP="00C13BE2">
      <w:pPr>
        <w:rPr>
          <w:rFonts w:ascii="Times New Roman" w:hAnsi="Times New Roman" w:cs="Times New Roman"/>
          <w:sz w:val="28"/>
        </w:rPr>
      </w:pPr>
      <w:r>
        <w:rPr>
          <w:rFonts w:ascii="Times New Roman" w:hAnsi="Times New Roman" w:cs="Times New Roman"/>
          <w:sz w:val="28"/>
        </w:rPr>
        <w:t xml:space="preserve">       </w:t>
      </w:r>
    </w:p>
    <w:p w:rsidR="00C13BE2" w:rsidRDefault="00C13BE2" w:rsidP="00C13BE2">
      <w:pPr>
        <w:rPr>
          <w:rFonts w:ascii="Times New Roman" w:hAnsi="Times New Roman" w:cs="Times New Roman"/>
          <w:sz w:val="28"/>
        </w:rPr>
      </w:pPr>
      <w:r w:rsidRPr="008C4B93">
        <w:rPr>
          <w:rFonts w:ascii="Times New Roman" w:hAnsi="Times New Roman" w:cs="Times New Roman"/>
          <w:noProof/>
          <w:sz w:val="28"/>
          <w:lang w:eastAsia="ru-RU"/>
        </w:rPr>
        <w:drawing>
          <wp:inline distT="0" distB="0" distL="0" distR="0" wp14:anchorId="0D5196ED" wp14:editId="0E17C23D">
            <wp:extent cx="5828541" cy="3894912"/>
            <wp:effectExtent l="0" t="0" r="1270" b="0"/>
            <wp:docPr id="16" name="Рисунок 3" descr="Мемориальная доска на доме Шереметевых на Поварской у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емориальная доска на доме Шереметевых на Поварской ул."/>
                    <pic:cNvPicPr>
                      <a:picLocks noChangeAspect="1" noChangeArrowheads="1"/>
                    </pic:cNvPicPr>
                  </pic:nvPicPr>
                  <pic:blipFill>
                    <a:blip r:embed="rId17"/>
                    <a:srcRect/>
                    <a:stretch>
                      <a:fillRect/>
                    </a:stretch>
                  </pic:blipFill>
                  <pic:spPr bwMode="auto">
                    <a:xfrm>
                      <a:off x="0" y="0"/>
                      <a:ext cx="5855510" cy="3912934"/>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 xml:space="preserve">      Приложение №4. Мемориальная доска, повествующая о том, что в этом доме читал свою поэму «Полтава» Александр.</w:t>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9F061E" w:rsidP="00C13BE2">
      <w:pPr>
        <w:rPr>
          <w:rFonts w:ascii="Times New Roman" w:hAnsi="Times New Roman" w:cs="Times New Roman"/>
          <w:sz w:val="28"/>
        </w:rPr>
      </w:pPr>
      <w:r w:rsidRPr="00A80323">
        <w:rPr>
          <w:rFonts w:ascii="Times New Roman" w:hAnsi="Times New Roman" w:cs="Times New Roman"/>
          <w:noProof/>
          <w:sz w:val="28"/>
          <w:lang w:eastAsia="ru-RU"/>
        </w:rPr>
        <w:drawing>
          <wp:inline distT="0" distB="0" distL="0" distR="0" wp14:anchorId="1BDCAB55" wp14:editId="7BA59CEA">
            <wp:extent cx="5724102" cy="4520694"/>
            <wp:effectExtent l="0" t="0" r="0" b="0"/>
            <wp:docPr id="17" name="Рисунок 7" descr="А в 1831 году они обвенчались. - НАШЕ НАСЛЕДИЕ- я.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 в 1831 году они обвенчались. - НАШЕ НАСЛЕДИЕ- я.ру"/>
                    <pic:cNvPicPr>
                      <a:picLocks noChangeAspect="1" noChangeArrowheads="1"/>
                    </pic:cNvPicPr>
                  </pic:nvPicPr>
                  <pic:blipFill>
                    <a:blip r:embed="rId18"/>
                    <a:srcRect/>
                    <a:stretch>
                      <a:fillRect/>
                    </a:stretch>
                  </pic:blipFill>
                  <pic:spPr bwMode="auto">
                    <a:xfrm>
                      <a:off x="0" y="0"/>
                      <a:ext cx="5735417" cy="4529631"/>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r>
        <w:rPr>
          <w:rFonts w:ascii="Times New Roman" w:hAnsi="Times New Roman" w:cs="Times New Roman"/>
          <w:sz w:val="28"/>
        </w:rPr>
        <w:t xml:space="preserve">   Приложение №5. Церковь Вознесения Господня, в которой А.С. Пушкин Венчался с Гончаровой.</w:t>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jc w:val="center"/>
        <w:rPr>
          <w:rFonts w:ascii="Times New Roman" w:hAnsi="Times New Roman" w:cs="Times New Roman"/>
          <w:sz w:val="28"/>
        </w:rPr>
      </w:pPr>
      <w:r w:rsidRPr="00A80323">
        <w:rPr>
          <w:rFonts w:ascii="Times New Roman" w:hAnsi="Times New Roman" w:cs="Times New Roman"/>
          <w:noProof/>
          <w:sz w:val="28"/>
          <w:lang w:eastAsia="ru-RU"/>
        </w:rPr>
        <w:drawing>
          <wp:inline distT="0" distB="0" distL="0" distR="0" wp14:anchorId="5C0891BD" wp14:editId="4FCBDE12">
            <wp:extent cx="4467225" cy="3414108"/>
            <wp:effectExtent l="19050" t="0" r="9525" b="0"/>
            <wp:docPr id="18" name="Рисунок 10" descr="Комитет по культуре СП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омитет по культуре СПб"/>
                    <pic:cNvPicPr>
                      <a:picLocks noChangeAspect="1" noChangeArrowheads="1"/>
                    </pic:cNvPicPr>
                  </pic:nvPicPr>
                  <pic:blipFill>
                    <a:blip r:embed="rId19"/>
                    <a:srcRect/>
                    <a:stretch>
                      <a:fillRect/>
                    </a:stretch>
                  </pic:blipFill>
                  <pic:spPr bwMode="auto">
                    <a:xfrm>
                      <a:off x="0" y="0"/>
                      <a:ext cx="4469309" cy="3415701"/>
                    </a:xfrm>
                    <a:prstGeom prst="rect">
                      <a:avLst/>
                    </a:prstGeom>
                    <a:noFill/>
                    <a:ln w="9525">
                      <a:noFill/>
                      <a:miter lim="800000"/>
                      <a:headEnd/>
                      <a:tailEnd/>
                    </a:ln>
                  </pic:spPr>
                </pic:pic>
              </a:graphicData>
            </a:graphic>
          </wp:inline>
        </w:drawing>
      </w:r>
    </w:p>
    <w:p w:rsidR="00C13BE2" w:rsidRDefault="00C13BE2" w:rsidP="00C13BE2">
      <w:pPr>
        <w:jc w:val="center"/>
        <w:rPr>
          <w:rFonts w:ascii="Times New Roman" w:hAnsi="Times New Roman" w:cs="Times New Roman"/>
          <w:sz w:val="28"/>
        </w:rPr>
      </w:pPr>
      <w:r w:rsidRPr="00A80323">
        <w:rPr>
          <w:rFonts w:ascii="Times New Roman" w:hAnsi="Times New Roman" w:cs="Times New Roman"/>
          <w:noProof/>
          <w:sz w:val="28"/>
          <w:lang w:eastAsia="ru-RU"/>
        </w:rPr>
        <w:drawing>
          <wp:inline distT="0" distB="0" distL="0" distR="0" wp14:anchorId="5B132D48" wp14:editId="09BD0DB5">
            <wp:extent cx="6199988" cy="4648057"/>
            <wp:effectExtent l="19050" t="0" r="0" b="0"/>
            <wp:docPr id="19" name="Рисунок 13" descr="Музеи Санкт-Петербур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Музеи Санкт-Петербурга"/>
                    <pic:cNvPicPr>
                      <a:picLocks noChangeAspect="1" noChangeArrowheads="1"/>
                    </pic:cNvPicPr>
                  </pic:nvPicPr>
                  <pic:blipFill>
                    <a:blip r:embed="rId20" cstate="print"/>
                    <a:srcRect/>
                    <a:stretch>
                      <a:fillRect/>
                    </a:stretch>
                  </pic:blipFill>
                  <pic:spPr bwMode="auto">
                    <a:xfrm>
                      <a:off x="0" y="0"/>
                      <a:ext cx="6206754" cy="4653129"/>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Приложение №6. Музей-квартира Пушкина.</w:t>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r w:rsidRPr="00A80323">
        <w:rPr>
          <w:rFonts w:ascii="Times New Roman" w:hAnsi="Times New Roman" w:cs="Times New Roman"/>
          <w:noProof/>
          <w:sz w:val="28"/>
          <w:lang w:eastAsia="ru-RU"/>
        </w:rPr>
        <w:drawing>
          <wp:inline distT="0" distB="0" distL="0" distR="0" wp14:anchorId="34C39778" wp14:editId="4E96B1B5">
            <wp:extent cx="6665519" cy="4629150"/>
            <wp:effectExtent l="19050" t="0" r="1981" b="0"/>
            <wp:docPr id="20" name="Рисунок 1" descr="В Доме Нащокина открылся первый московский фестиваль &quot;Росс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 Доме Нащокина открылся первый московский фестиваль &quot;Россий…"/>
                    <pic:cNvPicPr>
                      <a:picLocks noChangeAspect="1" noChangeArrowheads="1"/>
                    </pic:cNvPicPr>
                  </pic:nvPicPr>
                  <pic:blipFill>
                    <a:blip r:embed="rId21"/>
                    <a:srcRect r="-7" b="7350"/>
                    <a:stretch>
                      <a:fillRect/>
                    </a:stretch>
                  </pic:blipFill>
                  <pic:spPr bwMode="auto">
                    <a:xfrm>
                      <a:off x="0" y="0"/>
                      <a:ext cx="6665519" cy="4629150"/>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 xml:space="preserve">Приложение №7. Дом </w:t>
      </w:r>
      <w:proofErr w:type="spellStart"/>
      <w:r>
        <w:rPr>
          <w:rFonts w:ascii="Times New Roman" w:hAnsi="Times New Roman" w:cs="Times New Roman"/>
          <w:sz w:val="28"/>
        </w:rPr>
        <w:t>Нащокина</w:t>
      </w:r>
      <w:proofErr w:type="spellEnd"/>
      <w:r>
        <w:rPr>
          <w:rFonts w:ascii="Times New Roman" w:hAnsi="Times New Roman" w:cs="Times New Roman"/>
          <w:sz w:val="28"/>
        </w:rPr>
        <w:t>, друга Александра Сергеевича.</w:t>
      </w:r>
    </w:p>
    <w:p w:rsidR="00C13BE2" w:rsidRDefault="00C13BE2" w:rsidP="00C13BE2">
      <w:pPr>
        <w:rPr>
          <w:rFonts w:ascii="Times New Roman" w:hAnsi="Times New Roman" w:cs="Times New Roman"/>
          <w:sz w:val="28"/>
        </w:rPr>
      </w:pPr>
    </w:p>
    <w:p w:rsidR="00C13BE2" w:rsidRDefault="00C13BE2"/>
    <w:p w:rsidR="00C13BE2" w:rsidRDefault="00C13BE2"/>
    <w:p w:rsidR="00C13BE2" w:rsidRDefault="00C13BE2"/>
    <w:p w:rsidR="00C13BE2" w:rsidRDefault="00C13BE2"/>
    <w:p w:rsidR="00C13BE2" w:rsidRDefault="00C13BE2"/>
    <w:p w:rsidR="00C13BE2" w:rsidRDefault="00C13BE2"/>
    <w:p w:rsidR="00C13BE2" w:rsidRDefault="00C13BE2"/>
    <w:p w:rsidR="00C13BE2" w:rsidRDefault="00C13BE2"/>
    <w:p w:rsidR="00C13BE2" w:rsidRDefault="00C13BE2"/>
    <w:p w:rsidR="00C13BE2" w:rsidRDefault="00C13BE2"/>
    <w:p w:rsidR="00C13BE2" w:rsidRDefault="00C13BE2"/>
    <w:p w:rsidR="00C13BE2" w:rsidRDefault="00C13BE2"/>
    <w:p w:rsidR="00C13BE2" w:rsidRDefault="00C13BE2"/>
    <w:p w:rsidR="00C13BE2" w:rsidRPr="004D26F2" w:rsidRDefault="00C13BE2" w:rsidP="00C13BE2">
      <w:pPr>
        <w:pStyle w:val="a4"/>
        <w:numPr>
          <w:ilvl w:val="0"/>
          <w:numId w:val="1"/>
        </w:numPr>
        <w:shd w:val="clear" w:color="auto" w:fill="FFFFFF"/>
        <w:spacing w:before="0" w:beforeAutospacing="0" w:after="0" w:afterAutospacing="0"/>
        <w:ind w:left="360"/>
        <w:rPr>
          <w:b/>
          <w:i/>
          <w:color w:val="000000" w:themeColor="text1"/>
          <w:sz w:val="40"/>
          <w:szCs w:val="19"/>
        </w:rPr>
      </w:pPr>
      <w:r w:rsidRPr="004D26F2">
        <w:rPr>
          <w:b/>
          <w:i/>
          <w:color w:val="000000" w:themeColor="text1"/>
          <w:sz w:val="40"/>
          <w:szCs w:val="19"/>
        </w:rPr>
        <w:t>Санкт-Петербург</w:t>
      </w:r>
      <w:r>
        <w:rPr>
          <w:b/>
          <w:i/>
          <w:color w:val="000000" w:themeColor="text1"/>
          <w:sz w:val="40"/>
          <w:szCs w:val="19"/>
        </w:rPr>
        <w:t>.</w:t>
      </w:r>
    </w:p>
    <w:p w:rsidR="00C13BE2" w:rsidRPr="00663BCF" w:rsidRDefault="00C13BE2" w:rsidP="00C13BE2">
      <w:pPr>
        <w:pStyle w:val="a4"/>
        <w:shd w:val="clear" w:color="auto" w:fill="FFFFFF"/>
        <w:spacing w:before="0" w:beforeAutospacing="0" w:after="0" w:afterAutospacing="0"/>
        <w:rPr>
          <w:i/>
          <w:color w:val="000000" w:themeColor="text1"/>
          <w:sz w:val="28"/>
          <w:szCs w:val="19"/>
        </w:rPr>
      </w:pPr>
    </w:p>
    <w:p w:rsidR="00C13BE2" w:rsidRPr="00663BCF"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eastAsia="Times New Roman" w:hAnsi="Times New Roman" w:cs="Times New Roman"/>
          <w:i/>
          <w:color w:val="000000"/>
          <w:sz w:val="28"/>
          <w:szCs w:val="19"/>
        </w:rPr>
      </w:pPr>
      <w:r w:rsidRPr="00663BCF">
        <w:rPr>
          <w:rFonts w:ascii="Times New Roman" w:eastAsia="Times New Roman" w:hAnsi="Times New Roman" w:cs="Times New Roman"/>
          <w:i/>
          <w:color w:val="000000"/>
          <w:sz w:val="28"/>
          <w:szCs w:val="19"/>
        </w:rPr>
        <w:t>Люблю тебя, Петра творенье,</w:t>
      </w:r>
    </w:p>
    <w:p w:rsidR="00C13BE2" w:rsidRPr="00663BCF"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eastAsia="Times New Roman" w:hAnsi="Times New Roman" w:cs="Times New Roman"/>
          <w:i/>
          <w:color w:val="000000"/>
          <w:sz w:val="28"/>
          <w:szCs w:val="19"/>
        </w:rPr>
      </w:pPr>
      <w:r w:rsidRPr="00663BCF">
        <w:rPr>
          <w:rFonts w:ascii="Times New Roman" w:eastAsia="Times New Roman" w:hAnsi="Times New Roman" w:cs="Times New Roman"/>
          <w:i/>
          <w:color w:val="000000"/>
          <w:sz w:val="28"/>
          <w:szCs w:val="19"/>
        </w:rPr>
        <w:tab/>
        <w:t>Люблю твой строгий, стройный вид,</w:t>
      </w:r>
    </w:p>
    <w:p w:rsidR="00C13BE2" w:rsidRPr="00663BCF"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eastAsia="Times New Roman" w:hAnsi="Times New Roman" w:cs="Times New Roman"/>
          <w:i/>
          <w:color w:val="000000"/>
          <w:sz w:val="28"/>
          <w:szCs w:val="19"/>
        </w:rPr>
      </w:pPr>
      <w:r w:rsidRPr="00663BCF">
        <w:rPr>
          <w:rFonts w:ascii="Times New Roman" w:eastAsia="Times New Roman" w:hAnsi="Times New Roman" w:cs="Times New Roman"/>
          <w:i/>
          <w:color w:val="000000"/>
          <w:sz w:val="28"/>
          <w:szCs w:val="19"/>
        </w:rPr>
        <w:tab/>
        <w:t>Невы державное теченье,</w:t>
      </w:r>
    </w:p>
    <w:p w:rsidR="00C13BE2" w:rsidRPr="00663BCF"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eastAsia="Times New Roman" w:hAnsi="Times New Roman" w:cs="Times New Roman"/>
          <w:i/>
          <w:color w:val="000000"/>
          <w:sz w:val="28"/>
          <w:szCs w:val="19"/>
        </w:rPr>
      </w:pPr>
      <w:r w:rsidRPr="00663BCF">
        <w:rPr>
          <w:rFonts w:ascii="Times New Roman" w:eastAsia="Times New Roman" w:hAnsi="Times New Roman" w:cs="Times New Roman"/>
          <w:i/>
          <w:color w:val="000000"/>
          <w:sz w:val="28"/>
          <w:szCs w:val="19"/>
        </w:rPr>
        <w:tab/>
        <w:t>Береговой ее гранит,</w:t>
      </w:r>
    </w:p>
    <w:p w:rsidR="00C13BE2" w:rsidRPr="00663BCF"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eastAsia="Times New Roman" w:hAnsi="Times New Roman" w:cs="Times New Roman"/>
          <w:i/>
          <w:color w:val="000000"/>
          <w:sz w:val="28"/>
          <w:szCs w:val="19"/>
        </w:rPr>
      </w:pPr>
      <w:r w:rsidRPr="00663BCF">
        <w:rPr>
          <w:rFonts w:ascii="Times New Roman" w:eastAsia="Times New Roman" w:hAnsi="Times New Roman" w:cs="Times New Roman"/>
          <w:i/>
          <w:color w:val="000000"/>
          <w:sz w:val="28"/>
          <w:szCs w:val="19"/>
        </w:rPr>
        <w:tab/>
        <w:t>Твоих оград узор чугунный,</w:t>
      </w:r>
    </w:p>
    <w:p w:rsidR="00C13BE2" w:rsidRPr="00663BCF"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eastAsia="Times New Roman" w:hAnsi="Times New Roman" w:cs="Times New Roman"/>
          <w:i/>
          <w:color w:val="000000"/>
          <w:sz w:val="28"/>
          <w:szCs w:val="19"/>
        </w:rPr>
      </w:pPr>
      <w:r w:rsidRPr="00663BCF">
        <w:rPr>
          <w:rFonts w:ascii="Times New Roman" w:eastAsia="Times New Roman" w:hAnsi="Times New Roman" w:cs="Times New Roman"/>
          <w:i/>
          <w:color w:val="000000"/>
          <w:sz w:val="28"/>
          <w:szCs w:val="19"/>
        </w:rPr>
        <w:tab/>
        <w:t>Твоих задумчивых ночей</w:t>
      </w:r>
    </w:p>
    <w:p w:rsidR="00C13BE2"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eastAsia="Times New Roman" w:hAnsi="Times New Roman" w:cs="Times New Roman"/>
          <w:i/>
          <w:color w:val="000000"/>
          <w:sz w:val="28"/>
          <w:szCs w:val="19"/>
        </w:rPr>
      </w:pPr>
      <w:r w:rsidRPr="00663BCF">
        <w:rPr>
          <w:rFonts w:ascii="Times New Roman" w:eastAsia="Times New Roman" w:hAnsi="Times New Roman" w:cs="Times New Roman"/>
          <w:i/>
          <w:color w:val="000000"/>
          <w:sz w:val="28"/>
          <w:szCs w:val="19"/>
        </w:rPr>
        <w:tab/>
        <w:t>Печальный сумрак, свет безлунный...</w:t>
      </w:r>
    </w:p>
    <w:p w:rsidR="00C13BE2"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8"/>
          <w:szCs w:val="19"/>
        </w:rPr>
      </w:pPr>
      <w:r>
        <w:rPr>
          <w:rFonts w:ascii="Times New Roman" w:eastAsia="Times New Roman" w:hAnsi="Times New Roman" w:cs="Times New Roman"/>
          <w:color w:val="000000"/>
          <w:sz w:val="28"/>
          <w:szCs w:val="19"/>
        </w:rPr>
        <w:t xml:space="preserve">     </w:t>
      </w:r>
    </w:p>
    <w:p w:rsidR="00C13BE2" w:rsidRDefault="00C13BE2" w:rsidP="00C13B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color w:val="000000"/>
          <w:sz w:val="28"/>
          <w:szCs w:val="19"/>
        </w:rPr>
      </w:pPr>
      <w:r>
        <w:rPr>
          <w:rFonts w:ascii="Times New Roman" w:eastAsia="Times New Roman" w:hAnsi="Times New Roman" w:cs="Times New Roman"/>
          <w:color w:val="000000"/>
          <w:sz w:val="28"/>
          <w:szCs w:val="19"/>
        </w:rPr>
        <w:t xml:space="preserve">      </w:t>
      </w:r>
      <w:r w:rsidRPr="00663BCF">
        <w:rPr>
          <w:rFonts w:ascii="Times New Roman" w:eastAsia="Times New Roman" w:hAnsi="Times New Roman" w:cs="Times New Roman"/>
          <w:color w:val="000000"/>
          <w:sz w:val="28"/>
          <w:szCs w:val="19"/>
        </w:rPr>
        <w:t xml:space="preserve">Первое свое дальнее путешествие Пушкин совершил в годовалом возрасте, когда его родители в 1800-1801 </w:t>
      </w:r>
      <w:proofErr w:type="spellStart"/>
      <w:r w:rsidRPr="00663BCF">
        <w:rPr>
          <w:rFonts w:ascii="Times New Roman" w:eastAsia="Times New Roman" w:hAnsi="Times New Roman" w:cs="Times New Roman"/>
          <w:color w:val="000000"/>
          <w:sz w:val="28"/>
          <w:szCs w:val="19"/>
        </w:rPr>
        <w:t>г.г</w:t>
      </w:r>
      <w:proofErr w:type="spellEnd"/>
      <w:r w:rsidRPr="00663BCF">
        <w:rPr>
          <w:rFonts w:ascii="Times New Roman" w:eastAsia="Times New Roman" w:hAnsi="Times New Roman" w:cs="Times New Roman"/>
          <w:color w:val="000000"/>
          <w:sz w:val="28"/>
          <w:szCs w:val="19"/>
        </w:rPr>
        <w:t>. провели в столице несколько месяцев. А настоящее знакомство с городом состоялось в 1811 г. Тогда дядя поэта Василий Львович Пушкин привез Александра в Петербург для поступления в Царскосельский Лицей.</w:t>
      </w:r>
      <w:r>
        <w:rPr>
          <w:rFonts w:ascii="Times New Roman" w:eastAsia="Times New Roman" w:hAnsi="Times New Roman" w:cs="Times New Roman"/>
          <w:color w:val="000000"/>
          <w:sz w:val="28"/>
          <w:szCs w:val="19"/>
        </w:rPr>
        <w:t xml:space="preserve"> </w:t>
      </w:r>
      <w:r w:rsidRPr="00494DC0">
        <w:rPr>
          <w:rFonts w:ascii="Times New Roman" w:eastAsia="Times New Roman" w:hAnsi="Times New Roman" w:cs="Times New Roman"/>
          <w:b/>
          <w:color w:val="000000"/>
          <w:sz w:val="28"/>
          <w:szCs w:val="19"/>
        </w:rPr>
        <w:t>(Приложение №8)</w:t>
      </w:r>
    </w:p>
    <w:p w:rsidR="008A12EF" w:rsidRPr="00494DC0" w:rsidRDefault="008A12EF" w:rsidP="008A12EF">
      <w:pPr>
        <w:pStyle w:val="a4"/>
        <w:shd w:val="clear" w:color="auto" w:fill="FFFFFF"/>
        <w:spacing w:before="78" w:beforeAutospacing="0" w:after="157" w:afterAutospacing="0"/>
        <w:rPr>
          <w:color w:val="000000"/>
          <w:sz w:val="28"/>
          <w:szCs w:val="25"/>
        </w:rPr>
      </w:pPr>
      <w:r w:rsidRPr="00494DC0">
        <w:rPr>
          <w:color w:val="000000"/>
          <w:sz w:val="28"/>
          <w:szCs w:val="25"/>
        </w:rPr>
        <w:t>Здание</w:t>
      </w:r>
      <w:r w:rsidRPr="00494DC0">
        <w:rPr>
          <w:rStyle w:val="apple-converted-space"/>
          <w:color w:val="000000"/>
          <w:sz w:val="28"/>
          <w:szCs w:val="25"/>
        </w:rPr>
        <w:t> </w:t>
      </w:r>
      <w:r w:rsidRPr="00494DC0">
        <w:rPr>
          <w:rStyle w:val="a6"/>
          <w:color w:val="000000"/>
          <w:sz w:val="28"/>
          <w:szCs w:val="25"/>
        </w:rPr>
        <w:t>Царскосельского Лицея</w:t>
      </w:r>
      <w:r w:rsidRPr="00494DC0">
        <w:rPr>
          <w:rStyle w:val="apple-converted-space"/>
          <w:bCs/>
          <w:color w:val="000000"/>
          <w:sz w:val="28"/>
          <w:szCs w:val="25"/>
        </w:rPr>
        <w:t> </w:t>
      </w:r>
      <w:r w:rsidRPr="00494DC0">
        <w:rPr>
          <w:color w:val="000000"/>
          <w:sz w:val="28"/>
          <w:szCs w:val="25"/>
        </w:rPr>
        <w:t>состояло из четырёх этажей. У каждого лицеиста была своя «келья» – типичная комната для проживания. В уставе было оговорено, что "Лицей в правах и преимуществах своих совершенно равняется с Российскими университетами". Таким образом</w:t>
      </w:r>
      <w:r w:rsidRPr="00494DC0">
        <w:rPr>
          <w:b/>
          <w:color w:val="000000"/>
          <w:sz w:val="28"/>
          <w:szCs w:val="25"/>
        </w:rPr>
        <w:t xml:space="preserve">, </w:t>
      </w:r>
      <w:r w:rsidRPr="00494DC0">
        <w:rPr>
          <w:rStyle w:val="a6"/>
          <w:color w:val="000000"/>
          <w:sz w:val="28"/>
          <w:szCs w:val="25"/>
        </w:rPr>
        <w:t>Царскосельский Лицей</w:t>
      </w:r>
      <w:r w:rsidRPr="00494DC0">
        <w:rPr>
          <w:rStyle w:val="apple-converted-space"/>
          <w:color w:val="000000"/>
          <w:sz w:val="28"/>
          <w:szCs w:val="25"/>
        </w:rPr>
        <w:t> </w:t>
      </w:r>
      <w:r w:rsidRPr="00494DC0">
        <w:rPr>
          <w:color w:val="000000"/>
          <w:sz w:val="28"/>
          <w:szCs w:val="25"/>
        </w:rPr>
        <w:t xml:space="preserve">стал настоящим высшим учебным заведением России. Позже </w:t>
      </w:r>
      <w:r w:rsidRPr="00494DC0">
        <w:rPr>
          <w:rStyle w:val="a6"/>
          <w:color w:val="000000"/>
          <w:sz w:val="28"/>
          <w:szCs w:val="25"/>
        </w:rPr>
        <w:t>Царскосельский Лицей</w:t>
      </w:r>
      <w:r w:rsidRPr="00494DC0">
        <w:rPr>
          <w:rStyle w:val="apple-converted-space"/>
          <w:bCs/>
          <w:color w:val="000000"/>
          <w:sz w:val="28"/>
          <w:szCs w:val="25"/>
        </w:rPr>
        <w:t> </w:t>
      </w:r>
      <w:r w:rsidRPr="00494DC0">
        <w:rPr>
          <w:color w:val="000000"/>
          <w:sz w:val="28"/>
          <w:szCs w:val="25"/>
        </w:rPr>
        <w:t>был переподчинён военному ведомству.</w:t>
      </w:r>
    </w:p>
    <w:p w:rsidR="008A12EF" w:rsidRPr="00494DC0" w:rsidRDefault="008A12EF" w:rsidP="008A12EF">
      <w:pPr>
        <w:pStyle w:val="a4"/>
        <w:shd w:val="clear" w:color="auto" w:fill="FFFFFF"/>
        <w:spacing w:before="78" w:beforeAutospacing="0" w:after="157" w:afterAutospacing="0"/>
        <w:rPr>
          <w:color w:val="000000"/>
          <w:sz w:val="28"/>
          <w:szCs w:val="25"/>
        </w:rPr>
      </w:pPr>
      <w:r w:rsidRPr="00494DC0">
        <w:rPr>
          <w:color w:val="000000"/>
          <w:sz w:val="28"/>
          <w:szCs w:val="25"/>
        </w:rPr>
        <w:t xml:space="preserve">      Обучение в</w:t>
      </w:r>
      <w:r w:rsidRPr="00494DC0">
        <w:rPr>
          <w:rStyle w:val="apple-converted-space"/>
          <w:color w:val="000000"/>
          <w:sz w:val="28"/>
          <w:szCs w:val="25"/>
        </w:rPr>
        <w:t> </w:t>
      </w:r>
      <w:r w:rsidRPr="00494DC0">
        <w:rPr>
          <w:rStyle w:val="a6"/>
          <w:color w:val="000000"/>
          <w:sz w:val="28"/>
          <w:szCs w:val="25"/>
        </w:rPr>
        <w:t>Царскосельском Лицее</w:t>
      </w:r>
      <w:r w:rsidRPr="00494DC0">
        <w:rPr>
          <w:rStyle w:val="apple-converted-space"/>
          <w:color w:val="000000"/>
          <w:sz w:val="28"/>
          <w:szCs w:val="25"/>
        </w:rPr>
        <w:t> </w:t>
      </w:r>
      <w:r w:rsidRPr="00494DC0">
        <w:rPr>
          <w:color w:val="000000"/>
          <w:sz w:val="28"/>
          <w:szCs w:val="25"/>
        </w:rPr>
        <w:t>длилось шесть лет.</w:t>
      </w:r>
      <w:r>
        <w:rPr>
          <w:color w:val="000000"/>
          <w:sz w:val="28"/>
          <w:szCs w:val="25"/>
        </w:rPr>
        <w:t xml:space="preserve"> </w:t>
      </w:r>
      <w:r w:rsidRPr="00494DC0">
        <w:rPr>
          <w:color w:val="000000"/>
          <w:sz w:val="28"/>
          <w:szCs w:val="25"/>
        </w:rPr>
        <w:t>Лицеистов учили нравственным, историческим, словесным, физическим и математическим наукам. Каждый лицеист также проходил гимнастическое обучение (фехтование, плавание, верховая езда). Была возможность взять дополнительное военное обучение.</w:t>
      </w:r>
      <w:r>
        <w:rPr>
          <w:color w:val="000000"/>
          <w:sz w:val="28"/>
          <w:szCs w:val="25"/>
        </w:rPr>
        <w:t xml:space="preserve"> </w:t>
      </w:r>
      <w:r w:rsidRPr="00494DC0">
        <w:rPr>
          <w:color w:val="000000"/>
          <w:sz w:val="28"/>
          <w:szCs w:val="25"/>
        </w:rPr>
        <w:t xml:space="preserve">      </w:t>
      </w:r>
    </w:p>
    <w:p w:rsidR="008A12EF" w:rsidRDefault="008A12EF" w:rsidP="008A12EF">
      <w:pPr>
        <w:pStyle w:val="a4"/>
        <w:shd w:val="clear" w:color="auto" w:fill="FFFFFF"/>
        <w:spacing w:before="78" w:beforeAutospacing="0" w:after="157" w:afterAutospacing="0"/>
        <w:rPr>
          <w:color w:val="000000"/>
          <w:sz w:val="28"/>
          <w:szCs w:val="25"/>
          <w:shd w:val="clear" w:color="auto" w:fill="FFFFFF"/>
        </w:rPr>
      </w:pPr>
      <w:r w:rsidRPr="00494DC0">
        <w:rPr>
          <w:color w:val="000000"/>
          <w:sz w:val="28"/>
          <w:szCs w:val="25"/>
          <w:shd w:val="clear" w:color="auto" w:fill="FFFFFF"/>
        </w:rPr>
        <w:t xml:space="preserve">    Особый дух</w:t>
      </w:r>
      <w:r w:rsidRPr="00494DC0">
        <w:rPr>
          <w:rStyle w:val="apple-converted-space"/>
          <w:color w:val="000000"/>
          <w:sz w:val="28"/>
          <w:szCs w:val="25"/>
          <w:shd w:val="clear" w:color="auto" w:fill="FFFFFF"/>
        </w:rPr>
        <w:t> </w:t>
      </w:r>
      <w:r w:rsidRPr="00494DC0">
        <w:rPr>
          <w:rStyle w:val="a6"/>
          <w:color w:val="000000"/>
          <w:sz w:val="28"/>
          <w:szCs w:val="25"/>
          <w:shd w:val="clear" w:color="auto" w:fill="FFFFFF"/>
        </w:rPr>
        <w:t xml:space="preserve">Царскосельского </w:t>
      </w:r>
      <w:proofErr w:type="gramStart"/>
      <w:r w:rsidRPr="00494DC0">
        <w:rPr>
          <w:rStyle w:val="a6"/>
          <w:color w:val="000000"/>
          <w:sz w:val="28"/>
          <w:szCs w:val="25"/>
          <w:shd w:val="clear" w:color="auto" w:fill="FFFFFF"/>
        </w:rPr>
        <w:t>Лицея  с</w:t>
      </w:r>
      <w:r w:rsidRPr="00494DC0">
        <w:rPr>
          <w:color w:val="000000"/>
          <w:sz w:val="28"/>
          <w:szCs w:val="25"/>
          <w:shd w:val="clear" w:color="auto" w:fill="FFFFFF"/>
        </w:rPr>
        <w:t>охранился</w:t>
      </w:r>
      <w:proofErr w:type="gramEnd"/>
      <w:r w:rsidRPr="00494DC0">
        <w:rPr>
          <w:color w:val="000000"/>
          <w:sz w:val="28"/>
          <w:szCs w:val="25"/>
          <w:shd w:val="clear" w:color="auto" w:fill="FFFFFF"/>
        </w:rPr>
        <w:t xml:space="preserve"> и сейчас.</w:t>
      </w:r>
      <w:r w:rsidRPr="00494DC0">
        <w:rPr>
          <w:rStyle w:val="apple-converted-space"/>
          <w:color w:val="000000"/>
          <w:sz w:val="28"/>
          <w:szCs w:val="25"/>
          <w:shd w:val="clear" w:color="auto" w:fill="FFFFFF"/>
        </w:rPr>
        <w:t> </w:t>
      </w:r>
      <w:r w:rsidRPr="00494DC0">
        <w:rPr>
          <w:rStyle w:val="a6"/>
          <w:color w:val="000000"/>
          <w:sz w:val="28"/>
          <w:szCs w:val="25"/>
          <w:shd w:val="clear" w:color="auto" w:fill="FFFFFF"/>
        </w:rPr>
        <w:t>Царскосельский Лицей</w:t>
      </w:r>
      <w:r w:rsidRPr="00494DC0">
        <w:rPr>
          <w:rStyle w:val="apple-converted-space"/>
          <w:color w:val="000000"/>
          <w:sz w:val="28"/>
          <w:szCs w:val="25"/>
          <w:shd w:val="clear" w:color="auto" w:fill="FFFFFF"/>
        </w:rPr>
        <w:t> </w:t>
      </w:r>
      <w:r w:rsidRPr="00494DC0">
        <w:rPr>
          <w:color w:val="000000"/>
          <w:sz w:val="28"/>
          <w:szCs w:val="25"/>
          <w:shd w:val="clear" w:color="auto" w:fill="FFFFFF"/>
        </w:rPr>
        <w:t>– главная достопримечательность Царского села и памятник Пушкину.</w:t>
      </w:r>
    </w:p>
    <w:p w:rsidR="008A12EF" w:rsidRPr="00753119" w:rsidRDefault="008A12EF" w:rsidP="008A12EF">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19"/>
        </w:rPr>
      </w:pPr>
      <w:r w:rsidRPr="00753119">
        <w:rPr>
          <w:rFonts w:ascii="Times New Roman" w:eastAsia="Times New Roman" w:hAnsi="Times New Roman" w:cs="Times New Roman"/>
          <w:color w:val="000000"/>
          <w:sz w:val="28"/>
          <w:szCs w:val="19"/>
        </w:rPr>
        <w:t>После окончания Лицея в 1817 г. А.С. Пушкин поселился с родителями, которые тогда основались в Петербурге, и прожил там три года.</w:t>
      </w:r>
    </w:p>
    <w:p w:rsidR="008A12EF" w:rsidRDefault="008A12EF" w:rsidP="008A12EF">
      <w:pPr>
        <w:shd w:val="clear" w:color="auto" w:fill="FFFFFF"/>
        <w:spacing w:before="100" w:beforeAutospacing="1" w:after="100" w:afterAutospacing="1" w:line="240" w:lineRule="auto"/>
        <w:rPr>
          <w:rFonts w:ascii="Times New Roman" w:eastAsia="Times New Roman" w:hAnsi="Times New Roman" w:cs="Times New Roman"/>
          <w:color w:val="000000"/>
          <w:sz w:val="28"/>
          <w:szCs w:val="19"/>
        </w:rPr>
      </w:pPr>
      <w:r w:rsidRPr="00753119">
        <w:rPr>
          <w:rFonts w:ascii="Times New Roman" w:eastAsia="Times New Roman" w:hAnsi="Times New Roman" w:cs="Times New Roman"/>
          <w:color w:val="000000"/>
          <w:sz w:val="28"/>
          <w:szCs w:val="19"/>
        </w:rPr>
        <w:t xml:space="preserve">      В этот период Александр Пушкин участвует в литературном обществе "Зеленая лампа", работает над поэмой "Руслан и Людмила". Тогда же появились его лирические произведения: ода "Вольность", стихи "Деревня", "К Чаадаеву", "Н.Я. Плюсковой", беспощадные политические эпиграммы на Александра I, Аракчеева и других. В мае 1820 г. Александр Сергеевич был выслан на юг.</w:t>
      </w:r>
    </w:p>
    <w:p w:rsidR="008A12EF" w:rsidRPr="00494DC0" w:rsidRDefault="008A12EF" w:rsidP="008A12EF">
      <w:pPr>
        <w:pStyle w:val="a4"/>
        <w:shd w:val="clear" w:color="auto" w:fill="FFFFFF"/>
        <w:spacing w:before="78" w:beforeAutospacing="0" w:after="157" w:afterAutospacing="0"/>
        <w:rPr>
          <w:color w:val="000000"/>
          <w:sz w:val="32"/>
          <w:szCs w:val="25"/>
        </w:rPr>
      </w:pPr>
    </w:p>
    <w:p w:rsidR="008A12EF" w:rsidRPr="00494DC0" w:rsidRDefault="008A12EF" w:rsidP="008A12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44"/>
          <w:szCs w:val="19"/>
        </w:rPr>
      </w:pPr>
    </w:p>
    <w:p w:rsidR="00C13BE2" w:rsidRDefault="00C13BE2" w:rsidP="00C13BE2">
      <w:pPr>
        <w:pStyle w:val="a4"/>
        <w:shd w:val="clear" w:color="auto" w:fill="FFFFFF"/>
        <w:spacing w:before="0" w:beforeAutospacing="0" w:after="141" w:afterAutospacing="0"/>
        <w:rPr>
          <w:color w:val="000000"/>
          <w:sz w:val="28"/>
          <w:szCs w:val="25"/>
          <w:shd w:val="clear" w:color="auto" w:fill="FFFFFF"/>
        </w:rPr>
      </w:pPr>
      <w:r w:rsidRPr="00494DC0">
        <w:rPr>
          <w:color w:val="000000"/>
          <w:sz w:val="28"/>
          <w:szCs w:val="25"/>
          <w:shd w:val="clear" w:color="auto" w:fill="FFFFFF"/>
        </w:rPr>
        <w:t xml:space="preserve">    </w:t>
      </w:r>
    </w:p>
    <w:p w:rsidR="00C13BE2" w:rsidRDefault="00C13BE2" w:rsidP="008A12EF">
      <w:pPr>
        <w:shd w:val="clear" w:color="auto" w:fill="FFFFFF"/>
        <w:spacing w:before="100" w:beforeAutospacing="1" w:after="100" w:afterAutospacing="1" w:line="240" w:lineRule="auto"/>
        <w:jc w:val="both"/>
        <w:rPr>
          <w:rFonts w:ascii="Times New Roman" w:eastAsia="Times New Roman" w:hAnsi="Times New Roman" w:cs="Times New Roman"/>
          <w:b/>
          <w:color w:val="000000"/>
          <w:sz w:val="28"/>
          <w:szCs w:val="19"/>
        </w:rPr>
      </w:pPr>
      <w:r w:rsidRPr="00753119">
        <w:rPr>
          <w:rFonts w:ascii="Times New Roman" w:eastAsia="Times New Roman" w:hAnsi="Times New Roman" w:cs="Times New Roman"/>
          <w:color w:val="000000"/>
          <w:sz w:val="28"/>
          <w:szCs w:val="19"/>
        </w:rPr>
        <w:t xml:space="preserve">27 января 1837 г. произошла роковая дуэль с Дантесом. Через двое суток Пушкин скончался. Отпевание поэта состоялось 1 февраля в </w:t>
      </w:r>
      <w:proofErr w:type="spellStart"/>
      <w:r w:rsidRPr="00753119">
        <w:rPr>
          <w:rFonts w:ascii="Times New Roman" w:eastAsia="Times New Roman" w:hAnsi="Times New Roman" w:cs="Times New Roman"/>
          <w:color w:val="000000"/>
          <w:sz w:val="28"/>
          <w:szCs w:val="19"/>
        </w:rPr>
        <w:t>Конюшенской</w:t>
      </w:r>
      <w:proofErr w:type="spellEnd"/>
      <w:r w:rsidRPr="00753119">
        <w:rPr>
          <w:rFonts w:ascii="Times New Roman" w:eastAsia="Times New Roman" w:hAnsi="Times New Roman" w:cs="Times New Roman"/>
          <w:color w:val="000000"/>
          <w:sz w:val="28"/>
          <w:szCs w:val="19"/>
        </w:rPr>
        <w:t xml:space="preserve"> церкви. А 3-го гроб с телом Пушкина был отправлен в </w:t>
      </w:r>
      <w:proofErr w:type="spellStart"/>
      <w:r w:rsidRPr="00753119">
        <w:rPr>
          <w:rFonts w:ascii="Times New Roman" w:eastAsia="Times New Roman" w:hAnsi="Times New Roman" w:cs="Times New Roman"/>
          <w:color w:val="000000"/>
          <w:sz w:val="28"/>
          <w:szCs w:val="19"/>
        </w:rPr>
        <w:t>Святогорский</w:t>
      </w:r>
      <w:proofErr w:type="spellEnd"/>
      <w:r w:rsidRPr="00753119">
        <w:rPr>
          <w:rFonts w:ascii="Times New Roman" w:eastAsia="Times New Roman" w:hAnsi="Times New Roman" w:cs="Times New Roman"/>
          <w:color w:val="000000"/>
          <w:sz w:val="28"/>
          <w:szCs w:val="19"/>
        </w:rPr>
        <w:t xml:space="preserve"> монастырь. Сопровождали его друг поэта А.И. Тургенев, дядька Никита Козлов и жандарм.</w:t>
      </w:r>
      <w:r>
        <w:rPr>
          <w:rFonts w:ascii="Times New Roman" w:eastAsia="Times New Roman" w:hAnsi="Times New Roman" w:cs="Times New Roman"/>
          <w:color w:val="000000"/>
          <w:sz w:val="28"/>
          <w:szCs w:val="19"/>
        </w:rPr>
        <w:t xml:space="preserve"> </w:t>
      </w:r>
      <w:r w:rsidRPr="00B3396F">
        <w:rPr>
          <w:rFonts w:ascii="Times New Roman" w:eastAsia="Times New Roman" w:hAnsi="Times New Roman" w:cs="Times New Roman"/>
          <w:b/>
          <w:color w:val="000000"/>
          <w:sz w:val="28"/>
          <w:szCs w:val="19"/>
        </w:rPr>
        <w:t>(Приложение №9)</w:t>
      </w:r>
    </w:p>
    <w:p w:rsidR="008A12EF" w:rsidRDefault="008A12EF" w:rsidP="008A12EF">
      <w:pPr>
        <w:pStyle w:val="c2"/>
        <w:shd w:val="clear" w:color="auto" w:fill="FFFFFF"/>
        <w:spacing w:before="0" w:beforeAutospacing="0" w:after="0" w:afterAutospacing="0"/>
        <w:jc w:val="both"/>
        <w:rPr>
          <w:rFonts w:ascii="Calibri" w:hAnsi="Calibri" w:cs="Calibri"/>
          <w:color w:val="000000"/>
          <w:sz w:val="22"/>
          <w:szCs w:val="22"/>
        </w:rPr>
      </w:pPr>
      <w:r>
        <w:rPr>
          <w:b/>
          <w:bCs/>
          <w:color w:val="000000"/>
          <w:shd w:val="clear" w:color="auto" w:fill="FFFFFF"/>
        </w:rPr>
        <w:t xml:space="preserve">Петербург. Вольнолюбивая лирика (1817-1820). </w:t>
      </w:r>
      <w:r>
        <w:rPr>
          <w:rStyle w:val="c0"/>
          <w:color w:val="000000"/>
        </w:rPr>
        <w:t>Некоторые стихи его были направлены против царя, его приближенных. Пушкин стал опасным противником царя. Вот почему он заявил, что поэта «надобно сослать из-за возмутительных стихов». И поэт был сослан.</w:t>
      </w:r>
    </w:p>
    <w:p w:rsidR="008A12EF" w:rsidRDefault="008A12EF" w:rsidP="008A12EF">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 xml:space="preserve">Чтение стихотворений: «Вольность», «К </w:t>
      </w:r>
      <w:proofErr w:type="gramStart"/>
      <w:r>
        <w:rPr>
          <w:rStyle w:val="c0"/>
          <w:color w:val="000000"/>
        </w:rPr>
        <w:t>Чаадаеву»…</w:t>
      </w:r>
      <w:proofErr w:type="gramEnd"/>
      <w:r>
        <w:rPr>
          <w:rStyle w:val="c0"/>
          <w:color w:val="000000"/>
        </w:rPr>
        <w:t>.</w:t>
      </w:r>
    </w:p>
    <w:p w:rsidR="008A12EF" w:rsidRPr="008A12EF" w:rsidRDefault="008A12EF" w:rsidP="008A12EF">
      <w:pPr>
        <w:shd w:val="clear" w:color="auto" w:fill="FFFFFF"/>
        <w:spacing w:before="100" w:beforeAutospacing="1" w:after="100" w:afterAutospacing="1" w:line="240" w:lineRule="auto"/>
        <w:jc w:val="both"/>
        <w:rPr>
          <w:rFonts w:ascii="Times New Roman" w:eastAsia="Times New Roman" w:hAnsi="Times New Roman" w:cs="Times New Roman"/>
          <w:color w:val="000000"/>
          <w:sz w:val="28"/>
          <w:szCs w:val="19"/>
        </w:rPr>
      </w:pPr>
    </w:p>
    <w:p w:rsidR="00C13BE2" w:rsidRDefault="00C13BE2" w:rsidP="00C13BE2">
      <w:pPr>
        <w:rPr>
          <w:rFonts w:ascii="Times New Roman" w:hAnsi="Times New Roman" w:cs="Times New Roman"/>
          <w:sz w:val="28"/>
        </w:rPr>
      </w:pPr>
      <w:r w:rsidRPr="00A80323">
        <w:rPr>
          <w:rFonts w:ascii="Times New Roman" w:hAnsi="Times New Roman" w:cs="Times New Roman"/>
          <w:noProof/>
          <w:sz w:val="28"/>
          <w:lang w:eastAsia="ru-RU"/>
        </w:rPr>
        <w:drawing>
          <wp:inline distT="0" distB="0" distL="0" distR="0" wp14:anchorId="0DBC9447" wp14:editId="16912430">
            <wp:extent cx="6468171" cy="4000500"/>
            <wp:effectExtent l="19050" t="0" r="8829" b="0"/>
            <wp:docPr id="24" name="Рисунок 4" descr="19 октября :: Событ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9 октября :: События"/>
                    <pic:cNvPicPr>
                      <a:picLocks noChangeAspect="1" noChangeArrowheads="1"/>
                    </pic:cNvPicPr>
                  </pic:nvPicPr>
                  <pic:blipFill>
                    <a:blip r:embed="rId22"/>
                    <a:srcRect/>
                    <a:stretch>
                      <a:fillRect/>
                    </a:stretch>
                  </pic:blipFill>
                  <pic:spPr bwMode="auto">
                    <a:xfrm>
                      <a:off x="0" y="0"/>
                      <a:ext cx="6477616" cy="4006342"/>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Приложение №8. Царскосельский лицей.</w:t>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9F061E" w:rsidP="00C13BE2">
      <w:pPr>
        <w:rPr>
          <w:rFonts w:ascii="Times New Roman" w:hAnsi="Times New Roman" w:cs="Times New Roman"/>
          <w:sz w:val="28"/>
        </w:rPr>
      </w:pPr>
      <w:r w:rsidRPr="00A80323">
        <w:rPr>
          <w:rFonts w:ascii="Times New Roman" w:hAnsi="Times New Roman" w:cs="Times New Roman"/>
          <w:noProof/>
          <w:sz w:val="28"/>
          <w:lang w:eastAsia="ru-RU"/>
        </w:rPr>
        <w:drawing>
          <wp:inline distT="0" distB="0" distL="0" distR="0" wp14:anchorId="05290E57" wp14:editId="1317C18D">
            <wp:extent cx="5914544" cy="4567343"/>
            <wp:effectExtent l="0" t="0" r="0" b="5080"/>
            <wp:docPr id="26" name="Рисунок 7" descr="ОГОНЁК В ТВОЁМ ОКНЕ - Блог - 28 Июнь, 2011 - Страница 1 - Привет.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ГОНЁК В ТВОЁМ ОКНЕ - Блог - 28 Июнь, 2011 - Страница 1 - Привет.ру"/>
                    <pic:cNvPicPr>
                      <a:picLocks noChangeAspect="1" noChangeArrowheads="1"/>
                    </pic:cNvPicPr>
                  </pic:nvPicPr>
                  <pic:blipFill>
                    <a:blip r:embed="rId23"/>
                    <a:srcRect/>
                    <a:stretch>
                      <a:fillRect/>
                    </a:stretch>
                  </pic:blipFill>
                  <pic:spPr bwMode="auto">
                    <a:xfrm>
                      <a:off x="0" y="0"/>
                      <a:ext cx="5939240" cy="4586414"/>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r>
        <w:rPr>
          <w:rFonts w:ascii="Times New Roman" w:hAnsi="Times New Roman" w:cs="Times New Roman"/>
          <w:sz w:val="28"/>
        </w:rPr>
        <w:t xml:space="preserve">     Приложение № 9. </w:t>
      </w:r>
      <w:proofErr w:type="spellStart"/>
      <w:r>
        <w:rPr>
          <w:rFonts w:ascii="Times New Roman" w:hAnsi="Times New Roman" w:cs="Times New Roman"/>
          <w:sz w:val="28"/>
        </w:rPr>
        <w:t>Конюшенская</w:t>
      </w:r>
      <w:proofErr w:type="spellEnd"/>
      <w:r>
        <w:rPr>
          <w:rFonts w:ascii="Times New Roman" w:hAnsi="Times New Roman" w:cs="Times New Roman"/>
          <w:sz w:val="28"/>
        </w:rPr>
        <w:t xml:space="preserve"> церковь, в которой после гибели отпевали Александра.</w:t>
      </w:r>
    </w:p>
    <w:p w:rsidR="00C13BE2" w:rsidRDefault="00C13BE2"/>
    <w:p w:rsidR="00C13BE2" w:rsidRPr="00C13BE2" w:rsidRDefault="00C13BE2" w:rsidP="00C13BE2"/>
    <w:p w:rsidR="00C13BE2" w:rsidRDefault="00C13BE2"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9F061E" w:rsidRDefault="009F061E" w:rsidP="00C13BE2">
      <w:pPr>
        <w:tabs>
          <w:tab w:val="left" w:pos="5460"/>
        </w:tabs>
      </w:pPr>
    </w:p>
    <w:p w:rsidR="004B2B12" w:rsidRDefault="004B2B12" w:rsidP="004B2B12">
      <w:pPr>
        <w:pStyle w:val="c2"/>
        <w:numPr>
          <w:ilvl w:val="0"/>
          <w:numId w:val="1"/>
        </w:numPr>
        <w:shd w:val="clear" w:color="auto" w:fill="FFFFFF"/>
        <w:spacing w:before="0" w:beforeAutospacing="0" w:after="0" w:afterAutospacing="0"/>
        <w:jc w:val="both"/>
        <w:rPr>
          <w:rFonts w:ascii="Calibri" w:hAnsi="Calibri" w:cs="Calibri"/>
          <w:color w:val="000000"/>
          <w:sz w:val="22"/>
          <w:szCs w:val="22"/>
        </w:rPr>
      </w:pPr>
      <w:r>
        <w:rPr>
          <w:rStyle w:val="c6"/>
          <w:b/>
          <w:bCs/>
          <w:color w:val="000000"/>
        </w:rPr>
        <w:lastRenderedPageBreak/>
        <w:t>Южная ссылка. Романтический период творчества (1820 – 1824).</w:t>
      </w:r>
    </w:p>
    <w:p w:rsidR="004B2B12" w:rsidRDefault="004B2B12" w:rsidP="004B2B12">
      <w:pPr>
        <w:pStyle w:val="c2"/>
        <w:shd w:val="clear" w:color="auto" w:fill="FFFFFF"/>
        <w:spacing w:before="0" w:beforeAutospacing="0" w:after="0" w:afterAutospacing="0"/>
        <w:ind w:left="360"/>
        <w:jc w:val="both"/>
        <w:rPr>
          <w:rFonts w:ascii="Calibri" w:hAnsi="Calibri" w:cs="Calibri"/>
          <w:color w:val="000000"/>
          <w:sz w:val="22"/>
          <w:szCs w:val="22"/>
        </w:rPr>
      </w:pPr>
      <w:r>
        <w:rPr>
          <w:rStyle w:val="c11"/>
          <w:color w:val="000000"/>
        </w:rPr>
        <w:t>        В мае 1820 года Пушкина сослали на юг России в Кишинев. Здесь было тайное Южное общество, которое выступало против царя. Пушкин не был членом общества. Но с его участниками имел тесную связь. Ссылка угнетала и мучила поэта. И в 1822 году он пишет </w:t>
      </w:r>
      <w:r>
        <w:rPr>
          <w:rStyle w:val="c5"/>
          <w:b/>
          <w:bCs/>
          <w:color w:val="000000"/>
        </w:rPr>
        <w:t>стихотворение «Узник»,</w:t>
      </w:r>
      <w:r>
        <w:rPr>
          <w:rStyle w:val="c0"/>
          <w:color w:val="000000"/>
        </w:rPr>
        <w:t> в котором отразилась тоска по свободе.</w:t>
      </w:r>
    </w:p>
    <w:p w:rsidR="004B2B12" w:rsidRDefault="004B2B12" w:rsidP="004B2B12">
      <w:pPr>
        <w:pStyle w:val="c2"/>
        <w:shd w:val="clear" w:color="auto" w:fill="FFFFFF"/>
        <w:spacing w:before="0" w:beforeAutospacing="0" w:after="0" w:afterAutospacing="0"/>
        <w:ind w:left="360"/>
        <w:jc w:val="both"/>
        <w:rPr>
          <w:rFonts w:ascii="Calibri" w:hAnsi="Calibri" w:cs="Calibri"/>
          <w:color w:val="000000"/>
          <w:sz w:val="22"/>
          <w:szCs w:val="22"/>
        </w:rPr>
      </w:pPr>
      <w:r>
        <w:rPr>
          <w:rStyle w:val="c11"/>
          <w:color w:val="000000"/>
        </w:rPr>
        <w:t>        В</w:t>
      </w:r>
      <w:r>
        <w:rPr>
          <w:rStyle w:val="c5"/>
          <w:b/>
          <w:bCs/>
          <w:color w:val="000000"/>
        </w:rPr>
        <w:t> </w:t>
      </w:r>
      <w:r>
        <w:rPr>
          <w:rStyle w:val="c0"/>
          <w:color w:val="000000"/>
        </w:rPr>
        <w:t xml:space="preserve">1824 году Пушкин – одна из первых фигур в русской литературе, он </w:t>
      </w:r>
      <w:proofErr w:type="gramStart"/>
      <w:r>
        <w:rPr>
          <w:rStyle w:val="c0"/>
          <w:color w:val="000000"/>
        </w:rPr>
        <w:t>находится  в</w:t>
      </w:r>
      <w:proofErr w:type="gramEnd"/>
      <w:r>
        <w:rPr>
          <w:rStyle w:val="c0"/>
          <w:color w:val="000000"/>
        </w:rPr>
        <w:t xml:space="preserve"> зените славы и понимает, что его место  в Петербурге, а не в Одессе в качестве мелкого чиновника при губернаторе Воронцове. Пушкин пишет прошение об отставке. Желание Пушкина было исполнено, но результат последовал совсем не тот, что он предполагал. Статус опального чиновника сменился статусом ссыльного, политически неблагонадёжного лица и безбожника.</w:t>
      </w:r>
    </w:p>
    <w:p w:rsidR="008A12EF" w:rsidRDefault="004B2B12" w:rsidP="004B2B12">
      <w:pPr>
        <w:pStyle w:val="c2"/>
        <w:shd w:val="clear" w:color="auto" w:fill="FFFFFF"/>
        <w:spacing w:before="0" w:beforeAutospacing="0" w:after="0" w:afterAutospacing="0"/>
        <w:ind w:left="360"/>
        <w:jc w:val="both"/>
        <w:rPr>
          <w:rStyle w:val="c0"/>
          <w:color w:val="000000"/>
        </w:rPr>
      </w:pPr>
      <w:r>
        <w:rPr>
          <w:rStyle w:val="c0"/>
          <w:color w:val="000000"/>
        </w:rPr>
        <w:t> </w:t>
      </w:r>
    </w:p>
    <w:p w:rsidR="008A12EF" w:rsidRDefault="008A12EF" w:rsidP="008A12EF">
      <w:pPr>
        <w:pStyle w:val="c2"/>
        <w:shd w:val="clear" w:color="auto" w:fill="FFFFFF"/>
        <w:spacing w:before="0" w:beforeAutospacing="0" w:after="0" w:afterAutospacing="0"/>
        <w:jc w:val="both"/>
        <w:rPr>
          <w:rStyle w:val="c0"/>
          <w:color w:val="000000"/>
        </w:rPr>
      </w:pPr>
    </w:p>
    <w:p w:rsidR="004B2B12" w:rsidRDefault="004B2B12" w:rsidP="004B2B12">
      <w:pPr>
        <w:pStyle w:val="c2"/>
        <w:shd w:val="clear" w:color="auto" w:fill="FFFFFF"/>
        <w:spacing w:before="0" w:beforeAutospacing="0" w:after="0" w:afterAutospacing="0"/>
        <w:ind w:left="360"/>
        <w:jc w:val="both"/>
        <w:rPr>
          <w:rFonts w:ascii="Calibri" w:hAnsi="Calibri" w:cs="Calibri"/>
          <w:color w:val="000000"/>
          <w:sz w:val="22"/>
          <w:szCs w:val="22"/>
        </w:rPr>
      </w:pPr>
      <w:r>
        <w:rPr>
          <w:rStyle w:val="c0"/>
          <w:color w:val="000000"/>
        </w:rPr>
        <w:t>Царь приказывает поэту выехать на новое место ссылки. В августе 1824 года Пушкин прибыл в село Михайловское. Здесь он долгое время жил один, без друзей. За ним строго следили местные власти. Только няня, Арина Родионовна, разделяла с ним тяжелые годы изгнания.</w:t>
      </w:r>
    </w:p>
    <w:p w:rsidR="004B2B12" w:rsidRDefault="004B2B12" w:rsidP="004B2B12">
      <w:pPr>
        <w:pStyle w:val="c2"/>
        <w:shd w:val="clear" w:color="auto" w:fill="FFFFFF"/>
        <w:spacing w:before="0" w:beforeAutospacing="0" w:after="0" w:afterAutospacing="0"/>
        <w:ind w:left="360"/>
        <w:jc w:val="both"/>
        <w:rPr>
          <w:rStyle w:val="c0"/>
          <w:color w:val="000000"/>
        </w:rPr>
      </w:pPr>
      <w:r>
        <w:rPr>
          <w:rStyle w:val="c0"/>
          <w:color w:val="000000"/>
        </w:rPr>
        <w:t>В сентябре 1826 года царь освобождает поэта от ссылки. Пушкин возвращается в Москву.</w:t>
      </w:r>
    </w:p>
    <w:p w:rsidR="004B2B12" w:rsidRPr="004B2B12" w:rsidRDefault="004B2B12" w:rsidP="004B2B12">
      <w:pPr>
        <w:pStyle w:val="c2"/>
        <w:shd w:val="clear" w:color="auto" w:fill="FFFFFF"/>
        <w:spacing w:before="0" w:beforeAutospacing="0" w:after="0" w:afterAutospacing="0"/>
        <w:ind w:left="360"/>
        <w:jc w:val="both"/>
        <w:rPr>
          <w:rFonts w:ascii="Calibri" w:hAnsi="Calibri" w:cs="Calibri"/>
          <w:color w:val="000000"/>
          <w:sz w:val="22"/>
          <w:szCs w:val="22"/>
        </w:rPr>
      </w:pPr>
      <w:r>
        <w:rPr>
          <w:noProof/>
        </w:rPr>
        <w:drawing>
          <wp:inline distT="0" distB="0" distL="0" distR="0">
            <wp:extent cx="5419725" cy="3609537"/>
            <wp:effectExtent l="0" t="0" r="0" b="0"/>
            <wp:docPr id="5" name="Рисунок 5" descr="Дом-музей А. С. Пушкина в Кишинёве — Вики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ом-музей А. С. Пушкина в Кишинёве — Википедия"/>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22462" cy="3611360"/>
                    </a:xfrm>
                    <a:prstGeom prst="rect">
                      <a:avLst/>
                    </a:prstGeom>
                    <a:noFill/>
                    <a:ln>
                      <a:noFill/>
                    </a:ln>
                  </pic:spPr>
                </pic:pic>
              </a:graphicData>
            </a:graphic>
          </wp:inline>
        </w:drawing>
      </w:r>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9F061E"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r>
        <w:rPr>
          <w:noProof/>
          <w:lang w:eastAsia="ru-RU"/>
        </w:rPr>
        <w:lastRenderedPageBreak/>
        <w:drawing>
          <wp:inline distT="0" distB="0" distL="0" distR="0">
            <wp:extent cx="3695700" cy="2771775"/>
            <wp:effectExtent l="0" t="0" r="0" b="9525"/>
            <wp:docPr id="9" name="Рисунок 9" descr="Дом-музей А. С. Пушкина в Кишинёве, музей, ул. Антон Панн, 19, Кишинёв,  Молдова — Яндекс Кар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ом-музей А. С. Пушкина в Кишинёве, музей, ул. Антон Панн, 19, Кишинёв,  Молдова — Яндекс Карты"/>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97928" cy="2773446"/>
                    </a:xfrm>
                    <a:prstGeom prst="rect">
                      <a:avLst/>
                    </a:prstGeom>
                    <a:noFill/>
                    <a:ln>
                      <a:noFill/>
                    </a:ln>
                  </pic:spPr>
                </pic:pic>
              </a:graphicData>
            </a:graphic>
          </wp:inline>
        </w:drawing>
      </w:r>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bookmarkStart w:id="0" w:name="_GoBack"/>
      <w:bookmarkEnd w:id="0"/>
      <w:r>
        <w:rPr>
          <w:rFonts w:ascii="Times New Roman" w:eastAsia="Times New Roman" w:hAnsi="Times New Roman" w:cs="Times New Roman"/>
          <w:b/>
          <w:i/>
          <w:color w:val="000000"/>
          <w:sz w:val="40"/>
          <w:szCs w:val="19"/>
        </w:rPr>
        <w:t>Дом-музей Пушкина в Кишиневе</w:t>
      </w:r>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r>
        <w:rPr>
          <w:noProof/>
          <w:lang w:eastAsia="ru-RU"/>
        </w:rPr>
        <w:drawing>
          <wp:inline distT="0" distB="0" distL="0" distR="0">
            <wp:extent cx="4213704" cy="5619750"/>
            <wp:effectExtent l="0" t="0" r="0" b="0"/>
            <wp:docPr id="12" name="Рисунок 12" descr="Самый первый дореволюционный Памятник Пушкину на Приморском бульваре в  Одес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амый первый дореволюционный Памятник Пушкину на Приморском бульваре в  Одессе"/>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27915" cy="5638702"/>
                    </a:xfrm>
                    <a:prstGeom prst="rect">
                      <a:avLst/>
                    </a:prstGeom>
                    <a:noFill/>
                    <a:ln>
                      <a:noFill/>
                    </a:ln>
                  </pic:spPr>
                </pic:pic>
              </a:graphicData>
            </a:graphic>
          </wp:inline>
        </w:drawing>
      </w:r>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r>
        <w:rPr>
          <w:rFonts w:ascii="Times New Roman" w:eastAsia="Times New Roman" w:hAnsi="Times New Roman" w:cs="Times New Roman"/>
          <w:b/>
          <w:i/>
          <w:color w:val="000000"/>
          <w:sz w:val="40"/>
          <w:szCs w:val="19"/>
        </w:rPr>
        <w:t xml:space="preserve">Памятник Пушкину в Одессе. </w:t>
      </w:r>
      <w:hyperlink r:id="rId27" w:tgtFrame="_blank" w:tooltip="Памятник Пушкину на Приморском бульваре : Старая Одесса в фотографиях" w:history="1">
        <w:r>
          <w:rPr>
            <w:rStyle w:val="a5"/>
            <w:rFonts w:ascii="Arial" w:hAnsi="Arial" w:cs="Arial"/>
            <w:color w:val="3C4043"/>
            <w:spacing w:val="3"/>
            <w:sz w:val="18"/>
            <w:szCs w:val="18"/>
            <w:shd w:val="clear" w:color="auto" w:fill="FFFFFF"/>
          </w:rPr>
          <w:t>Памятник Пушкину на Приморском бульваре</w:t>
        </w:r>
      </w:hyperlink>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4B2B12" w:rsidRDefault="004B2B12" w:rsidP="004B2B12">
      <w:pPr>
        <w:pStyle w:val="a3"/>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r>
        <w:rPr>
          <w:noProof/>
          <w:lang w:eastAsia="ru-RU"/>
        </w:rPr>
        <w:drawing>
          <wp:inline distT="0" distB="0" distL="0" distR="0">
            <wp:extent cx="4867275" cy="3958717"/>
            <wp:effectExtent l="0" t="0" r="0" b="3810"/>
            <wp:docPr id="22" name="Рисунок 22" descr="Музей Пушкина, Одесса: лучшие советы перед посещением - Tripadvi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Музей Пушкина, Одесса: лучшие советы перед посещением - Tripadviso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876134" cy="3965922"/>
                    </a:xfrm>
                    <a:prstGeom prst="rect">
                      <a:avLst/>
                    </a:prstGeom>
                    <a:noFill/>
                    <a:ln>
                      <a:noFill/>
                    </a:ln>
                  </pic:spPr>
                </pic:pic>
              </a:graphicData>
            </a:graphic>
          </wp:inline>
        </w:drawing>
      </w:r>
    </w:p>
    <w:p w:rsidR="008A12EF" w:rsidRPr="008A12EF" w:rsidRDefault="008A12EF" w:rsidP="008A12EF">
      <w:pPr>
        <w:shd w:val="clear" w:color="auto" w:fill="FFFFFF"/>
        <w:spacing w:before="100" w:beforeAutospacing="1" w:after="100" w:afterAutospacing="1" w:line="240" w:lineRule="auto"/>
        <w:jc w:val="both"/>
        <w:rPr>
          <w:rFonts w:ascii="Times New Roman" w:eastAsia="Times New Roman" w:hAnsi="Times New Roman" w:cs="Times New Roman"/>
          <w:b/>
          <w:i/>
          <w:color w:val="000000"/>
          <w:sz w:val="40"/>
          <w:szCs w:val="19"/>
        </w:rPr>
      </w:pPr>
    </w:p>
    <w:p w:rsidR="008A12EF" w:rsidRPr="008A12EF" w:rsidRDefault="008A12EF" w:rsidP="008A12EF">
      <w:pPr>
        <w:shd w:val="clear" w:color="auto" w:fill="FFFFFF"/>
        <w:spacing w:before="100" w:beforeAutospacing="1" w:after="100" w:afterAutospacing="1" w:line="240" w:lineRule="auto"/>
        <w:jc w:val="both"/>
        <w:rPr>
          <w:rFonts w:ascii="Times New Roman" w:eastAsia="Times New Roman" w:hAnsi="Times New Roman" w:cs="Times New Roman"/>
          <w:b/>
          <w:i/>
          <w:color w:val="000000"/>
          <w:sz w:val="40"/>
          <w:szCs w:val="19"/>
        </w:rPr>
      </w:pPr>
    </w:p>
    <w:p w:rsidR="009F061E" w:rsidRDefault="009F061E"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9F061E" w:rsidRDefault="009F061E"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9F061E" w:rsidRDefault="009F061E"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9F061E" w:rsidRDefault="009F061E"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9F061E" w:rsidRDefault="009F061E"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9F061E" w:rsidRDefault="009F061E"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9F061E" w:rsidRDefault="009F061E"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p>
    <w:p w:rsidR="004B2B12" w:rsidRPr="009F061E" w:rsidRDefault="00C13BE2" w:rsidP="009F061E">
      <w:pPr>
        <w:shd w:val="clear" w:color="auto" w:fill="FFFFFF"/>
        <w:spacing w:before="100" w:beforeAutospacing="1" w:after="100" w:afterAutospacing="1" w:line="240" w:lineRule="auto"/>
        <w:ind w:left="360"/>
        <w:jc w:val="both"/>
        <w:rPr>
          <w:rFonts w:ascii="Times New Roman" w:eastAsia="Times New Roman" w:hAnsi="Times New Roman" w:cs="Times New Roman"/>
          <w:b/>
          <w:i/>
          <w:color w:val="000000"/>
          <w:sz w:val="40"/>
          <w:szCs w:val="19"/>
        </w:rPr>
      </w:pPr>
      <w:r w:rsidRPr="009F061E">
        <w:rPr>
          <w:rFonts w:ascii="Times New Roman" w:eastAsia="Times New Roman" w:hAnsi="Times New Roman" w:cs="Times New Roman"/>
          <w:b/>
          <w:i/>
          <w:color w:val="000000"/>
          <w:sz w:val="40"/>
          <w:szCs w:val="19"/>
        </w:rPr>
        <w:lastRenderedPageBreak/>
        <w:t>Михайловское.</w:t>
      </w:r>
    </w:p>
    <w:p w:rsidR="004B2B12" w:rsidRDefault="004B2B12" w:rsidP="004B2B12">
      <w:pPr>
        <w:pStyle w:val="c1"/>
        <w:shd w:val="clear" w:color="auto" w:fill="FFFFFF"/>
        <w:spacing w:before="0" w:beforeAutospacing="0" w:after="0" w:afterAutospacing="0"/>
        <w:rPr>
          <w:rFonts w:ascii="Calibri" w:hAnsi="Calibri" w:cs="Calibri"/>
          <w:color w:val="000000"/>
          <w:sz w:val="22"/>
          <w:szCs w:val="22"/>
        </w:rPr>
      </w:pPr>
      <w:r>
        <w:rPr>
          <w:rStyle w:val="c6"/>
          <w:b/>
          <w:bCs/>
          <w:color w:val="000000"/>
        </w:rPr>
        <w:t>После ссылки</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14 декабря 1825 года в Петербурге произошло восстание декабристов. Они выступали против царя Николая 1. Пять руководителей восстания были арестованы и вскоре повешены. Многие из участников сосланы в Сибирь и на Кавказ.</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        При обыске у некоторых декабристов были найдены стихи Пушкина. Это означало, что поэт был на стороне декабристов. При разговоре с царем он признался: «Стал бы в ряды мятежников». За поэтом установили слежку. Все новые произведения поэта просматривал сам царь.</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        В этот период Пушкин написал очень много стихов. Среди них выделялись описания времен года, которые поэт использовал в романе «Евгений Онегин».</w:t>
      </w:r>
    </w:p>
    <w:p w:rsidR="004B2B12" w:rsidRDefault="008A12EF" w:rsidP="004B2B12">
      <w:pPr>
        <w:pStyle w:val="c2"/>
        <w:shd w:val="clear" w:color="auto" w:fill="FFFFFF"/>
        <w:spacing w:before="0" w:beforeAutospacing="0" w:after="0" w:afterAutospacing="0"/>
        <w:jc w:val="both"/>
        <w:rPr>
          <w:rFonts w:ascii="Calibri" w:hAnsi="Calibri" w:cs="Calibri"/>
          <w:color w:val="000000"/>
          <w:sz w:val="22"/>
          <w:szCs w:val="22"/>
        </w:rPr>
      </w:pPr>
      <w:r>
        <w:rPr>
          <w:rStyle w:val="c11"/>
          <w:color w:val="000000"/>
        </w:rPr>
        <w:t>   </w:t>
      </w:r>
      <w:r w:rsidR="004B2B12">
        <w:rPr>
          <w:rStyle w:val="c11"/>
          <w:color w:val="000000"/>
        </w:rPr>
        <w:t>В 1825 году он пишет стихотворение </w:t>
      </w:r>
      <w:r w:rsidR="004B2B12">
        <w:rPr>
          <w:rStyle w:val="c5"/>
          <w:b/>
          <w:bCs/>
          <w:color w:val="000000"/>
        </w:rPr>
        <w:t>«Уж небо осенью дышало».</w:t>
      </w:r>
      <w:r w:rsidR="004B2B12">
        <w:rPr>
          <w:rStyle w:val="c0"/>
          <w:color w:val="000000"/>
        </w:rPr>
        <w:t> </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11"/>
          <w:color w:val="000000"/>
        </w:rPr>
        <w:t>   В 1826 году поэт создает описание зимы для 5 главы романа «Евгений Онегин»</w:t>
      </w:r>
      <w:r>
        <w:rPr>
          <w:rStyle w:val="c6"/>
          <w:b/>
          <w:bCs/>
          <w:color w:val="000000"/>
        </w:rPr>
        <w:t> «Зима! Крестьянин, торжествуя…»</w:t>
      </w:r>
    </w:p>
    <w:p w:rsidR="004B2B12" w:rsidRDefault="004B2B12" w:rsidP="008A12EF">
      <w:pPr>
        <w:pStyle w:val="c2"/>
        <w:shd w:val="clear" w:color="auto" w:fill="FFFFFF"/>
        <w:spacing w:before="0" w:beforeAutospacing="0" w:after="0" w:afterAutospacing="0"/>
        <w:jc w:val="both"/>
        <w:rPr>
          <w:rFonts w:ascii="Calibri" w:hAnsi="Calibri" w:cs="Calibri"/>
          <w:color w:val="000000"/>
          <w:sz w:val="22"/>
          <w:szCs w:val="22"/>
        </w:rPr>
      </w:pPr>
    </w:p>
    <w:p w:rsidR="008A12EF" w:rsidRDefault="00C13BE2" w:rsidP="00C13BE2">
      <w:pPr>
        <w:shd w:val="clear" w:color="auto" w:fill="FFFFFF"/>
        <w:spacing w:before="100" w:beforeAutospacing="1" w:after="100" w:afterAutospacing="1" w:line="240" w:lineRule="auto"/>
        <w:rPr>
          <w:rFonts w:ascii="Times New Roman" w:hAnsi="Times New Roman" w:cs="Times New Roman"/>
          <w:sz w:val="28"/>
          <w:shd w:val="clear" w:color="auto" w:fill="FFFFFF"/>
        </w:rPr>
      </w:pPr>
      <w:r w:rsidRPr="00304391">
        <w:rPr>
          <w:rFonts w:ascii="Times New Roman" w:hAnsi="Times New Roman" w:cs="Times New Roman"/>
          <w:sz w:val="28"/>
          <w:shd w:val="clear" w:color="auto" w:fill="FFFFFF"/>
        </w:rPr>
        <w:t>9 августа 1824 года Пушкин приехал в имение Михайловское, куда он был сослан по распоряжению императора.</w:t>
      </w:r>
    </w:p>
    <w:p w:rsidR="008A12EF" w:rsidRDefault="00C13BE2" w:rsidP="00C13BE2">
      <w:pPr>
        <w:shd w:val="clear" w:color="auto" w:fill="FFFFFF"/>
        <w:spacing w:before="100" w:beforeAutospacing="1" w:after="100" w:afterAutospacing="1" w:line="240" w:lineRule="auto"/>
        <w:rPr>
          <w:rFonts w:ascii="Times New Roman" w:hAnsi="Times New Roman" w:cs="Times New Roman"/>
          <w:sz w:val="28"/>
          <w:shd w:val="clear" w:color="auto" w:fill="FFFFFF"/>
        </w:rPr>
      </w:pPr>
      <w:r w:rsidRPr="00304391">
        <w:rPr>
          <w:rFonts w:ascii="Times New Roman" w:hAnsi="Times New Roman" w:cs="Times New Roman"/>
          <w:sz w:val="28"/>
          <w:shd w:val="clear" w:color="auto" w:fill="FFFFFF"/>
        </w:rPr>
        <w:t xml:space="preserve">       Первые месяцы пребывания в Михайловском были особенно тяжелы Пушкину. Над поэтом был установлен двойной надзор: со стороны церковной власти за ним должен был следить настоятель </w:t>
      </w:r>
      <w:proofErr w:type="spellStart"/>
      <w:r w:rsidRPr="00304391">
        <w:rPr>
          <w:rFonts w:ascii="Times New Roman" w:hAnsi="Times New Roman" w:cs="Times New Roman"/>
          <w:sz w:val="28"/>
          <w:shd w:val="clear" w:color="auto" w:fill="FFFFFF"/>
        </w:rPr>
        <w:t>Святогорского</w:t>
      </w:r>
      <w:proofErr w:type="spellEnd"/>
      <w:r w:rsidRPr="00304391">
        <w:rPr>
          <w:rFonts w:ascii="Times New Roman" w:hAnsi="Times New Roman" w:cs="Times New Roman"/>
          <w:sz w:val="28"/>
          <w:shd w:val="clear" w:color="auto" w:fill="FFFFFF"/>
        </w:rPr>
        <w:t xml:space="preserve"> монастыря, со стороны светской — отец поэта Сергей Львович. В семье создались тягостные отношения.</w:t>
      </w:r>
    </w:p>
    <w:p w:rsidR="00C13BE2" w:rsidRPr="00304391" w:rsidRDefault="00C13BE2" w:rsidP="00C13BE2">
      <w:pPr>
        <w:shd w:val="clear" w:color="auto" w:fill="FFFFFF"/>
        <w:spacing w:before="100" w:beforeAutospacing="1" w:after="100" w:afterAutospacing="1" w:line="240" w:lineRule="auto"/>
        <w:rPr>
          <w:rFonts w:ascii="Times New Roman" w:hAnsi="Times New Roman" w:cs="Times New Roman"/>
          <w:sz w:val="28"/>
        </w:rPr>
      </w:pPr>
      <w:r w:rsidRPr="00304391">
        <w:rPr>
          <w:rFonts w:ascii="Times New Roman" w:hAnsi="Times New Roman" w:cs="Times New Roman"/>
          <w:sz w:val="28"/>
          <w:shd w:val="clear" w:color="auto" w:fill="FFFFFF"/>
        </w:rPr>
        <w:t xml:space="preserve">        Пушкин жил в небольшом, одноэтажном доме своего деда Ганнибала. Кабинет поэта, как всегда, был очень скромно обставлен. Простая деревянная кровать с пологом, ободранный стол, на котором стояла вместо чернильницы помадная банка, два стула да полки с книгами — вот и все убранство рабочей комнаты Пушкина. Рядом жила няня. Остальные комнаты были заколочены.</w:t>
      </w:r>
    </w:p>
    <w:p w:rsidR="00C13BE2" w:rsidRPr="00304391" w:rsidRDefault="00C13BE2" w:rsidP="00C13BE2">
      <w:pPr>
        <w:shd w:val="clear" w:color="auto" w:fill="FFFFFF"/>
        <w:spacing w:before="100" w:beforeAutospacing="1" w:after="100" w:afterAutospacing="1" w:line="240" w:lineRule="auto"/>
        <w:rPr>
          <w:rFonts w:ascii="Times New Roman" w:eastAsia="Times New Roman" w:hAnsi="Times New Roman" w:cs="Times New Roman"/>
          <w:b/>
          <w:sz w:val="48"/>
          <w:szCs w:val="19"/>
        </w:rPr>
      </w:pPr>
      <w:r w:rsidRPr="00304391">
        <w:rPr>
          <w:rFonts w:ascii="Times New Roman" w:hAnsi="Times New Roman" w:cs="Times New Roman"/>
          <w:sz w:val="28"/>
        </w:rPr>
        <w:t xml:space="preserve">       Сейчас Михайловское и его окрестности — это поистине заповедный край, где все посвящено памяти гениального поэта. Прежде всего, дом-музей поэта, где воссоздан его кабинет. Рядом — «Домик няни». В обширном парке Михайловского с вековыми деревьями находится и красивейшая липовая аллея — «Аллея Керн». </w:t>
      </w:r>
      <w:r w:rsidRPr="00304391">
        <w:rPr>
          <w:rFonts w:ascii="Times New Roman" w:hAnsi="Times New Roman" w:cs="Times New Roman"/>
          <w:b/>
          <w:sz w:val="28"/>
        </w:rPr>
        <w:t>(Приложение №10,</w:t>
      </w:r>
      <w:r>
        <w:rPr>
          <w:rFonts w:ascii="Times New Roman" w:hAnsi="Times New Roman" w:cs="Times New Roman"/>
          <w:b/>
          <w:sz w:val="28"/>
        </w:rPr>
        <w:t xml:space="preserve"> </w:t>
      </w:r>
      <w:r w:rsidRPr="00304391">
        <w:rPr>
          <w:rFonts w:ascii="Times New Roman" w:hAnsi="Times New Roman" w:cs="Times New Roman"/>
          <w:b/>
          <w:sz w:val="28"/>
        </w:rPr>
        <w:t>11,</w:t>
      </w:r>
      <w:r>
        <w:rPr>
          <w:rFonts w:ascii="Times New Roman" w:hAnsi="Times New Roman" w:cs="Times New Roman"/>
          <w:b/>
          <w:sz w:val="28"/>
        </w:rPr>
        <w:t xml:space="preserve"> </w:t>
      </w:r>
      <w:r w:rsidRPr="00304391">
        <w:rPr>
          <w:rFonts w:ascii="Times New Roman" w:hAnsi="Times New Roman" w:cs="Times New Roman"/>
          <w:b/>
          <w:sz w:val="28"/>
        </w:rPr>
        <w:t>12)</w:t>
      </w:r>
    </w:p>
    <w:p w:rsidR="00C13BE2" w:rsidRDefault="00C13BE2" w:rsidP="00C13BE2">
      <w:pPr>
        <w:rPr>
          <w:rFonts w:ascii="Times New Roman" w:hAnsi="Times New Roman" w:cs="Times New Roman"/>
          <w:sz w:val="28"/>
        </w:rPr>
      </w:pPr>
      <w:r>
        <w:rPr>
          <w:noProof/>
          <w:lang w:eastAsia="ru-RU"/>
        </w:rPr>
        <w:lastRenderedPageBreak/>
        <w:drawing>
          <wp:inline distT="0" distB="0" distL="0" distR="0" wp14:anchorId="4CDF0ADA" wp14:editId="23B0191A">
            <wp:extent cx="4577907" cy="2952750"/>
            <wp:effectExtent l="0" t="0" r="0" b="0"/>
            <wp:docPr id="4" name="Рисунок 4" descr="Poppins Tour предлагает экскурсионный тур: Псков - Пушкинские Горы - Изборск - Печо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ppins Tour предлагает экскурсионный тур: Псков - Пушкинские Горы - Изборск - Печоры"/>
                    <pic:cNvPicPr>
                      <a:picLocks noChangeAspect="1" noChangeArrowheads="1"/>
                    </pic:cNvPicPr>
                  </pic:nvPicPr>
                  <pic:blipFill>
                    <a:blip r:embed="rId29"/>
                    <a:srcRect/>
                    <a:stretch>
                      <a:fillRect/>
                    </a:stretch>
                  </pic:blipFill>
                  <pic:spPr bwMode="auto">
                    <a:xfrm>
                      <a:off x="0" y="0"/>
                      <a:ext cx="4590664" cy="2960978"/>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Приложение №10. Село Михайловское.</w:t>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p>
    <w:p w:rsidR="00C13BE2" w:rsidRDefault="009F061E" w:rsidP="00C13BE2">
      <w:pPr>
        <w:rPr>
          <w:rFonts w:ascii="Times New Roman" w:hAnsi="Times New Roman" w:cs="Times New Roman"/>
          <w:sz w:val="28"/>
        </w:rPr>
      </w:pPr>
      <w:r>
        <w:rPr>
          <w:noProof/>
          <w:lang w:eastAsia="ru-RU"/>
        </w:rPr>
        <w:drawing>
          <wp:inline distT="0" distB="0" distL="0" distR="0" wp14:anchorId="1A2DE216" wp14:editId="6D471D10">
            <wp:extent cx="4933950" cy="3700463"/>
            <wp:effectExtent l="0" t="0" r="0" b="0"/>
            <wp:docPr id="2" name="Рисунок 1" descr="Фотография Дом-музей А.С. Пушкина в Михайловском - Пушкинские Горы (Россия - Северо-Запад). Фотография 31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отография Дом-музей А.С. Пушкина в Михайловском - Пушкинские Горы (Россия - Северо-Запад). Фотография 31723"/>
                    <pic:cNvPicPr>
                      <a:picLocks noChangeAspect="1" noChangeArrowheads="1"/>
                    </pic:cNvPicPr>
                  </pic:nvPicPr>
                  <pic:blipFill>
                    <a:blip r:embed="rId30"/>
                    <a:srcRect/>
                    <a:stretch>
                      <a:fillRect/>
                    </a:stretch>
                  </pic:blipFill>
                  <pic:spPr bwMode="auto">
                    <a:xfrm>
                      <a:off x="0" y="0"/>
                      <a:ext cx="4951105" cy="3713329"/>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r>
        <w:rPr>
          <w:rFonts w:ascii="Times New Roman" w:hAnsi="Times New Roman" w:cs="Times New Roman"/>
          <w:sz w:val="28"/>
        </w:rPr>
        <w:t>Приложение №11. Дом Пушкина в Михайловском.</w:t>
      </w:r>
    </w:p>
    <w:p w:rsidR="00C13BE2" w:rsidRDefault="00C13BE2" w:rsidP="00C13BE2">
      <w:pPr>
        <w:rPr>
          <w:rFonts w:ascii="Times New Roman" w:hAnsi="Times New Roman" w:cs="Times New Roman"/>
          <w:sz w:val="28"/>
        </w:rPr>
      </w:pPr>
    </w:p>
    <w:p w:rsidR="00C13BE2" w:rsidRDefault="00C13BE2" w:rsidP="00C13BE2">
      <w:pPr>
        <w:shd w:val="clear" w:color="auto" w:fill="FFFFFF"/>
        <w:spacing w:before="100" w:beforeAutospacing="1" w:after="100" w:afterAutospacing="1" w:line="240" w:lineRule="auto"/>
        <w:rPr>
          <w:rFonts w:ascii="Times New Roman" w:eastAsia="Times New Roman" w:hAnsi="Times New Roman" w:cs="Times New Roman"/>
          <w:color w:val="000000"/>
          <w:sz w:val="28"/>
          <w:szCs w:val="27"/>
        </w:rPr>
      </w:pPr>
      <w:r w:rsidRPr="00B3396F">
        <w:rPr>
          <w:rFonts w:ascii="Times New Roman" w:eastAsia="Times New Roman" w:hAnsi="Times New Roman" w:cs="Times New Roman"/>
          <w:color w:val="000000"/>
          <w:sz w:val="28"/>
          <w:szCs w:val="27"/>
        </w:rPr>
        <w:lastRenderedPageBreak/>
        <w:t xml:space="preserve">Пройдясь дорогами Михайловского, </w:t>
      </w:r>
      <w:proofErr w:type="spellStart"/>
      <w:r w:rsidRPr="00B3396F">
        <w:rPr>
          <w:rFonts w:ascii="Times New Roman" w:eastAsia="Times New Roman" w:hAnsi="Times New Roman" w:cs="Times New Roman"/>
          <w:color w:val="000000"/>
          <w:sz w:val="28"/>
          <w:szCs w:val="27"/>
        </w:rPr>
        <w:t>Тригорского</w:t>
      </w:r>
      <w:proofErr w:type="spellEnd"/>
      <w:r w:rsidRPr="00B3396F">
        <w:rPr>
          <w:rFonts w:ascii="Times New Roman" w:eastAsia="Times New Roman" w:hAnsi="Times New Roman" w:cs="Times New Roman"/>
          <w:color w:val="000000"/>
          <w:sz w:val="28"/>
          <w:szCs w:val="27"/>
        </w:rPr>
        <w:t>, насладившись простором, красотой и величием пушкинских мест, так искр</w:t>
      </w:r>
      <w:r>
        <w:rPr>
          <w:rFonts w:ascii="Times New Roman" w:eastAsia="Times New Roman" w:hAnsi="Times New Roman" w:cs="Times New Roman"/>
          <w:color w:val="000000"/>
          <w:sz w:val="28"/>
          <w:szCs w:val="27"/>
        </w:rPr>
        <w:t xml:space="preserve">енне и точно отраженных в </w:t>
      </w:r>
      <w:r w:rsidRPr="00B3396F">
        <w:rPr>
          <w:rFonts w:ascii="Times New Roman" w:eastAsia="Times New Roman" w:hAnsi="Times New Roman" w:cs="Times New Roman"/>
          <w:color w:val="000000"/>
          <w:sz w:val="28"/>
          <w:szCs w:val="27"/>
        </w:rPr>
        <w:t xml:space="preserve">произведениях Александром Сергеевичем, </w:t>
      </w:r>
      <w:r>
        <w:rPr>
          <w:rFonts w:ascii="Times New Roman" w:eastAsia="Times New Roman" w:hAnsi="Times New Roman" w:cs="Times New Roman"/>
          <w:color w:val="000000"/>
          <w:sz w:val="28"/>
          <w:szCs w:val="27"/>
        </w:rPr>
        <w:t xml:space="preserve">направляемся </w:t>
      </w:r>
      <w:r w:rsidRPr="00B3396F">
        <w:rPr>
          <w:rFonts w:ascii="Times New Roman" w:eastAsia="Times New Roman" w:hAnsi="Times New Roman" w:cs="Times New Roman"/>
          <w:color w:val="000000"/>
          <w:sz w:val="28"/>
          <w:szCs w:val="27"/>
        </w:rPr>
        <w:t xml:space="preserve">на </w:t>
      </w:r>
      <w:proofErr w:type="spellStart"/>
      <w:r w:rsidRPr="00B3396F">
        <w:rPr>
          <w:rFonts w:ascii="Times New Roman" w:eastAsia="Times New Roman" w:hAnsi="Times New Roman" w:cs="Times New Roman"/>
          <w:color w:val="000000"/>
          <w:sz w:val="28"/>
          <w:szCs w:val="27"/>
        </w:rPr>
        <w:t>Святогорье</w:t>
      </w:r>
      <w:proofErr w:type="spellEnd"/>
      <w:r w:rsidRPr="00B3396F">
        <w:rPr>
          <w:rFonts w:ascii="Times New Roman" w:eastAsia="Times New Roman" w:hAnsi="Times New Roman" w:cs="Times New Roman"/>
          <w:color w:val="000000"/>
          <w:sz w:val="28"/>
          <w:szCs w:val="27"/>
        </w:rPr>
        <w:t xml:space="preserve"> или</w:t>
      </w:r>
      <w:r>
        <w:rPr>
          <w:rFonts w:ascii="Times New Roman" w:eastAsia="Times New Roman" w:hAnsi="Times New Roman" w:cs="Times New Roman"/>
          <w:color w:val="000000"/>
          <w:sz w:val="28"/>
          <w:szCs w:val="27"/>
        </w:rPr>
        <w:t>,</w:t>
      </w:r>
      <w:r w:rsidRPr="00B3396F">
        <w:rPr>
          <w:rFonts w:ascii="Times New Roman" w:eastAsia="Times New Roman" w:hAnsi="Times New Roman" w:cs="Times New Roman"/>
          <w:color w:val="000000"/>
          <w:sz w:val="28"/>
          <w:szCs w:val="27"/>
        </w:rPr>
        <w:t xml:space="preserve"> как теперь называют это место</w:t>
      </w:r>
      <w:r>
        <w:rPr>
          <w:rFonts w:ascii="Times New Roman" w:eastAsia="Times New Roman" w:hAnsi="Times New Roman" w:cs="Times New Roman"/>
          <w:color w:val="000000"/>
          <w:sz w:val="28"/>
          <w:szCs w:val="27"/>
        </w:rPr>
        <w:t>,</w:t>
      </w:r>
      <w:r w:rsidRPr="00B3396F">
        <w:rPr>
          <w:rFonts w:ascii="Times New Roman" w:eastAsia="Times New Roman" w:hAnsi="Times New Roman" w:cs="Times New Roman"/>
          <w:color w:val="000000"/>
          <w:sz w:val="28"/>
          <w:szCs w:val="27"/>
        </w:rPr>
        <w:t xml:space="preserve"> Пушкинские горы – небольшой поселок городского типа, хаотично разбросанный по отрогам Валдайской возвышенности.</w:t>
      </w:r>
    </w:p>
    <w:p w:rsidR="00C13BE2" w:rsidRPr="00B3396F" w:rsidRDefault="00C13BE2" w:rsidP="00C13BE2">
      <w:pPr>
        <w:shd w:val="clear" w:color="auto" w:fill="FFFFFF"/>
        <w:spacing w:before="100" w:beforeAutospacing="1" w:after="100" w:afterAutospacing="1" w:line="240" w:lineRule="auto"/>
        <w:rPr>
          <w:rFonts w:ascii="Times New Roman" w:eastAsia="Times New Roman" w:hAnsi="Times New Roman" w:cs="Times New Roman"/>
          <w:color w:val="000000"/>
          <w:sz w:val="28"/>
          <w:szCs w:val="27"/>
        </w:rPr>
      </w:pPr>
      <w:r w:rsidRPr="00B3396F">
        <w:rPr>
          <w:rFonts w:ascii="Times New Roman" w:eastAsia="Times New Roman" w:hAnsi="Times New Roman" w:cs="Times New Roman"/>
          <w:color w:val="000000"/>
          <w:sz w:val="28"/>
          <w:szCs w:val="27"/>
        </w:rPr>
        <w:t xml:space="preserve">Со </w:t>
      </w:r>
      <w:proofErr w:type="spellStart"/>
      <w:r w:rsidRPr="00B3396F">
        <w:rPr>
          <w:rFonts w:ascii="Times New Roman" w:eastAsia="Times New Roman" w:hAnsi="Times New Roman" w:cs="Times New Roman"/>
          <w:color w:val="000000"/>
          <w:sz w:val="28"/>
          <w:szCs w:val="27"/>
        </w:rPr>
        <w:t>Святогорским</w:t>
      </w:r>
      <w:proofErr w:type="spellEnd"/>
      <w:r w:rsidRPr="00B3396F">
        <w:rPr>
          <w:rFonts w:ascii="Times New Roman" w:eastAsia="Times New Roman" w:hAnsi="Times New Roman" w:cs="Times New Roman"/>
          <w:color w:val="000000"/>
          <w:sz w:val="28"/>
          <w:szCs w:val="27"/>
        </w:rPr>
        <w:t xml:space="preserve"> монастырем Пушкина связывало многое. Здесь в тиши монастырской библиотеки он работал над «Борисом Годуновым», останавливаясь на постой в монастырской келье братского корпуса. По преданию, поэт писал свои заметки и стихотворения прямо на выбеленных стенах кельи.</w:t>
      </w:r>
    </w:p>
    <w:p w:rsidR="00C13BE2" w:rsidRDefault="00C13BE2" w:rsidP="00C13BE2">
      <w:pPr>
        <w:spacing w:before="100" w:beforeAutospacing="1" w:after="100" w:afterAutospacing="1" w:line="240" w:lineRule="auto"/>
        <w:rPr>
          <w:rFonts w:ascii="Times New Roman" w:eastAsia="Times New Roman" w:hAnsi="Times New Roman" w:cs="Times New Roman"/>
          <w:b/>
          <w:color w:val="000000"/>
          <w:sz w:val="28"/>
          <w:szCs w:val="27"/>
        </w:rPr>
      </w:pPr>
      <w:r w:rsidRPr="00B3396F">
        <w:rPr>
          <w:rFonts w:ascii="Times New Roman" w:eastAsia="Times New Roman" w:hAnsi="Times New Roman" w:cs="Times New Roman"/>
          <w:color w:val="000000"/>
          <w:sz w:val="28"/>
          <w:szCs w:val="27"/>
        </w:rPr>
        <w:t xml:space="preserve">В последний раз Пушкин посетил </w:t>
      </w:r>
      <w:proofErr w:type="spellStart"/>
      <w:r w:rsidRPr="00B3396F">
        <w:rPr>
          <w:rFonts w:ascii="Times New Roman" w:eastAsia="Times New Roman" w:hAnsi="Times New Roman" w:cs="Times New Roman"/>
          <w:color w:val="000000"/>
          <w:sz w:val="28"/>
          <w:szCs w:val="27"/>
        </w:rPr>
        <w:t>Святогорский</w:t>
      </w:r>
      <w:proofErr w:type="spellEnd"/>
      <w:r w:rsidRPr="00B3396F">
        <w:rPr>
          <w:rFonts w:ascii="Times New Roman" w:eastAsia="Times New Roman" w:hAnsi="Times New Roman" w:cs="Times New Roman"/>
          <w:color w:val="000000"/>
          <w:sz w:val="28"/>
          <w:szCs w:val="27"/>
        </w:rPr>
        <w:t xml:space="preserve"> монастырь в апреле 1836 года - хоронил мать. В этот раз, словно предвидя собственную близкую смерть, он выкупает у монастыря и место для своей собственной могилы</w:t>
      </w:r>
      <w:proofErr w:type="gramStart"/>
      <w:r w:rsidRPr="00B3396F">
        <w:rPr>
          <w:rFonts w:ascii="Times New Roman" w:eastAsia="Times New Roman" w:hAnsi="Times New Roman" w:cs="Times New Roman"/>
          <w:color w:val="000000"/>
          <w:sz w:val="28"/>
          <w:szCs w:val="27"/>
        </w:rPr>
        <w:t>…</w:t>
      </w:r>
      <w:r w:rsidRPr="00B3396F">
        <w:rPr>
          <w:rFonts w:ascii="Times New Roman" w:eastAsia="Times New Roman" w:hAnsi="Times New Roman" w:cs="Times New Roman"/>
          <w:b/>
          <w:color w:val="000000"/>
          <w:sz w:val="28"/>
          <w:szCs w:val="27"/>
        </w:rPr>
        <w:t>(</w:t>
      </w:r>
      <w:proofErr w:type="gramEnd"/>
      <w:r w:rsidRPr="00B3396F">
        <w:rPr>
          <w:rFonts w:ascii="Times New Roman" w:eastAsia="Times New Roman" w:hAnsi="Times New Roman" w:cs="Times New Roman"/>
          <w:b/>
          <w:color w:val="000000"/>
          <w:sz w:val="28"/>
          <w:szCs w:val="27"/>
        </w:rPr>
        <w:t>приложение №</w:t>
      </w:r>
      <w:r>
        <w:rPr>
          <w:rFonts w:ascii="Times New Roman" w:eastAsia="Times New Roman" w:hAnsi="Times New Roman" w:cs="Times New Roman"/>
          <w:b/>
          <w:color w:val="000000"/>
          <w:sz w:val="28"/>
          <w:szCs w:val="27"/>
        </w:rPr>
        <w:t>15</w:t>
      </w:r>
      <w:r w:rsidRPr="00B3396F">
        <w:rPr>
          <w:rFonts w:ascii="Times New Roman" w:eastAsia="Times New Roman" w:hAnsi="Times New Roman" w:cs="Times New Roman"/>
          <w:b/>
          <w:color w:val="000000"/>
          <w:sz w:val="28"/>
          <w:szCs w:val="27"/>
        </w:rPr>
        <w:t>)</w:t>
      </w:r>
    </w:p>
    <w:p w:rsidR="00C13BE2" w:rsidRDefault="00C13BE2" w:rsidP="00C13BE2">
      <w:pPr>
        <w:rPr>
          <w:rFonts w:ascii="Times New Roman" w:hAnsi="Times New Roman" w:cs="Times New Roman"/>
          <w:sz w:val="28"/>
        </w:rPr>
      </w:pPr>
    </w:p>
    <w:p w:rsidR="00C13BE2" w:rsidRDefault="00C13BE2" w:rsidP="00C13BE2">
      <w:pPr>
        <w:rPr>
          <w:rFonts w:ascii="Times New Roman" w:hAnsi="Times New Roman" w:cs="Times New Roman"/>
          <w:sz w:val="28"/>
        </w:rPr>
      </w:pPr>
      <w:r>
        <w:rPr>
          <w:noProof/>
          <w:lang w:eastAsia="ru-RU"/>
        </w:rPr>
        <w:drawing>
          <wp:inline distT="0" distB="0" distL="0" distR="0" wp14:anchorId="5A15C10F" wp14:editId="0F9C516A">
            <wp:extent cx="5130644" cy="3803090"/>
            <wp:effectExtent l="0" t="0" r="0" b="6985"/>
            <wp:docPr id="7" name="Рисунок 7" descr="ПУШКИНСКИЕ ГОРЫ. ЧАСТЬ 1: СЕЛЬЦО МИХАЙЛОВСКОЕ - Конспирологический Дайдже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УШКИНСКИЕ ГОРЫ. ЧАСТЬ 1: СЕЛЬЦО МИХАЙЛОВСКОЕ - Конспирологический Дайджест"/>
                    <pic:cNvPicPr>
                      <a:picLocks noChangeAspect="1" noChangeArrowheads="1"/>
                    </pic:cNvPicPr>
                  </pic:nvPicPr>
                  <pic:blipFill>
                    <a:blip r:embed="rId31"/>
                    <a:srcRect/>
                    <a:stretch>
                      <a:fillRect/>
                    </a:stretch>
                  </pic:blipFill>
                  <pic:spPr bwMode="auto">
                    <a:xfrm>
                      <a:off x="0" y="0"/>
                      <a:ext cx="5139644" cy="3809761"/>
                    </a:xfrm>
                    <a:prstGeom prst="rect">
                      <a:avLst/>
                    </a:prstGeom>
                    <a:noFill/>
                    <a:ln w="9525">
                      <a:noFill/>
                      <a:miter lim="800000"/>
                      <a:headEnd/>
                      <a:tailEnd/>
                    </a:ln>
                  </pic:spPr>
                </pic:pic>
              </a:graphicData>
            </a:graphic>
          </wp:inline>
        </w:drawing>
      </w:r>
    </w:p>
    <w:p w:rsidR="00C13BE2" w:rsidRDefault="00C13BE2" w:rsidP="00C13BE2">
      <w:pPr>
        <w:jc w:val="center"/>
        <w:rPr>
          <w:rFonts w:ascii="Times New Roman" w:hAnsi="Times New Roman" w:cs="Times New Roman"/>
          <w:sz w:val="28"/>
        </w:rPr>
      </w:pPr>
      <w:r>
        <w:rPr>
          <w:noProof/>
          <w:lang w:eastAsia="ru-RU"/>
        </w:rPr>
        <w:lastRenderedPageBreak/>
        <w:drawing>
          <wp:inline distT="0" distB="0" distL="0" distR="0" wp14:anchorId="7AEC17BC" wp14:editId="4E578B65">
            <wp:extent cx="2305050" cy="2365019"/>
            <wp:effectExtent l="19050" t="0" r="0" b="0"/>
            <wp:docPr id="10" name="Рисунок 10" descr="Михайловское &quot;Опальный Домик Мой&quot; - Сады, Дворцы, Усадьб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Михайловское &quot;Опальный Домик Мой&quot; - Сады, Дворцы, Усадьбы"/>
                    <pic:cNvPicPr>
                      <a:picLocks noChangeAspect="1" noChangeArrowheads="1"/>
                    </pic:cNvPicPr>
                  </pic:nvPicPr>
                  <pic:blipFill>
                    <a:blip r:embed="rId32"/>
                    <a:srcRect/>
                    <a:stretch>
                      <a:fillRect/>
                    </a:stretch>
                  </pic:blipFill>
                  <pic:spPr bwMode="auto">
                    <a:xfrm>
                      <a:off x="0" y="0"/>
                      <a:ext cx="2306382" cy="2366386"/>
                    </a:xfrm>
                    <a:prstGeom prst="rect">
                      <a:avLst/>
                    </a:prstGeom>
                    <a:noFill/>
                    <a:ln w="9525">
                      <a:noFill/>
                      <a:miter lim="800000"/>
                      <a:headEnd/>
                      <a:tailEnd/>
                    </a:ln>
                  </pic:spPr>
                </pic:pic>
              </a:graphicData>
            </a:graphic>
          </wp:inline>
        </w:drawing>
      </w:r>
      <w:r>
        <w:rPr>
          <w:noProof/>
          <w:lang w:eastAsia="ru-RU"/>
        </w:rPr>
        <w:drawing>
          <wp:inline distT="0" distB="0" distL="0" distR="0" wp14:anchorId="0F8B8486" wp14:editId="7667D28E">
            <wp:extent cx="3136900" cy="2352675"/>
            <wp:effectExtent l="19050" t="0" r="6350" b="0"/>
            <wp:docPr id="13" name="Рисунок 13" descr="Фото@Mail.Ru: Алеся Шмакова : Пушкинские Горы: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Фото@Mail.Ru: Алеся Шмакова : Пушкинские Горы: фото"/>
                    <pic:cNvPicPr>
                      <a:picLocks noChangeAspect="1" noChangeArrowheads="1"/>
                    </pic:cNvPicPr>
                  </pic:nvPicPr>
                  <pic:blipFill>
                    <a:blip r:embed="rId33"/>
                    <a:srcRect/>
                    <a:stretch>
                      <a:fillRect/>
                    </a:stretch>
                  </pic:blipFill>
                  <pic:spPr bwMode="auto">
                    <a:xfrm>
                      <a:off x="0" y="0"/>
                      <a:ext cx="3136900" cy="2352675"/>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Приложение №12. Дом няни Пушкина.</w:t>
      </w:r>
    </w:p>
    <w:p w:rsidR="00C13BE2" w:rsidRDefault="00C13BE2" w:rsidP="00C13BE2">
      <w:pPr>
        <w:rPr>
          <w:rFonts w:ascii="Times New Roman" w:hAnsi="Times New Roman" w:cs="Times New Roman"/>
          <w:sz w:val="28"/>
        </w:rPr>
      </w:pPr>
      <w:r w:rsidRPr="00A80323">
        <w:rPr>
          <w:rFonts w:ascii="Times New Roman" w:hAnsi="Times New Roman" w:cs="Times New Roman"/>
          <w:noProof/>
          <w:sz w:val="28"/>
          <w:lang w:eastAsia="ru-RU"/>
        </w:rPr>
        <w:drawing>
          <wp:inline distT="0" distB="0" distL="0" distR="0" wp14:anchorId="055FBAC3" wp14:editId="448C891B">
            <wp:extent cx="4191211" cy="5238750"/>
            <wp:effectExtent l="0" t="0" r="0" b="0"/>
            <wp:docPr id="29" name="Рисунок 13" descr="Святогорский монастырь, Успенский собор - Фотографии Святогорска - Фотоальбом - Семейный отдых в Святогорс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вятогорский монастырь, Успенский собор - Фотографии Святогорска - Фотоальбом - Семейный отдых в Святогорске"/>
                    <pic:cNvPicPr>
                      <a:picLocks noChangeAspect="1" noChangeArrowheads="1"/>
                    </pic:cNvPicPr>
                  </pic:nvPicPr>
                  <pic:blipFill>
                    <a:blip r:embed="rId34"/>
                    <a:srcRect/>
                    <a:stretch>
                      <a:fillRect/>
                    </a:stretch>
                  </pic:blipFill>
                  <pic:spPr bwMode="auto">
                    <a:xfrm>
                      <a:off x="0" y="0"/>
                      <a:ext cx="4232086" cy="5289841"/>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 xml:space="preserve">Приложение №15. </w:t>
      </w:r>
      <w:proofErr w:type="spellStart"/>
      <w:r>
        <w:rPr>
          <w:rFonts w:ascii="Times New Roman" w:hAnsi="Times New Roman" w:cs="Times New Roman"/>
          <w:sz w:val="28"/>
        </w:rPr>
        <w:t>Святогорский</w:t>
      </w:r>
      <w:proofErr w:type="spellEnd"/>
      <w:r>
        <w:rPr>
          <w:rFonts w:ascii="Times New Roman" w:hAnsi="Times New Roman" w:cs="Times New Roman"/>
          <w:sz w:val="28"/>
        </w:rPr>
        <w:t xml:space="preserve"> монастырь.</w:t>
      </w:r>
    </w:p>
    <w:p w:rsidR="00C13BE2" w:rsidRDefault="00C13BE2" w:rsidP="00C13BE2">
      <w:pPr>
        <w:tabs>
          <w:tab w:val="left" w:pos="5460"/>
        </w:tabs>
      </w:pPr>
    </w:p>
    <w:p w:rsidR="009F061E" w:rsidRPr="009F061E" w:rsidRDefault="009F061E" w:rsidP="009F061E">
      <w:pPr>
        <w:spacing w:before="100" w:beforeAutospacing="1" w:after="100" w:afterAutospacing="1" w:line="240" w:lineRule="auto"/>
        <w:rPr>
          <w:rFonts w:ascii="Times New Roman" w:eastAsia="Times New Roman" w:hAnsi="Times New Roman" w:cs="Times New Roman"/>
          <w:b/>
          <w:i/>
          <w:color w:val="000000"/>
          <w:sz w:val="40"/>
          <w:szCs w:val="27"/>
        </w:rPr>
      </w:pPr>
    </w:p>
    <w:p w:rsidR="00C13BE2" w:rsidRPr="004B47DD" w:rsidRDefault="00C13BE2" w:rsidP="00C13BE2">
      <w:pPr>
        <w:pStyle w:val="a3"/>
        <w:numPr>
          <w:ilvl w:val="0"/>
          <w:numId w:val="1"/>
        </w:numPr>
        <w:spacing w:before="100" w:beforeAutospacing="1" w:after="100" w:afterAutospacing="1" w:line="240" w:lineRule="auto"/>
        <w:ind w:left="360"/>
        <w:rPr>
          <w:rFonts w:ascii="Times New Roman" w:eastAsia="Times New Roman" w:hAnsi="Times New Roman" w:cs="Times New Roman"/>
          <w:b/>
          <w:i/>
          <w:color w:val="000000"/>
          <w:sz w:val="40"/>
          <w:szCs w:val="27"/>
        </w:rPr>
      </w:pPr>
      <w:r w:rsidRPr="004B47DD">
        <w:rPr>
          <w:rFonts w:ascii="Times New Roman" w:eastAsia="Times New Roman" w:hAnsi="Times New Roman" w:cs="Times New Roman"/>
          <w:b/>
          <w:i/>
          <w:color w:val="000000"/>
          <w:sz w:val="40"/>
          <w:szCs w:val="27"/>
        </w:rPr>
        <w:lastRenderedPageBreak/>
        <w:t>Болдино.</w:t>
      </w:r>
    </w:p>
    <w:p w:rsidR="00C13BE2" w:rsidRDefault="00C13BE2" w:rsidP="00C13BE2">
      <w:pPr>
        <w:spacing w:before="100" w:beforeAutospacing="1" w:after="100" w:afterAutospacing="1" w:line="240" w:lineRule="auto"/>
        <w:rPr>
          <w:rFonts w:ascii="Times New Roman" w:eastAsia="Times New Roman" w:hAnsi="Times New Roman" w:cs="Times New Roman"/>
          <w:color w:val="000000"/>
          <w:sz w:val="28"/>
          <w:szCs w:val="18"/>
        </w:rPr>
      </w:pP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 xml:space="preserve"> Село Большое Болдино - старинная вотчина рода</w:t>
      </w:r>
      <w:r w:rsidRPr="003B2AA5">
        <w:rPr>
          <w:rFonts w:ascii="Times New Roman" w:eastAsia="Times New Roman" w:hAnsi="Times New Roman" w:cs="Times New Roman"/>
          <w:color w:val="000000"/>
          <w:sz w:val="28"/>
        </w:rPr>
        <w:t> </w:t>
      </w:r>
      <w:r w:rsidRPr="003B2AA5">
        <w:rPr>
          <w:rFonts w:ascii="Times New Roman" w:eastAsia="Times New Roman" w:hAnsi="Times New Roman" w:cs="Times New Roman"/>
          <w:color w:val="000000"/>
          <w:sz w:val="28"/>
          <w:szCs w:val="18"/>
        </w:rPr>
        <w:t xml:space="preserve">Пушкиных. </w:t>
      </w:r>
    </w:p>
    <w:p w:rsidR="00C13BE2" w:rsidRPr="003B2AA5" w:rsidRDefault="00C13BE2" w:rsidP="00C13BE2">
      <w:pPr>
        <w:spacing w:before="100" w:beforeAutospacing="1" w:after="100" w:afterAutospacing="1" w:line="240" w:lineRule="auto"/>
        <w:rPr>
          <w:rFonts w:ascii="Times New Roman" w:eastAsia="Times New Roman" w:hAnsi="Times New Roman" w:cs="Times New Roman"/>
          <w:color w:val="000000"/>
          <w:sz w:val="28"/>
          <w:szCs w:val="18"/>
        </w:rPr>
      </w:pP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Здесь Пушкин провел три осени. Первый раз, в 1830 году он приехал в Болдино заложить часть усадьбы в опекунский совет для получения денег на приданое Наталье Гончаровой к предстоящей свадьбе. Из-за эпидемии холеры, свирепствовавшей тогда в России, он задержался в усадьбе на все три осенних месяца. Это вынужденное затворничество способствовало невероятно плодотворной работе - практически каждый день рождались новые произведения!</w:t>
      </w:r>
    </w:p>
    <w:p w:rsidR="008A12EF" w:rsidRDefault="00C13BE2" w:rsidP="00C13BE2">
      <w:pPr>
        <w:spacing w:before="100" w:beforeAutospacing="1" w:after="100" w:afterAutospacing="1" w:line="240" w:lineRule="auto"/>
        <w:rPr>
          <w:rFonts w:ascii="Times New Roman" w:eastAsia="Times New Roman" w:hAnsi="Times New Roman" w:cs="Times New Roman"/>
          <w:color w:val="000000"/>
          <w:sz w:val="28"/>
          <w:szCs w:val="18"/>
        </w:rPr>
      </w:pP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Во второй раз Пушк</w:t>
      </w:r>
      <w:r>
        <w:rPr>
          <w:rFonts w:ascii="Times New Roman" w:eastAsia="Times New Roman" w:hAnsi="Times New Roman" w:cs="Times New Roman"/>
          <w:color w:val="000000"/>
          <w:sz w:val="28"/>
          <w:szCs w:val="18"/>
        </w:rPr>
        <w:t xml:space="preserve">ин посетил Болдино в 1833 </w:t>
      </w:r>
      <w:proofErr w:type="gramStart"/>
      <w:r>
        <w:rPr>
          <w:rFonts w:ascii="Times New Roman" w:eastAsia="Times New Roman" w:hAnsi="Times New Roman" w:cs="Times New Roman"/>
          <w:color w:val="000000"/>
          <w:sz w:val="28"/>
          <w:szCs w:val="18"/>
        </w:rPr>
        <w:t xml:space="preserve">году, </w:t>
      </w:r>
      <w:r w:rsidRPr="003B2AA5">
        <w:rPr>
          <w:rFonts w:ascii="Times New Roman" w:eastAsia="Times New Roman" w:hAnsi="Times New Roman" w:cs="Times New Roman"/>
          <w:color w:val="000000"/>
          <w:sz w:val="28"/>
          <w:szCs w:val="18"/>
        </w:rPr>
        <w:t xml:space="preserve"> возвращаясь</w:t>
      </w:r>
      <w:proofErr w:type="gramEnd"/>
      <w:r w:rsidRPr="003B2AA5">
        <w:rPr>
          <w:rFonts w:ascii="Times New Roman" w:eastAsia="Times New Roman" w:hAnsi="Times New Roman" w:cs="Times New Roman"/>
          <w:color w:val="000000"/>
          <w:sz w:val="28"/>
          <w:szCs w:val="18"/>
        </w:rPr>
        <w:t xml:space="preserve"> из поездки по Уралу, где он собирал материалы по истории пугачевского восстания. </w:t>
      </w:r>
    </w:p>
    <w:p w:rsidR="00C13BE2" w:rsidRPr="003B2AA5" w:rsidRDefault="00C13BE2" w:rsidP="00C13BE2">
      <w:pPr>
        <w:spacing w:before="100" w:beforeAutospacing="1" w:after="100" w:afterAutospacing="1" w:line="240" w:lineRule="auto"/>
        <w:rPr>
          <w:rFonts w:ascii="Times New Roman" w:eastAsia="Times New Roman" w:hAnsi="Times New Roman" w:cs="Times New Roman"/>
          <w:color w:val="000000"/>
          <w:sz w:val="28"/>
          <w:szCs w:val="18"/>
        </w:rPr>
      </w:pPr>
      <w:r w:rsidRPr="003B2AA5">
        <w:rPr>
          <w:rFonts w:ascii="Times New Roman" w:eastAsia="Times New Roman" w:hAnsi="Times New Roman" w:cs="Times New Roman"/>
          <w:color w:val="000000"/>
          <w:sz w:val="28"/>
          <w:szCs w:val="18"/>
        </w:rPr>
        <w:t>Последний раз Пушкин приехал в Болдино в 1834 году, и в течение 3 недель он в основном занимался хозяйственными вопросами. Времени на творчество оставалось мало, но тем не менее "Сказка о золотом петушке" была написана именно в это время.</w:t>
      </w:r>
    </w:p>
    <w:p w:rsidR="00C13BE2" w:rsidRPr="003B2AA5" w:rsidRDefault="00C13BE2" w:rsidP="00C13BE2">
      <w:pPr>
        <w:spacing w:before="100" w:beforeAutospacing="1" w:after="100" w:afterAutospacing="1" w:line="240" w:lineRule="auto"/>
        <w:rPr>
          <w:rFonts w:ascii="Times New Roman" w:eastAsia="Times New Roman" w:hAnsi="Times New Roman" w:cs="Times New Roman"/>
          <w:color w:val="000000"/>
          <w:sz w:val="28"/>
          <w:szCs w:val="18"/>
        </w:rPr>
      </w:pP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В резуль</w:t>
      </w:r>
      <w:r>
        <w:rPr>
          <w:rFonts w:ascii="Times New Roman" w:eastAsia="Times New Roman" w:hAnsi="Times New Roman" w:cs="Times New Roman"/>
          <w:color w:val="000000"/>
          <w:sz w:val="28"/>
          <w:szCs w:val="18"/>
        </w:rPr>
        <w:t>тате</w:t>
      </w:r>
      <w:r w:rsidRPr="003B2AA5">
        <w:rPr>
          <w:rFonts w:ascii="Times New Roman" w:eastAsia="Times New Roman" w:hAnsi="Times New Roman" w:cs="Times New Roman"/>
          <w:color w:val="000000"/>
          <w:sz w:val="28"/>
          <w:szCs w:val="18"/>
        </w:rPr>
        <w:t xml:space="preserve"> за эти три </w:t>
      </w:r>
      <w:proofErr w:type="gramStart"/>
      <w:r w:rsidRPr="003B2AA5">
        <w:rPr>
          <w:rFonts w:ascii="Times New Roman" w:eastAsia="Times New Roman" w:hAnsi="Times New Roman" w:cs="Times New Roman"/>
          <w:color w:val="000000"/>
          <w:sz w:val="28"/>
          <w:szCs w:val="18"/>
        </w:rPr>
        <w:t xml:space="preserve">осени, </w:t>
      </w: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проведенные</w:t>
      </w:r>
      <w:proofErr w:type="gramEnd"/>
      <w:r w:rsidRPr="003B2AA5">
        <w:rPr>
          <w:rFonts w:ascii="Times New Roman" w:eastAsia="Times New Roman" w:hAnsi="Times New Roman" w:cs="Times New Roman"/>
          <w:color w:val="000000"/>
          <w:sz w:val="28"/>
          <w:szCs w:val="18"/>
        </w:rPr>
        <w:t xml:space="preserve"> в Болдино, были написаны более тридцати лирических стихотворений, «Маленькие трагедии», «Повести Белкина», «Домик в Коломне», последние главы «Евгения Онегина», «Медный всадник», «Пиковая дама», сказки и много другое.</w:t>
      </w:r>
    </w:p>
    <w:p w:rsidR="00C13BE2" w:rsidRDefault="00C13BE2" w:rsidP="00C13BE2">
      <w:pPr>
        <w:spacing w:before="100" w:beforeAutospacing="1" w:after="100" w:afterAutospacing="1" w:line="240" w:lineRule="auto"/>
        <w:rPr>
          <w:rFonts w:ascii="Times New Roman" w:eastAsia="Times New Roman" w:hAnsi="Times New Roman" w:cs="Times New Roman"/>
          <w:color w:val="000000"/>
          <w:sz w:val="28"/>
          <w:szCs w:val="18"/>
        </w:rPr>
      </w:pP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 xml:space="preserve"> Сегодня усадьба Пушкиных является центром Большого Болдина. Здесь расположен музей-заповедник, который был создан в 1949 году к 15</w:t>
      </w:r>
      <w:r>
        <w:rPr>
          <w:rFonts w:ascii="Times New Roman" w:eastAsia="Times New Roman" w:hAnsi="Times New Roman" w:cs="Times New Roman"/>
          <w:color w:val="000000"/>
          <w:sz w:val="28"/>
          <w:szCs w:val="18"/>
        </w:rPr>
        <w:t>0-летию со дня рождения поэта.</w:t>
      </w:r>
    </w:p>
    <w:p w:rsidR="00C13BE2" w:rsidRDefault="00C13BE2" w:rsidP="00C13BE2">
      <w:pPr>
        <w:spacing w:before="100" w:beforeAutospacing="1" w:after="100" w:afterAutospacing="1" w:line="240" w:lineRule="auto"/>
        <w:rPr>
          <w:rFonts w:ascii="Times New Roman" w:eastAsia="Times New Roman" w:hAnsi="Times New Roman" w:cs="Times New Roman"/>
          <w:b/>
          <w:color w:val="000000"/>
          <w:sz w:val="28"/>
          <w:szCs w:val="18"/>
        </w:rPr>
      </w:pPr>
      <w:r w:rsidRPr="003B2AA5">
        <w:rPr>
          <w:rFonts w:ascii="Times New Roman" w:eastAsia="Times New Roman" w:hAnsi="Times New Roman" w:cs="Times New Roman"/>
          <w:color w:val="000000"/>
          <w:sz w:val="28"/>
          <w:szCs w:val="18"/>
        </w:rPr>
        <w:t xml:space="preserve">   </w:t>
      </w: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В Болдине сохранились подлинный дом и усадебный парк XIX века. В доме размещается литературно-мемориальная экспозиция «Пушкин в Болдине». На документальной основе воссоздана обстановка комнат, которые занимал поэт.</w:t>
      </w: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color w:val="000000"/>
          <w:sz w:val="28"/>
          <w:szCs w:val="18"/>
        </w:rPr>
        <w:t>Отреставрирована в 1974 году вотчинная контора, в жилой половине которой в свой последний приезд в Болдино в 1834 останавливался Пушкин.</w:t>
      </w:r>
      <w:r>
        <w:rPr>
          <w:rFonts w:ascii="Times New Roman" w:eastAsia="Times New Roman" w:hAnsi="Times New Roman" w:cs="Times New Roman"/>
          <w:color w:val="000000"/>
          <w:sz w:val="28"/>
          <w:szCs w:val="18"/>
        </w:rPr>
        <w:t xml:space="preserve"> </w:t>
      </w:r>
      <w:r w:rsidRPr="003B2AA5">
        <w:rPr>
          <w:rFonts w:ascii="Times New Roman" w:eastAsia="Times New Roman" w:hAnsi="Times New Roman" w:cs="Times New Roman"/>
          <w:b/>
          <w:color w:val="000000"/>
          <w:sz w:val="28"/>
          <w:szCs w:val="18"/>
        </w:rPr>
        <w:t>(Приложение №1</w:t>
      </w:r>
      <w:r>
        <w:rPr>
          <w:rFonts w:ascii="Times New Roman" w:eastAsia="Times New Roman" w:hAnsi="Times New Roman" w:cs="Times New Roman"/>
          <w:b/>
          <w:color w:val="000000"/>
          <w:sz w:val="28"/>
          <w:szCs w:val="18"/>
        </w:rPr>
        <w:t>6)</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 xml:space="preserve">Осенью он лучше всего и больше всего писал. Замечательным произведением, созданным Александром Сергеевичем, </w:t>
      </w:r>
      <w:proofErr w:type="gramStart"/>
      <w:r>
        <w:rPr>
          <w:rStyle w:val="c0"/>
          <w:color w:val="000000"/>
        </w:rPr>
        <w:t>было  стихотворение</w:t>
      </w:r>
      <w:proofErr w:type="gramEnd"/>
      <w:r>
        <w:rPr>
          <w:rStyle w:val="c0"/>
          <w:color w:val="000000"/>
        </w:rPr>
        <w:t xml:space="preserve"> «Унылая пора», «Элегия».</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11"/>
          <w:color w:val="000000"/>
        </w:rPr>
        <w:t>В стихотворении «Элегия» лирический герой чувствует себя уставшим от «безумных лет», «веселье», праздность уже не радуют его, а тяготят. На вопрос «зачем жить?» поэт отвечает: «чтоб мыслить и страдать» </w:t>
      </w:r>
      <w:r>
        <w:rPr>
          <w:rStyle w:val="c6"/>
          <w:b/>
          <w:bCs/>
          <w:color w:val="000000"/>
        </w:rPr>
        <w:t> </w:t>
      </w:r>
    </w:p>
    <w:p w:rsidR="004B2B12" w:rsidRDefault="004B2B12" w:rsidP="004B2B12">
      <w:pPr>
        <w:pStyle w:val="c1"/>
        <w:shd w:val="clear" w:color="auto" w:fill="FFFFFF"/>
        <w:spacing w:before="0" w:beforeAutospacing="0" w:after="0" w:afterAutospacing="0"/>
        <w:rPr>
          <w:rFonts w:ascii="Calibri" w:hAnsi="Calibri" w:cs="Calibri"/>
          <w:color w:val="000000"/>
          <w:sz w:val="22"/>
          <w:szCs w:val="22"/>
        </w:rPr>
      </w:pPr>
      <w:r>
        <w:rPr>
          <w:rStyle w:val="c0"/>
          <w:color w:val="000000"/>
        </w:rPr>
        <w:t xml:space="preserve">      </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11"/>
          <w:color w:val="000000"/>
        </w:rPr>
        <w:t xml:space="preserve">  Враждебное отношение к Пушкину царя и его приближенных усиливалось. Враги преследовали поэта. Использовали ложь и клевету. Пушкина замышляли убить и вскоре нашли для этого повод. На одном из балов француз Дантес пытался оскорбить жену поэта. </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lastRenderedPageBreak/>
        <w:t xml:space="preserve">4 ноября 1836 года Пушкин получил анонимное письмо, где говорилось о том, что поэт, якобы избран вице-президентом ордена рогоносцев.  Пушкин направил вызов на дуэль тому, от кого получил письмо.  Однако </w:t>
      </w:r>
      <w:proofErr w:type="gramStart"/>
      <w:r>
        <w:rPr>
          <w:rStyle w:val="c0"/>
          <w:color w:val="000000"/>
        </w:rPr>
        <w:t>поединку  в</w:t>
      </w:r>
      <w:proofErr w:type="gramEnd"/>
      <w:r>
        <w:rPr>
          <w:rStyle w:val="c0"/>
          <w:color w:val="000000"/>
        </w:rPr>
        <w:t xml:space="preserve"> первый раз не суждено было состояться.   Но хамские ухаживания продолжались, только в более циничной форме.</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 xml:space="preserve"> 26 января 1837 года поэт посылает новое письмо в адрес отца </w:t>
      </w:r>
      <w:proofErr w:type="spellStart"/>
      <w:r>
        <w:rPr>
          <w:rStyle w:val="c0"/>
          <w:color w:val="000000"/>
        </w:rPr>
        <w:t>Дентеса</w:t>
      </w:r>
      <w:proofErr w:type="spellEnd"/>
      <w:r>
        <w:rPr>
          <w:rStyle w:val="c0"/>
          <w:color w:val="000000"/>
        </w:rPr>
        <w:t xml:space="preserve">, где говорилось о том, </w:t>
      </w:r>
      <w:proofErr w:type="gramStart"/>
      <w:r>
        <w:rPr>
          <w:rStyle w:val="c0"/>
          <w:color w:val="000000"/>
        </w:rPr>
        <w:t>что  он</w:t>
      </w:r>
      <w:proofErr w:type="gramEnd"/>
      <w:r>
        <w:rPr>
          <w:rStyle w:val="c0"/>
          <w:color w:val="000000"/>
        </w:rPr>
        <w:t xml:space="preserve"> не может терпеть  выходки  этого человека.  Пушкин, защищая честь своей жены, вызвал Дантеса на дуэль. Дуэль состоялась </w:t>
      </w:r>
      <w:proofErr w:type="gramStart"/>
      <w:r>
        <w:rPr>
          <w:rStyle w:val="c0"/>
          <w:color w:val="000000"/>
        </w:rPr>
        <w:t>9  февраля</w:t>
      </w:r>
      <w:proofErr w:type="gramEnd"/>
      <w:r>
        <w:rPr>
          <w:rStyle w:val="c0"/>
          <w:color w:val="000000"/>
        </w:rPr>
        <w:t xml:space="preserve"> 1837 года недалеко от Петербурга, на Черной речке.  До сих пор в дуэли остается много неясного.  Пушкин был смертельно ранен и в тяжелых страданиях скончался 10 февраля 1837 года.</w:t>
      </w:r>
    </w:p>
    <w:p w:rsidR="004B2B12" w:rsidRDefault="004B2B12" w:rsidP="004B2B12">
      <w:pPr>
        <w:pStyle w:val="c1"/>
        <w:shd w:val="clear" w:color="auto" w:fill="FFFFFF"/>
        <w:spacing w:before="0" w:beforeAutospacing="0" w:after="0" w:afterAutospacing="0"/>
        <w:rPr>
          <w:rFonts w:ascii="Calibri" w:hAnsi="Calibri" w:cs="Calibri"/>
          <w:color w:val="000000"/>
          <w:sz w:val="22"/>
          <w:szCs w:val="22"/>
        </w:rPr>
      </w:pPr>
      <w:r>
        <w:rPr>
          <w:rStyle w:val="c0"/>
          <w:color w:val="000000"/>
        </w:rPr>
        <w:t>       Смерть поэта была большим горем для всей России. Около 50 тысяч человек подошли к дому, где жил Пушкин. Большей частью это были простые люди. Они пришли проститься со своим любимым поэтом и защитником.</w:t>
      </w:r>
    </w:p>
    <w:p w:rsidR="004B2B12" w:rsidRDefault="004B2B12" w:rsidP="004B2B12">
      <w:pPr>
        <w:pStyle w:val="c1"/>
        <w:shd w:val="clear" w:color="auto" w:fill="FFFFFF"/>
        <w:spacing w:before="0" w:beforeAutospacing="0" w:after="0" w:afterAutospacing="0"/>
        <w:rPr>
          <w:rFonts w:ascii="Calibri" w:hAnsi="Calibri" w:cs="Calibri"/>
          <w:color w:val="000000"/>
          <w:sz w:val="22"/>
          <w:szCs w:val="22"/>
        </w:rPr>
      </w:pPr>
      <w:r>
        <w:rPr>
          <w:rStyle w:val="c0"/>
          <w:color w:val="000000"/>
        </w:rPr>
        <w:t xml:space="preserve">         Для царя и его придворных Пушкин и мертвым был страшен. Поэтому ночью завернутый в рогожу гроб с телом Пушкина в сопровождении жандармского офицера и дядьки Никиты был тайно увезен в село Михайловское. Здесь поэта похоронили у стен собора </w:t>
      </w:r>
      <w:proofErr w:type="spellStart"/>
      <w:r>
        <w:rPr>
          <w:rStyle w:val="c0"/>
          <w:color w:val="000000"/>
        </w:rPr>
        <w:t>Святогорского</w:t>
      </w:r>
      <w:proofErr w:type="spellEnd"/>
      <w:r>
        <w:rPr>
          <w:rStyle w:val="c0"/>
          <w:color w:val="000000"/>
        </w:rPr>
        <w:t xml:space="preserve"> монастыря.</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 xml:space="preserve">За полгода до гибели Пушкин написал стихотворение «Я памятник себе воздвиг нерукотворный». В нем поэт подводит итого своему творчеству. Поэт знал, что его любит простой народ России, и если он погибнет, то слава </w:t>
      </w:r>
      <w:proofErr w:type="gramStart"/>
      <w:r>
        <w:rPr>
          <w:rStyle w:val="c0"/>
          <w:color w:val="000000"/>
        </w:rPr>
        <w:t>его  не</w:t>
      </w:r>
      <w:proofErr w:type="gramEnd"/>
      <w:r>
        <w:rPr>
          <w:rStyle w:val="c0"/>
          <w:color w:val="000000"/>
        </w:rPr>
        <w:t xml:space="preserve"> увянет.</w:t>
      </w:r>
    </w:p>
    <w:p w:rsidR="009F061E" w:rsidRDefault="004B2B12" w:rsidP="004B2B12">
      <w:pPr>
        <w:pStyle w:val="c2"/>
        <w:shd w:val="clear" w:color="auto" w:fill="FFFFFF"/>
        <w:spacing w:before="0" w:beforeAutospacing="0" w:after="0" w:afterAutospacing="0"/>
        <w:jc w:val="both"/>
        <w:rPr>
          <w:rStyle w:val="c0"/>
          <w:color w:val="000000"/>
        </w:rPr>
      </w:pPr>
      <w:r>
        <w:rPr>
          <w:rStyle w:val="c0"/>
          <w:color w:val="000000"/>
        </w:rPr>
        <w:t>       </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0"/>
          <w:color w:val="000000"/>
        </w:rPr>
        <w:t xml:space="preserve"> Пушкин – гордость и слава России. Когда он погиб, многие плакали. А спустя несколько дней после смерти поэта царю принесли стихотворение, написанное </w:t>
      </w:r>
      <w:proofErr w:type="gramStart"/>
      <w:r>
        <w:rPr>
          <w:rStyle w:val="c0"/>
          <w:color w:val="000000"/>
        </w:rPr>
        <w:t>неизвестным  поэтом</w:t>
      </w:r>
      <w:proofErr w:type="gramEnd"/>
      <w:r>
        <w:rPr>
          <w:rStyle w:val="c0"/>
          <w:color w:val="000000"/>
        </w:rPr>
        <w:t xml:space="preserve"> Лермонтовым:</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11"/>
          <w:color w:val="000000"/>
        </w:rPr>
        <w:t>       </w:t>
      </w:r>
      <w:r>
        <w:rPr>
          <w:rStyle w:val="c6"/>
          <w:b/>
          <w:bCs/>
          <w:color w:val="000000"/>
        </w:rPr>
        <w:t>Погиб поэт! Невольник чести…</w:t>
      </w:r>
    </w:p>
    <w:p w:rsidR="004B2B12" w:rsidRDefault="004B2B12" w:rsidP="004B2B12">
      <w:pPr>
        <w:pStyle w:val="c2"/>
        <w:shd w:val="clear" w:color="auto" w:fill="FFFFFF"/>
        <w:spacing w:before="0" w:beforeAutospacing="0" w:after="0" w:afterAutospacing="0"/>
        <w:jc w:val="both"/>
        <w:rPr>
          <w:rFonts w:ascii="Calibri" w:hAnsi="Calibri" w:cs="Calibri"/>
          <w:color w:val="000000"/>
          <w:sz w:val="22"/>
          <w:szCs w:val="22"/>
        </w:rPr>
      </w:pPr>
      <w:r>
        <w:rPr>
          <w:rStyle w:val="c11"/>
          <w:color w:val="000000"/>
        </w:rPr>
        <w:t xml:space="preserve">   В </w:t>
      </w:r>
      <w:proofErr w:type="gramStart"/>
      <w:r>
        <w:rPr>
          <w:rStyle w:val="c11"/>
          <w:color w:val="000000"/>
        </w:rPr>
        <w:t>стихотворении  Лермонтова</w:t>
      </w:r>
      <w:proofErr w:type="gramEnd"/>
      <w:r>
        <w:rPr>
          <w:rStyle w:val="c11"/>
          <w:color w:val="000000"/>
        </w:rPr>
        <w:t xml:space="preserve"> прямо указывались убийцы Пушкина – царь и его окружение.</w:t>
      </w:r>
    </w:p>
    <w:p w:rsidR="004B2B12" w:rsidRPr="00516F44" w:rsidRDefault="004B2B12" w:rsidP="00C13BE2">
      <w:pPr>
        <w:spacing w:before="100" w:beforeAutospacing="1" w:after="100" w:afterAutospacing="1" w:line="240" w:lineRule="auto"/>
        <w:rPr>
          <w:rFonts w:ascii="Times New Roman" w:eastAsia="Times New Roman" w:hAnsi="Times New Roman" w:cs="Times New Roman"/>
          <w:b/>
          <w:color w:val="000000"/>
          <w:sz w:val="28"/>
          <w:szCs w:val="18"/>
        </w:rPr>
      </w:pPr>
    </w:p>
    <w:p w:rsidR="00C13BE2" w:rsidRDefault="00C13BE2" w:rsidP="00C13BE2">
      <w:pPr>
        <w:jc w:val="center"/>
        <w:rPr>
          <w:rFonts w:ascii="Times New Roman" w:hAnsi="Times New Roman" w:cs="Times New Roman"/>
          <w:sz w:val="28"/>
        </w:rPr>
      </w:pPr>
      <w:r w:rsidRPr="00530DAC">
        <w:rPr>
          <w:rFonts w:ascii="Times New Roman" w:hAnsi="Times New Roman" w:cs="Times New Roman"/>
          <w:noProof/>
          <w:sz w:val="28"/>
          <w:lang w:eastAsia="ru-RU"/>
        </w:rPr>
        <w:drawing>
          <wp:inline distT="0" distB="0" distL="0" distR="0" wp14:anchorId="4E1C7170" wp14:editId="3438BEAA">
            <wp:extent cx="4294505" cy="3220884"/>
            <wp:effectExtent l="0" t="0" r="0" b="0"/>
            <wp:docPr id="31" name="Рисунок 2" descr="Большое Болдино музей А.С.Пушкин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ольшое Болдино музей А.С.Пушкина "/>
                    <pic:cNvPicPr>
                      <a:picLocks noChangeAspect="1" noChangeArrowheads="1"/>
                    </pic:cNvPicPr>
                  </pic:nvPicPr>
                  <pic:blipFill>
                    <a:blip r:embed="rId35"/>
                    <a:srcRect/>
                    <a:stretch>
                      <a:fillRect/>
                    </a:stretch>
                  </pic:blipFill>
                  <pic:spPr bwMode="auto">
                    <a:xfrm>
                      <a:off x="0" y="0"/>
                      <a:ext cx="4362927" cy="3272201"/>
                    </a:xfrm>
                    <a:prstGeom prst="rect">
                      <a:avLst/>
                    </a:prstGeom>
                    <a:noFill/>
                    <a:ln w="9525">
                      <a:noFill/>
                      <a:miter lim="800000"/>
                      <a:headEnd/>
                      <a:tailEnd/>
                    </a:ln>
                  </pic:spPr>
                </pic:pic>
              </a:graphicData>
            </a:graphic>
          </wp:inline>
        </w:drawing>
      </w:r>
    </w:p>
    <w:p w:rsidR="00C13BE2" w:rsidRDefault="00C13BE2" w:rsidP="00C13BE2">
      <w:pPr>
        <w:rPr>
          <w:rFonts w:ascii="Times New Roman" w:hAnsi="Times New Roman" w:cs="Times New Roman"/>
          <w:sz w:val="28"/>
        </w:rPr>
      </w:pPr>
      <w:r>
        <w:rPr>
          <w:rFonts w:ascii="Times New Roman" w:hAnsi="Times New Roman" w:cs="Times New Roman"/>
          <w:sz w:val="28"/>
        </w:rPr>
        <w:t>Приложение №16. Село Большое Болдино.</w:t>
      </w:r>
    </w:p>
    <w:p w:rsidR="00C13BE2" w:rsidRDefault="00C13BE2" w:rsidP="00C13BE2">
      <w:pPr>
        <w:rPr>
          <w:rFonts w:ascii="Times New Roman" w:hAnsi="Times New Roman" w:cs="Times New Roman"/>
          <w:sz w:val="28"/>
        </w:rPr>
      </w:pPr>
    </w:p>
    <w:p w:rsidR="00C13BE2" w:rsidRPr="00C13BE2" w:rsidRDefault="00C13BE2" w:rsidP="00C13BE2">
      <w:pPr>
        <w:tabs>
          <w:tab w:val="left" w:pos="5460"/>
        </w:tabs>
      </w:pPr>
    </w:p>
    <w:sectPr w:rsidR="00C13BE2" w:rsidRPr="00C13BE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520DBE"/>
    <w:multiLevelType w:val="hybridMultilevel"/>
    <w:tmpl w:val="D054C6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1BAE"/>
    <w:rsid w:val="001744A7"/>
    <w:rsid w:val="002F36E0"/>
    <w:rsid w:val="004B2B12"/>
    <w:rsid w:val="008A12EF"/>
    <w:rsid w:val="009F061E"/>
    <w:rsid w:val="00C13BE2"/>
    <w:rsid w:val="00CC1B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FEC099"/>
  <w15:chartTrackingRefBased/>
  <w15:docId w15:val="{1FE5F5CC-5216-4EEE-895C-6CFE8F2B4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13BE2"/>
    <w:pPr>
      <w:spacing w:after="200" w:line="276" w:lineRule="auto"/>
      <w:ind w:left="720"/>
      <w:contextualSpacing/>
    </w:pPr>
  </w:style>
  <w:style w:type="paragraph" w:styleId="a4">
    <w:name w:val="Normal (Web)"/>
    <w:basedOn w:val="a"/>
    <w:uiPriority w:val="99"/>
    <w:unhideWhenUsed/>
    <w:rsid w:val="00C13B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C13BE2"/>
  </w:style>
  <w:style w:type="character" w:styleId="a5">
    <w:name w:val="Hyperlink"/>
    <w:basedOn w:val="a0"/>
    <w:uiPriority w:val="99"/>
    <w:unhideWhenUsed/>
    <w:rsid w:val="00C13BE2"/>
    <w:rPr>
      <w:color w:val="0000FF"/>
      <w:u w:val="single"/>
    </w:rPr>
  </w:style>
  <w:style w:type="character" w:styleId="a6">
    <w:name w:val="Strong"/>
    <w:basedOn w:val="a0"/>
    <w:uiPriority w:val="22"/>
    <w:qFormat/>
    <w:rsid w:val="00C13BE2"/>
    <w:rPr>
      <w:b/>
      <w:bCs/>
    </w:rPr>
  </w:style>
  <w:style w:type="paragraph" w:customStyle="1" w:styleId="c2">
    <w:name w:val="c2"/>
    <w:basedOn w:val="a"/>
    <w:rsid w:val="00C13B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C13BE2"/>
  </w:style>
  <w:style w:type="character" w:customStyle="1" w:styleId="c11">
    <w:name w:val="c11"/>
    <w:basedOn w:val="a0"/>
    <w:rsid w:val="00C13BE2"/>
  </w:style>
  <w:style w:type="character" w:customStyle="1" w:styleId="c5">
    <w:name w:val="c5"/>
    <w:basedOn w:val="a0"/>
    <w:rsid w:val="00C13BE2"/>
  </w:style>
  <w:style w:type="character" w:customStyle="1" w:styleId="c6">
    <w:name w:val="c6"/>
    <w:basedOn w:val="a0"/>
    <w:rsid w:val="004B2B12"/>
  </w:style>
  <w:style w:type="paragraph" w:customStyle="1" w:styleId="c1">
    <w:name w:val="c1"/>
    <w:basedOn w:val="a"/>
    <w:rsid w:val="004B2B12"/>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212037">
      <w:bodyDiv w:val="1"/>
      <w:marLeft w:val="0"/>
      <w:marRight w:val="0"/>
      <w:marTop w:val="0"/>
      <w:marBottom w:val="0"/>
      <w:divBdr>
        <w:top w:val="none" w:sz="0" w:space="0" w:color="auto"/>
        <w:left w:val="none" w:sz="0" w:space="0" w:color="auto"/>
        <w:bottom w:val="none" w:sz="0" w:space="0" w:color="auto"/>
        <w:right w:val="none" w:sz="0" w:space="0" w:color="auto"/>
      </w:divBdr>
    </w:div>
    <w:div w:id="155809977">
      <w:bodyDiv w:val="1"/>
      <w:marLeft w:val="0"/>
      <w:marRight w:val="0"/>
      <w:marTop w:val="0"/>
      <w:marBottom w:val="0"/>
      <w:divBdr>
        <w:top w:val="none" w:sz="0" w:space="0" w:color="auto"/>
        <w:left w:val="none" w:sz="0" w:space="0" w:color="auto"/>
        <w:bottom w:val="none" w:sz="0" w:space="0" w:color="auto"/>
        <w:right w:val="none" w:sz="0" w:space="0" w:color="auto"/>
      </w:divBdr>
      <w:divsChild>
        <w:div w:id="242766003">
          <w:marLeft w:val="90"/>
          <w:marRight w:val="75"/>
          <w:marTop w:val="0"/>
          <w:marBottom w:val="0"/>
          <w:divBdr>
            <w:top w:val="none" w:sz="0" w:space="0" w:color="auto"/>
            <w:left w:val="none" w:sz="0" w:space="0" w:color="auto"/>
            <w:bottom w:val="none" w:sz="0" w:space="0" w:color="auto"/>
            <w:right w:val="none" w:sz="0" w:space="0" w:color="auto"/>
          </w:divBdr>
        </w:div>
      </w:divsChild>
    </w:div>
    <w:div w:id="399208380">
      <w:bodyDiv w:val="1"/>
      <w:marLeft w:val="0"/>
      <w:marRight w:val="0"/>
      <w:marTop w:val="0"/>
      <w:marBottom w:val="0"/>
      <w:divBdr>
        <w:top w:val="none" w:sz="0" w:space="0" w:color="auto"/>
        <w:left w:val="none" w:sz="0" w:space="0" w:color="auto"/>
        <w:bottom w:val="none" w:sz="0" w:space="0" w:color="auto"/>
        <w:right w:val="none" w:sz="0" w:space="0" w:color="auto"/>
      </w:divBdr>
    </w:div>
    <w:div w:id="416749098">
      <w:bodyDiv w:val="1"/>
      <w:marLeft w:val="0"/>
      <w:marRight w:val="0"/>
      <w:marTop w:val="0"/>
      <w:marBottom w:val="0"/>
      <w:divBdr>
        <w:top w:val="none" w:sz="0" w:space="0" w:color="auto"/>
        <w:left w:val="none" w:sz="0" w:space="0" w:color="auto"/>
        <w:bottom w:val="none" w:sz="0" w:space="0" w:color="auto"/>
        <w:right w:val="none" w:sz="0" w:space="0" w:color="auto"/>
      </w:divBdr>
    </w:div>
    <w:div w:id="491914418">
      <w:bodyDiv w:val="1"/>
      <w:marLeft w:val="0"/>
      <w:marRight w:val="0"/>
      <w:marTop w:val="0"/>
      <w:marBottom w:val="0"/>
      <w:divBdr>
        <w:top w:val="none" w:sz="0" w:space="0" w:color="auto"/>
        <w:left w:val="none" w:sz="0" w:space="0" w:color="auto"/>
        <w:bottom w:val="none" w:sz="0" w:space="0" w:color="auto"/>
        <w:right w:val="none" w:sz="0" w:space="0" w:color="auto"/>
      </w:divBdr>
    </w:div>
    <w:div w:id="1048993357">
      <w:bodyDiv w:val="1"/>
      <w:marLeft w:val="0"/>
      <w:marRight w:val="0"/>
      <w:marTop w:val="0"/>
      <w:marBottom w:val="0"/>
      <w:divBdr>
        <w:top w:val="none" w:sz="0" w:space="0" w:color="auto"/>
        <w:left w:val="none" w:sz="0" w:space="0" w:color="auto"/>
        <w:bottom w:val="none" w:sz="0" w:space="0" w:color="auto"/>
        <w:right w:val="none" w:sz="0" w:space="0" w:color="auto"/>
      </w:divBdr>
    </w:div>
    <w:div w:id="1531530441">
      <w:bodyDiv w:val="1"/>
      <w:marLeft w:val="0"/>
      <w:marRight w:val="0"/>
      <w:marTop w:val="0"/>
      <w:marBottom w:val="0"/>
      <w:divBdr>
        <w:top w:val="none" w:sz="0" w:space="0" w:color="auto"/>
        <w:left w:val="none" w:sz="0" w:space="0" w:color="auto"/>
        <w:bottom w:val="none" w:sz="0" w:space="0" w:color="auto"/>
        <w:right w:val="none" w:sz="0" w:space="0" w:color="auto"/>
      </w:divBdr>
      <w:divsChild>
        <w:div w:id="1688753804">
          <w:marLeft w:val="0"/>
          <w:marRight w:val="0"/>
          <w:marTop w:val="0"/>
          <w:marBottom w:val="0"/>
          <w:divBdr>
            <w:top w:val="single" w:sz="6" w:space="0" w:color="3C4043"/>
            <w:left w:val="none" w:sz="0" w:space="0" w:color="auto"/>
            <w:bottom w:val="none" w:sz="0" w:space="0" w:color="auto"/>
            <w:right w:val="none" w:sz="0" w:space="0" w:color="auto"/>
          </w:divBdr>
          <w:divsChild>
            <w:div w:id="743069858">
              <w:marLeft w:val="0"/>
              <w:marRight w:val="0"/>
              <w:marTop w:val="0"/>
              <w:marBottom w:val="0"/>
              <w:divBdr>
                <w:top w:val="none" w:sz="0" w:space="0" w:color="auto"/>
                <w:left w:val="none" w:sz="0" w:space="0" w:color="auto"/>
                <w:bottom w:val="none" w:sz="0" w:space="0" w:color="auto"/>
                <w:right w:val="none" w:sz="0" w:space="0" w:color="auto"/>
              </w:divBdr>
              <w:divsChild>
                <w:div w:id="127669824">
                  <w:marLeft w:val="0"/>
                  <w:marRight w:val="0"/>
                  <w:marTop w:val="0"/>
                  <w:marBottom w:val="0"/>
                  <w:divBdr>
                    <w:top w:val="none" w:sz="0" w:space="0" w:color="auto"/>
                    <w:left w:val="none" w:sz="0" w:space="0" w:color="auto"/>
                    <w:bottom w:val="none" w:sz="0" w:space="0" w:color="auto"/>
                    <w:right w:val="none" w:sz="0" w:space="0" w:color="auto"/>
                  </w:divBdr>
                  <w:divsChild>
                    <w:div w:id="777990234">
                      <w:marLeft w:val="0"/>
                      <w:marRight w:val="0"/>
                      <w:marTop w:val="0"/>
                      <w:marBottom w:val="60"/>
                      <w:divBdr>
                        <w:top w:val="none" w:sz="0" w:space="0" w:color="auto"/>
                        <w:left w:val="none" w:sz="0" w:space="0" w:color="auto"/>
                        <w:bottom w:val="none" w:sz="0" w:space="0" w:color="auto"/>
                        <w:right w:val="none" w:sz="0" w:space="0" w:color="auto"/>
                      </w:divBdr>
                    </w:div>
                  </w:divsChild>
                </w:div>
                <w:div w:id="2263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gif"/><Relationship Id="rId21" Type="http://schemas.openxmlformats.org/officeDocument/2006/relationships/image" Target="media/image9.jpeg"/><Relationship Id="rId34" Type="http://schemas.openxmlformats.org/officeDocument/2006/relationships/image" Target="media/image21.jpeg"/><Relationship Id="rId7" Type="http://schemas.openxmlformats.org/officeDocument/2006/relationships/hyperlink" Target="https://ru.wikipedia.org/wiki/%D0%9C%D0%BE%D1%81%D0%BA%D0%B2%D0%B0" TargetMode="External"/><Relationship Id="rId12" Type="http://schemas.openxmlformats.org/officeDocument/2006/relationships/hyperlink" Target="http://www.intomoscow.ru/galereya-dom-naschokina.html"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hyperlink" Target="https://ru.wikipedia.org/wiki/1799_%D0%B3%D0%BE%D0%B4" TargetMode="External"/><Relationship Id="rId11" Type="http://schemas.openxmlformats.org/officeDocument/2006/relationships/hyperlink" Target="http://www.intomoscow.ru/muzeiy-kvartira-as-pushkina-na-arbate.html" TargetMode="External"/><Relationship Id="rId24" Type="http://schemas.openxmlformats.org/officeDocument/2006/relationships/image" Target="media/image12.jpeg"/><Relationship Id="rId32" Type="http://schemas.openxmlformats.org/officeDocument/2006/relationships/image" Target="media/image19.jpeg"/><Relationship Id="rId37" Type="http://schemas.openxmlformats.org/officeDocument/2006/relationships/theme" Target="theme/theme1.xml"/><Relationship Id="rId5" Type="http://schemas.openxmlformats.org/officeDocument/2006/relationships/hyperlink" Target="https://ru.wikipedia.org/wiki/6_%D0%B8%D1%8E%D0%BD%D1%8F" TargetMode="Externa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5.jpeg"/><Relationship Id="rId36" Type="http://schemas.openxmlformats.org/officeDocument/2006/relationships/fontTable" Target="fontTable.xml"/><Relationship Id="rId10" Type="http://schemas.openxmlformats.org/officeDocument/2006/relationships/hyperlink" Target="http://www.intomoscow.ru/arbat-ul.html" TargetMode="External"/><Relationship Id="rId19" Type="http://schemas.openxmlformats.org/officeDocument/2006/relationships/image" Target="media/image7.jpeg"/><Relationship Id="rId31" Type="http://schemas.openxmlformats.org/officeDocument/2006/relationships/image" Target="media/image18.jpeg"/><Relationship Id="rId4" Type="http://schemas.openxmlformats.org/officeDocument/2006/relationships/webSettings" Target="webSettings.xml"/><Relationship Id="rId9" Type="http://schemas.openxmlformats.org/officeDocument/2006/relationships/hyperlink" Target="http://www.intomoscow.ru/cerkov-vozneseniya-gospodnya-v-strogah-u-nikitskih-vorot-bolshoe-voznesenie.html"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hyperlink" Target="https://www.google.com/url?sa=i&amp;url=http%3A%2F%2Fviknaodessa.od.ua%2Fold-photo%2F%3Fpamyatnik_pushkinu_na_primorskom_bulvare&amp;psig=AOvVaw1ZBZps-3M2GQjsxQx3Nhdl&amp;ust=1652878175621000&amp;source=images&amp;cd=vfe&amp;ved=2ahUKEwjH4bGVyeb3AhXDsCoKHXv0BiYQr4kDegUIARDaAQ" TargetMode="External"/><Relationship Id="rId30" Type="http://schemas.openxmlformats.org/officeDocument/2006/relationships/image" Target="media/image17.jpeg"/><Relationship Id="rId35" Type="http://schemas.openxmlformats.org/officeDocument/2006/relationships/image" Target="media/image22.jpeg"/><Relationship Id="rId8" Type="http://schemas.openxmlformats.org/officeDocument/2006/relationships/hyperlink" Target="http://www.intomoscow.ru/dom-sheremetevyh-na-povarskoiy.html"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21</Pages>
  <Words>2461</Words>
  <Characters>14030</Characters>
  <Application>Microsoft Office Word</Application>
  <DocSecurity>0</DocSecurity>
  <Lines>116</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Денис</dc:creator>
  <cp:keywords/>
  <dc:description/>
  <cp:lastModifiedBy>Денис</cp:lastModifiedBy>
  <cp:revision>3</cp:revision>
  <dcterms:created xsi:type="dcterms:W3CDTF">2022-05-17T12:55:00Z</dcterms:created>
  <dcterms:modified xsi:type="dcterms:W3CDTF">2022-05-17T14:33:00Z</dcterms:modified>
</cp:coreProperties>
</file>