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B43" w:rsidRPr="00AC7B2A" w:rsidRDefault="00C62B43" w:rsidP="00C62B43">
      <w:pPr>
        <w:jc w:val="center"/>
        <w:rPr>
          <w:rFonts w:ascii="Times New Roman" w:hAnsi="Times New Roman" w:cs="Times New Roman"/>
          <w:b/>
          <w:sz w:val="28"/>
          <w:szCs w:val="28"/>
        </w:rPr>
      </w:pPr>
      <w:r w:rsidRPr="00AC7B2A">
        <w:rPr>
          <w:rFonts w:ascii="Times New Roman" w:hAnsi="Times New Roman" w:cs="Times New Roman"/>
          <w:b/>
          <w:sz w:val="28"/>
          <w:szCs w:val="28"/>
        </w:rPr>
        <w:t xml:space="preserve">Заявка </w:t>
      </w:r>
    </w:p>
    <w:p w:rsidR="00C62B43" w:rsidRDefault="00C62B43" w:rsidP="00C62B43">
      <w:pPr>
        <w:jc w:val="center"/>
        <w:rPr>
          <w:rFonts w:ascii="Times New Roman" w:hAnsi="Times New Roman" w:cs="Times New Roman"/>
          <w:b/>
          <w:sz w:val="28"/>
          <w:szCs w:val="28"/>
        </w:rPr>
      </w:pPr>
      <w:r w:rsidRPr="00AC7B2A">
        <w:rPr>
          <w:rFonts w:ascii="Times New Roman" w:hAnsi="Times New Roman" w:cs="Times New Roman"/>
          <w:b/>
          <w:sz w:val="28"/>
          <w:szCs w:val="28"/>
        </w:rPr>
        <w:t xml:space="preserve">на участие в муниципальном этапе ХХХ Всероссийских Рождественских образовательных чтений «К 350- </w:t>
      </w:r>
      <w:proofErr w:type="spellStart"/>
      <w:r w:rsidRPr="00AC7B2A">
        <w:rPr>
          <w:rFonts w:ascii="Times New Roman" w:hAnsi="Times New Roman" w:cs="Times New Roman"/>
          <w:b/>
          <w:sz w:val="28"/>
          <w:szCs w:val="28"/>
        </w:rPr>
        <w:t>летию</w:t>
      </w:r>
      <w:proofErr w:type="spellEnd"/>
      <w:r w:rsidRPr="00AC7B2A">
        <w:rPr>
          <w:rFonts w:ascii="Times New Roman" w:hAnsi="Times New Roman" w:cs="Times New Roman"/>
          <w:b/>
          <w:sz w:val="28"/>
          <w:szCs w:val="28"/>
        </w:rPr>
        <w:t xml:space="preserve"> со дня рождения Петра I: </w:t>
      </w:r>
      <w:proofErr w:type="spellStart"/>
      <w:r w:rsidRPr="00AC7B2A">
        <w:rPr>
          <w:rFonts w:ascii="Times New Roman" w:hAnsi="Times New Roman" w:cs="Times New Roman"/>
          <w:b/>
          <w:sz w:val="28"/>
          <w:szCs w:val="28"/>
        </w:rPr>
        <w:t>секулярный</w:t>
      </w:r>
      <w:proofErr w:type="spellEnd"/>
      <w:r w:rsidRPr="00AC7B2A">
        <w:rPr>
          <w:rFonts w:ascii="Times New Roman" w:hAnsi="Times New Roman" w:cs="Times New Roman"/>
          <w:b/>
          <w:sz w:val="28"/>
          <w:szCs w:val="28"/>
        </w:rPr>
        <w:t xml:space="preserve"> мир и религиозность</w:t>
      </w:r>
      <w:r w:rsidR="00AC7B2A" w:rsidRPr="00AC7B2A">
        <w:rPr>
          <w:rFonts w:ascii="Times New Roman" w:hAnsi="Times New Roman" w:cs="Times New Roman"/>
          <w:b/>
          <w:sz w:val="28"/>
          <w:szCs w:val="28"/>
        </w:rPr>
        <w:t>»</w:t>
      </w:r>
    </w:p>
    <w:p w:rsidR="00AC7B2A" w:rsidRDefault="00AC7B2A" w:rsidP="00C62B43">
      <w:pPr>
        <w:jc w:val="center"/>
        <w:rPr>
          <w:rFonts w:ascii="Times New Roman" w:hAnsi="Times New Roman" w:cs="Times New Roman"/>
          <w:b/>
          <w:sz w:val="28"/>
          <w:szCs w:val="28"/>
        </w:rPr>
      </w:pPr>
    </w:p>
    <w:p w:rsidR="00AC7B2A" w:rsidRPr="00AC7B2A" w:rsidRDefault="00AC7B2A" w:rsidP="00AC7B2A">
      <w:pPr>
        <w:pStyle w:val="a3"/>
        <w:numPr>
          <w:ilvl w:val="0"/>
          <w:numId w:val="2"/>
        </w:numPr>
        <w:rPr>
          <w:rFonts w:ascii="Times New Roman" w:hAnsi="Times New Roman" w:cs="Times New Roman"/>
          <w:sz w:val="28"/>
          <w:szCs w:val="28"/>
        </w:rPr>
      </w:pPr>
      <w:r w:rsidRPr="00AC7B2A">
        <w:rPr>
          <w:rFonts w:ascii="Times New Roman" w:hAnsi="Times New Roman" w:cs="Times New Roman"/>
          <w:sz w:val="28"/>
          <w:szCs w:val="28"/>
        </w:rPr>
        <w:t>Муниципальное образовательное учреждение</w:t>
      </w:r>
    </w:p>
    <w:p w:rsidR="00AC7B2A" w:rsidRDefault="00AC7B2A" w:rsidP="00AC7B2A">
      <w:pPr>
        <w:pStyle w:val="a3"/>
        <w:rPr>
          <w:rFonts w:ascii="Times New Roman" w:hAnsi="Times New Roman" w:cs="Times New Roman"/>
          <w:sz w:val="28"/>
          <w:szCs w:val="28"/>
          <w:u w:val="single"/>
        </w:rPr>
      </w:pPr>
      <w:r w:rsidRPr="00AC7B2A">
        <w:rPr>
          <w:rFonts w:ascii="Times New Roman" w:hAnsi="Times New Roman" w:cs="Times New Roman"/>
          <w:sz w:val="28"/>
          <w:szCs w:val="28"/>
          <w:u w:val="single"/>
        </w:rPr>
        <w:t>МДОУ «Детский мир №22 комбинированного вида»</w:t>
      </w:r>
    </w:p>
    <w:p w:rsidR="00AC7B2A" w:rsidRDefault="00AC7B2A" w:rsidP="00AC7B2A">
      <w:pPr>
        <w:rPr>
          <w:rFonts w:ascii="Times New Roman" w:hAnsi="Times New Roman" w:cs="Times New Roman"/>
          <w:sz w:val="28"/>
          <w:szCs w:val="28"/>
          <w:u w:val="single"/>
        </w:rPr>
      </w:pPr>
      <w:r>
        <w:rPr>
          <w:rFonts w:ascii="Times New Roman" w:hAnsi="Times New Roman" w:cs="Times New Roman"/>
          <w:sz w:val="28"/>
          <w:szCs w:val="28"/>
        </w:rPr>
        <w:t xml:space="preserve">     2. </w:t>
      </w:r>
      <w:r w:rsidRPr="00AC7B2A">
        <w:rPr>
          <w:rFonts w:ascii="Times New Roman" w:hAnsi="Times New Roman" w:cs="Times New Roman"/>
          <w:sz w:val="28"/>
          <w:szCs w:val="28"/>
        </w:rPr>
        <w:t xml:space="preserve">Тема доклада </w:t>
      </w:r>
      <w:r w:rsidRPr="00AC7B2A">
        <w:rPr>
          <w:rFonts w:ascii="Times New Roman" w:hAnsi="Times New Roman" w:cs="Times New Roman"/>
          <w:sz w:val="28"/>
          <w:szCs w:val="28"/>
          <w:u w:val="single"/>
        </w:rPr>
        <w:t xml:space="preserve">Система образования при Петре </w:t>
      </w:r>
      <w:r w:rsidRPr="00AC7B2A">
        <w:rPr>
          <w:rFonts w:ascii="Times New Roman" w:hAnsi="Times New Roman" w:cs="Times New Roman"/>
          <w:sz w:val="28"/>
          <w:szCs w:val="28"/>
          <w:u w:val="single"/>
          <w:lang w:val="en-US"/>
        </w:rPr>
        <w:t>I</w:t>
      </w:r>
    </w:p>
    <w:p w:rsidR="00AC7B2A" w:rsidRDefault="00AC7B2A" w:rsidP="00AC7B2A">
      <w:pPr>
        <w:rPr>
          <w:rFonts w:ascii="Times New Roman" w:hAnsi="Times New Roman" w:cs="Times New Roman"/>
          <w:sz w:val="28"/>
          <w:szCs w:val="28"/>
        </w:rPr>
      </w:pPr>
      <w:r>
        <w:rPr>
          <w:rFonts w:ascii="Times New Roman" w:hAnsi="Times New Roman" w:cs="Times New Roman"/>
          <w:sz w:val="28"/>
          <w:szCs w:val="28"/>
        </w:rPr>
        <w:t xml:space="preserve">     3. Ф.И.</w:t>
      </w:r>
      <w:r w:rsidRPr="00AC7B2A">
        <w:rPr>
          <w:rFonts w:ascii="Times New Roman" w:hAnsi="Times New Roman" w:cs="Times New Roman"/>
          <w:sz w:val="28"/>
          <w:szCs w:val="28"/>
        </w:rPr>
        <w:t>О. (полностью) автора доклада</w:t>
      </w:r>
      <w:r>
        <w:rPr>
          <w:rFonts w:ascii="Times New Roman" w:hAnsi="Times New Roman" w:cs="Times New Roman"/>
          <w:sz w:val="28"/>
          <w:szCs w:val="28"/>
        </w:rPr>
        <w:t xml:space="preserve"> </w:t>
      </w:r>
      <w:r w:rsidRPr="00AC7B2A">
        <w:rPr>
          <w:rFonts w:ascii="Times New Roman" w:hAnsi="Times New Roman" w:cs="Times New Roman"/>
          <w:sz w:val="28"/>
          <w:szCs w:val="28"/>
          <w:u w:val="single"/>
        </w:rPr>
        <w:t>Самсонова Татьяна Владимировна</w:t>
      </w:r>
    </w:p>
    <w:p w:rsidR="00AC7B2A" w:rsidRDefault="00AC7B2A" w:rsidP="00AC7B2A">
      <w:pPr>
        <w:rPr>
          <w:rFonts w:ascii="Times New Roman" w:hAnsi="Times New Roman" w:cs="Times New Roman"/>
          <w:sz w:val="28"/>
          <w:szCs w:val="28"/>
          <w:u w:val="single"/>
        </w:rPr>
      </w:pPr>
      <w:r>
        <w:rPr>
          <w:rFonts w:ascii="Times New Roman" w:hAnsi="Times New Roman" w:cs="Times New Roman"/>
          <w:sz w:val="28"/>
          <w:szCs w:val="28"/>
        </w:rPr>
        <w:t xml:space="preserve">     4. Должность </w:t>
      </w:r>
      <w:r w:rsidRPr="00AC7B2A">
        <w:rPr>
          <w:rFonts w:ascii="Times New Roman" w:hAnsi="Times New Roman" w:cs="Times New Roman"/>
          <w:sz w:val="28"/>
          <w:szCs w:val="28"/>
          <w:u w:val="single"/>
        </w:rPr>
        <w:t>воспитатель</w:t>
      </w:r>
    </w:p>
    <w:p w:rsidR="00AC7B2A" w:rsidRPr="00AC7B2A" w:rsidRDefault="00AC7B2A" w:rsidP="00500FD4">
      <w:pPr>
        <w:rPr>
          <w:rFonts w:ascii="Times New Roman" w:hAnsi="Times New Roman" w:cs="Times New Roman"/>
          <w:sz w:val="28"/>
          <w:szCs w:val="28"/>
          <w:u w:val="single"/>
        </w:rPr>
      </w:pPr>
      <w:r>
        <w:rPr>
          <w:rFonts w:ascii="Times New Roman" w:hAnsi="Times New Roman" w:cs="Times New Roman"/>
          <w:sz w:val="28"/>
          <w:szCs w:val="28"/>
        </w:rPr>
        <w:t xml:space="preserve">    </w:t>
      </w:r>
    </w:p>
    <w:p w:rsidR="00AC7B2A" w:rsidRPr="00AC7B2A" w:rsidRDefault="00AC7B2A" w:rsidP="00AC7B2A">
      <w:pPr>
        <w:rPr>
          <w:rFonts w:ascii="Times New Roman" w:hAnsi="Times New Roman" w:cs="Times New Roman"/>
          <w:sz w:val="28"/>
          <w:szCs w:val="28"/>
        </w:rPr>
      </w:pPr>
    </w:p>
    <w:p w:rsidR="00AC7B2A" w:rsidRPr="00AC7B2A" w:rsidRDefault="00AC7B2A" w:rsidP="00AC7B2A">
      <w:pPr>
        <w:pStyle w:val="a3"/>
        <w:rPr>
          <w:rFonts w:ascii="Times New Roman" w:hAnsi="Times New Roman" w:cs="Times New Roman"/>
          <w:sz w:val="28"/>
          <w:szCs w:val="28"/>
          <w:u w:val="single"/>
        </w:rPr>
      </w:pPr>
    </w:p>
    <w:p w:rsidR="00AC7B2A" w:rsidRPr="00AC7B2A" w:rsidRDefault="00AC7B2A" w:rsidP="00AC7B2A">
      <w:pPr>
        <w:rPr>
          <w:rFonts w:ascii="Times New Roman" w:hAnsi="Times New Roman" w:cs="Times New Roman"/>
          <w:sz w:val="28"/>
          <w:szCs w:val="28"/>
          <w:u w:val="single"/>
        </w:rPr>
      </w:pPr>
    </w:p>
    <w:p w:rsidR="00C62B43" w:rsidRPr="00AC7B2A" w:rsidRDefault="00C62B43" w:rsidP="00C62B43">
      <w:pPr>
        <w:jc w:val="center"/>
        <w:rPr>
          <w:rFonts w:ascii="Times New Roman" w:hAnsi="Times New Roman" w:cs="Times New Roman"/>
          <w:sz w:val="24"/>
          <w:szCs w:val="24"/>
          <w:u w:val="single"/>
        </w:rPr>
      </w:pPr>
    </w:p>
    <w:p w:rsidR="00C62B43" w:rsidRPr="00C62B43" w:rsidRDefault="00C62B43" w:rsidP="00855E8B">
      <w:pPr>
        <w:jc w:val="right"/>
        <w:rPr>
          <w:rFonts w:ascii="Times New Roman" w:hAnsi="Times New Roman" w:cs="Times New Roman"/>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Pr="00C62B43" w:rsidRDefault="00C62B43" w:rsidP="00855E8B">
      <w:pPr>
        <w:jc w:val="right"/>
        <w:rPr>
          <w:rFonts w:ascii="Times New Roman" w:hAnsi="Times New Roman" w:cs="Times New Roman"/>
          <w:i/>
          <w:sz w:val="28"/>
          <w:szCs w:val="28"/>
        </w:rPr>
      </w:pPr>
    </w:p>
    <w:p w:rsidR="00C62B43" w:rsidRDefault="00C62B43" w:rsidP="006F2AEC">
      <w:pPr>
        <w:rPr>
          <w:rFonts w:ascii="Times New Roman" w:hAnsi="Times New Roman" w:cs="Times New Roman"/>
          <w:i/>
          <w:sz w:val="28"/>
          <w:szCs w:val="28"/>
        </w:rPr>
      </w:pPr>
    </w:p>
    <w:p w:rsidR="006F2AEC" w:rsidRPr="00C62B43" w:rsidRDefault="006F2AEC" w:rsidP="006F2AEC">
      <w:pPr>
        <w:rPr>
          <w:rFonts w:ascii="Times New Roman" w:hAnsi="Times New Roman" w:cs="Times New Roman"/>
          <w:i/>
          <w:sz w:val="28"/>
          <w:szCs w:val="28"/>
        </w:rPr>
      </w:pPr>
    </w:p>
    <w:p w:rsidR="007B7330" w:rsidRDefault="00855E8B" w:rsidP="00AC7B2A">
      <w:pPr>
        <w:jc w:val="right"/>
        <w:rPr>
          <w:rFonts w:ascii="Times New Roman" w:hAnsi="Times New Roman" w:cs="Times New Roman"/>
          <w:i/>
          <w:sz w:val="28"/>
          <w:szCs w:val="28"/>
        </w:rPr>
      </w:pPr>
      <w:r>
        <w:rPr>
          <w:rFonts w:ascii="Times New Roman" w:hAnsi="Times New Roman" w:cs="Times New Roman"/>
          <w:i/>
          <w:sz w:val="28"/>
          <w:szCs w:val="28"/>
        </w:rPr>
        <w:t>Самсонова Татьяна Владимировна</w:t>
      </w:r>
    </w:p>
    <w:p w:rsidR="00C62B43" w:rsidRDefault="00855E8B" w:rsidP="00855E8B">
      <w:pPr>
        <w:jc w:val="right"/>
        <w:rPr>
          <w:rFonts w:ascii="Times New Roman" w:hAnsi="Times New Roman" w:cs="Times New Roman"/>
          <w:i/>
          <w:sz w:val="28"/>
          <w:szCs w:val="28"/>
        </w:rPr>
      </w:pPr>
      <w:r>
        <w:rPr>
          <w:rFonts w:ascii="Times New Roman" w:hAnsi="Times New Roman" w:cs="Times New Roman"/>
          <w:i/>
          <w:sz w:val="28"/>
          <w:szCs w:val="28"/>
        </w:rPr>
        <w:t xml:space="preserve">МДОУ «Детский сад №22 </w:t>
      </w:r>
    </w:p>
    <w:p w:rsidR="00855E8B" w:rsidRDefault="00855E8B" w:rsidP="00855E8B">
      <w:pPr>
        <w:jc w:val="right"/>
        <w:rPr>
          <w:rFonts w:ascii="Times New Roman" w:hAnsi="Times New Roman" w:cs="Times New Roman"/>
          <w:i/>
          <w:sz w:val="28"/>
          <w:szCs w:val="28"/>
        </w:rPr>
      </w:pPr>
      <w:r>
        <w:rPr>
          <w:rFonts w:ascii="Times New Roman" w:hAnsi="Times New Roman" w:cs="Times New Roman"/>
          <w:i/>
          <w:sz w:val="28"/>
          <w:szCs w:val="28"/>
        </w:rPr>
        <w:lastRenderedPageBreak/>
        <w:t>Комбинированного вида»</w:t>
      </w:r>
    </w:p>
    <w:p w:rsidR="00C62B43" w:rsidRDefault="00C62B43" w:rsidP="00855E8B">
      <w:pPr>
        <w:jc w:val="right"/>
        <w:rPr>
          <w:rFonts w:ascii="Times New Roman" w:hAnsi="Times New Roman" w:cs="Times New Roman"/>
          <w:i/>
          <w:sz w:val="28"/>
          <w:szCs w:val="28"/>
        </w:rPr>
      </w:pPr>
      <w:r>
        <w:rPr>
          <w:rFonts w:ascii="Times New Roman" w:hAnsi="Times New Roman" w:cs="Times New Roman"/>
          <w:i/>
          <w:sz w:val="28"/>
          <w:szCs w:val="28"/>
        </w:rPr>
        <w:t>Воспитатель</w:t>
      </w:r>
    </w:p>
    <w:p w:rsidR="00C62B43" w:rsidRPr="00C62B43" w:rsidRDefault="00C62B43" w:rsidP="00C62B43">
      <w:pPr>
        <w:jc w:val="center"/>
        <w:rPr>
          <w:rFonts w:ascii="Times New Roman" w:hAnsi="Times New Roman" w:cs="Times New Roman"/>
          <w:sz w:val="28"/>
          <w:szCs w:val="28"/>
        </w:rPr>
      </w:pPr>
      <w:r>
        <w:rPr>
          <w:rFonts w:ascii="Times New Roman" w:hAnsi="Times New Roman" w:cs="Times New Roman"/>
          <w:sz w:val="28"/>
          <w:szCs w:val="28"/>
        </w:rPr>
        <w:t xml:space="preserve">Система образования при Петре </w:t>
      </w:r>
      <w:r>
        <w:rPr>
          <w:rFonts w:ascii="Times New Roman" w:hAnsi="Times New Roman" w:cs="Times New Roman"/>
          <w:sz w:val="28"/>
          <w:szCs w:val="28"/>
          <w:lang w:val="en-US"/>
        </w:rPr>
        <w:t>I</w:t>
      </w:r>
    </w:p>
    <w:p w:rsidR="00C62B43" w:rsidRDefault="00C41870" w:rsidP="00452BC8">
      <w:pPr>
        <w:spacing w:after="0"/>
        <w:ind w:firstLine="708"/>
        <w:jc w:val="both"/>
        <w:rPr>
          <w:rFonts w:ascii="Times New Roman" w:eastAsia="Times New Roman" w:hAnsi="Times New Roman" w:cs="Times New Roman"/>
          <w:sz w:val="28"/>
          <w:szCs w:val="28"/>
        </w:rPr>
      </w:pPr>
      <w:r w:rsidRPr="00CF108E">
        <w:rPr>
          <w:rFonts w:ascii="Times New Roman" w:eastAsia="Times New Roman" w:hAnsi="Times New Roman" w:cs="Times New Roman"/>
          <w:sz w:val="28"/>
          <w:szCs w:val="28"/>
        </w:rPr>
        <w:t>В современном мире как никогда актуальна проблема современного образования, в связи с потребностями развития экономики и общества. Наша эпоха — это эпоха перемен, поиска новых путей в образовательной деятельности. Это было важно во все времена реформирования государственности, экономики. Исторически сложилось</w:t>
      </w:r>
      <w:r>
        <w:rPr>
          <w:rFonts w:ascii="Times New Roman" w:eastAsia="Times New Roman" w:hAnsi="Times New Roman" w:cs="Times New Roman"/>
          <w:sz w:val="28"/>
          <w:szCs w:val="28"/>
        </w:rPr>
        <w:t>,</w:t>
      </w:r>
      <w:r w:rsidRPr="00CF108E">
        <w:rPr>
          <w:rFonts w:ascii="Times New Roman" w:eastAsia="Times New Roman" w:hAnsi="Times New Roman" w:cs="Times New Roman"/>
          <w:sz w:val="28"/>
          <w:szCs w:val="28"/>
        </w:rPr>
        <w:t xml:space="preserve"> что широкомасштабное начало рефо</w:t>
      </w:r>
      <w:r>
        <w:rPr>
          <w:rFonts w:ascii="Times New Roman" w:eastAsia="Times New Roman" w:hAnsi="Times New Roman" w:cs="Times New Roman"/>
          <w:sz w:val="28"/>
          <w:szCs w:val="28"/>
        </w:rPr>
        <w:t>рматорской деятельности связанно с именем Петра I. Поэтому я считаю</w:t>
      </w:r>
      <w:r w:rsidRPr="00CF108E">
        <w:rPr>
          <w:rFonts w:ascii="Times New Roman" w:eastAsia="Times New Roman" w:hAnsi="Times New Roman" w:cs="Times New Roman"/>
          <w:sz w:val="28"/>
          <w:szCs w:val="28"/>
        </w:rPr>
        <w:t>, что необходимо рассмотреть истоки обновле</w:t>
      </w:r>
      <w:r>
        <w:rPr>
          <w:rFonts w:ascii="Times New Roman" w:eastAsia="Times New Roman" w:hAnsi="Times New Roman" w:cs="Times New Roman"/>
          <w:sz w:val="28"/>
          <w:szCs w:val="28"/>
        </w:rPr>
        <w:t>ния образования в России</w:t>
      </w:r>
      <w:r w:rsidR="001F392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начатые</w:t>
      </w:r>
      <w:r w:rsidRPr="00CF108E">
        <w:rPr>
          <w:rFonts w:ascii="Times New Roman" w:eastAsia="Times New Roman" w:hAnsi="Times New Roman" w:cs="Times New Roman"/>
          <w:sz w:val="28"/>
          <w:szCs w:val="28"/>
        </w:rPr>
        <w:t xml:space="preserve"> Петром I.</w:t>
      </w:r>
    </w:p>
    <w:p w:rsidR="00A11F06" w:rsidRPr="002C5D47" w:rsidRDefault="00BF39FA" w:rsidP="00452BC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К концу XVII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w:t>
      </w:r>
      <w:r w:rsidRPr="00BF39FA">
        <w:rPr>
          <w:rFonts w:ascii="Times New Roman" w:hAnsi="Times New Roman" w:cs="Times New Roman"/>
          <w:sz w:val="28"/>
          <w:szCs w:val="28"/>
        </w:rPr>
        <w:t xml:space="preserve"> </w:t>
      </w:r>
      <w:proofErr w:type="gramStart"/>
      <w:r w:rsidRPr="00BF39FA">
        <w:rPr>
          <w:rFonts w:ascii="Times New Roman" w:hAnsi="Times New Roman" w:cs="Times New Roman"/>
          <w:sz w:val="28"/>
          <w:szCs w:val="28"/>
        </w:rPr>
        <w:t>Россия</w:t>
      </w:r>
      <w:proofErr w:type="gramEnd"/>
      <w:r w:rsidRPr="00BF39FA">
        <w:rPr>
          <w:rFonts w:ascii="Times New Roman" w:hAnsi="Times New Roman" w:cs="Times New Roman"/>
          <w:sz w:val="28"/>
          <w:szCs w:val="28"/>
        </w:rPr>
        <w:t xml:space="preserve"> испытывала сильную нужду в преобразованиях. Экономическая и культурная отсталость угрожала государству потерей национальной независимости. Обострение классовой борьбы, общественно-политическое движение </w:t>
      </w:r>
      <w:r>
        <w:rPr>
          <w:rFonts w:ascii="Times New Roman" w:hAnsi="Times New Roman" w:cs="Times New Roman"/>
          <w:sz w:val="28"/>
          <w:szCs w:val="28"/>
        </w:rPr>
        <w:t xml:space="preserve">конца </w:t>
      </w:r>
      <w:r w:rsidRPr="00BF39FA">
        <w:rPr>
          <w:rFonts w:ascii="Times New Roman" w:hAnsi="Times New Roman" w:cs="Times New Roman"/>
          <w:sz w:val="28"/>
          <w:szCs w:val="28"/>
        </w:rPr>
        <w:t xml:space="preserve">XVII - начала XVIII </w:t>
      </w:r>
      <w:proofErr w:type="gramStart"/>
      <w:r w:rsidRPr="00BF39FA">
        <w:rPr>
          <w:rFonts w:ascii="Times New Roman" w:hAnsi="Times New Roman" w:cs="Times New Roman"/>
          <w:sz w:val="28"/>
          <w:szCs w:val="28"/>
        </w:rPr>
        <w:t>в</w:t>
      </w:r>
      <w:proofErr w:type="gramEnd"/>
      <w:r w:rsidRPr="00BF39FA">
        <w:rPr>
          <w:rFonts w:ascii="Times New Roman" w:hAnsi="Times New Roman" w:cs="Times New Roman"/>
          <w:sz w:val="28"/>
          <w:szCs w:val="28"/>
        </w:rPr>
        <w:t xml:space="preserve">. требовали </w:t>
      </w:r>
      <w:proofErr w:type="gramStart"/>
      <w:r w:rsidRPr="00BF39FA">
        <w:rPr>
          <w:rFonts w:ascii="Times New Roman" w:hAnsi="Times New Roman" w:cs="Times New Roman"/>
          <w:sz w:val="28"/>
          <w:szCs w:val="28"/>
        </w:rPr>
        <w:t>от</w:t>
      </w:r>
      <w:proofErr w:type="gramEnd"/>
      <w:r w:rsidRPr="00BF39FA">
        <w:rPr>
          <w:rFonts w:ascii="Times New Roman" w:hAnsi="Times New Roman" w:cs="Times New Roman"/>
          <w:sz w:val="28"/>
          <w:szCs w:val="28"/>
        </w:rPr>
        <w:t xml:space="preserve"> Петра I принять меры к укреплению государственного устройства, созданию современной армии и военно-морского флота, проведению реформ в области экономики и культуры. Но Петр Великий в своем стремлении реформировать Россию</w:t>
      </w:r>
      <w:r w:rsidR="00CD7DDE">
        <w:rPr>
          <w:rFonts w:ascii="Times New Roman" w:hAnsi="Times New Roman" w:cs="Times New Roman"/>
          <w:sz w:val="28"/>
          <w:szCs w:val="28"/>
        </w:rPr>
        <w:t xml:space="preserve"> столкнулся </w:t>
      </w:r>
      <w:proofErr w:type="gramStart"/>
      <w:r w:rsidR="00CD7DDE">
        <w:rPr>
          <w:rFonts w:ascii="Times New Roman" w:hAnsi="Times New Roman" w:cs="Times New Roman"/>
          <w:sz w:val="28"/>
          <w:szCs w:val="28"/>
        </w:rPr>
        <w:t>со</w:t>
      </w:r>
      <w:proofErr w:type="gramEnd"/>
      <w:r w:rsidR="00CD7DDE">
        <w:rPr>
          <w:rFonts w:ascii="Times New Roman" w:hAnsi="Times New Roman" w:cs="Times New Roman"/>
          <w:sz w:val="28"/>
          <w:szCs w:val="28"/>
        </w:rPr>
        <w:t xml:space="preserve"> </w:t>
      </w:r>
      <w:r w:rsidRPr="00BF39FA">
        <w:rPr>
          <w:rFonts w:ascii="Times New Roman" w:hAnsi="Times New Roman" w:cs="Times New Roman"/>
          <w:sz w:val="28"/>
          <w:szCs w:val="28"/>
        </w:rPr>
        <w:t>всеобщей неграмотностью, в которой увязали его преобразовательские порывы.</w:t>
      </w:r>
      <w:r w:rsidR="00A11F06" w:rsidRPr="00A11F06">
        <w:rPr>
          <w:rFonts w:ascii="Times New Roman" w:hAnsi="Times New Roman" w:cs="Times New Roman"/>
          <w:sz w:val="28"/>
          <w:szCs w:val="28"/>
        </w:rPr>
        <w:t xml:space="preserve"> </w:t>
      </w:r>
    </w:p>
    <w:p w:rsidR="00BF39FA" w:rsidRPr="00A11F06" w:rsidRDefault="00BF39FA" w:rsidP="00452BC8">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В беседе с патриархом он выразил недовольство московской академией, где мало кто учится, и нет надлежащего надзора. </w:t>
      </w:r>
      <w:proofErr w:type="gramStart"/>
      <w:r>
        <w:rPr>
          <w:rFonts w:ascii="Times New Roman" w:hAnsi="Times New Roman" w:cs="Times New Roman"/>
          <w:sz w:val="28"/>
          <w:szCs w:val="28"/>
        </w:rPr>
        <w:t xml:space="preserve">Он хотел бы иметь школу, из которой бы «во всякие потребы люди происходили, в церковную и в гражданскую, </w:t>
      </w:r>
      <w:proofErr w:type="spellStart"/>
      <w:r>
        <w:rPr>
          <w:rFonts w:ascii="Times New Roman" w:hAnsi="Times New Roman" w:cs="Times New Roman"/>
          <w:sz w:val="28"/>
          <w:szCs w:val="28"/>
        </w:rPr>
        <w:t>воинствовати</w:t>
      </w:r>
      <w:proofErr w:type="spellEnd"/>
      <w:r>
        <w:rPr>
          <w:rFonts w:ascii="Times New Roman" w:hAnsi="Times New Roman" w:cs="Times New Roman"/>
          <w:sz w:val="28"/>
          <w:szCs w:val="28"/>
        </w:rPr>
        <w:t xml:space="preserve">, знати строение и докторское </w:t>
      </w:r>
      <w:proofErr w:type="spellStart"/>
      <w:r>
        <w:rPr>
          <w:rFonts w:ascii="Times New Roman" w:hAnsi="Times New Roman" w:cs="Times New Roman"/>
          <w:sz w:val="28"/>
          <w:szCs w:val="28"/>
        </w:rPr>
        <w:t>врачевское</w:t>
      </w:r>
      <w:proofErr w:type="spellEnd"/>
      <w:r>
        <w:rPr>
          <w:rFonts w:ascii="Times New Roman" w:hAnsi="Times New Roman" w:cs="Times New Roman"/>
          <w:sz w:val="28"/>
          <w:szCs w:val="28"/>
        </w:rPr>
        <w:t xml:space="preserve"> искусство» и которая избавила бы отцов, желающих обучить своих детей «свободным наукам», от необходимости обращаться для этого к иноземцам.</w:t>
      </w:r>
      <w:proofErr w:type="gramEnd"/>
      <w:r>
        <w:rPr>
          <w:rFonts w:ascii="Times New Roman" w:hAnsi="Times New Roman" w:cs="Times New Roman"/>
          <w:sz w:val="28"/>
          <w:szCs w:val="28"/>
        </w:rPr>
        <w:t xml:space="preserve"> Но по недостатку средств и подготовки широко задуманный план</w:t>
      </w:r>
      <w:r w:rsidR="00A11F06">
        <w:rPr>
          <w:rFonts w:ascii="Times New Roman" w:hAnsi="Times New Roman" w:cs="Times New Roman"/>
          <w:sz w:val="28"/>
          <w:szCs w:val="28"/>
        </w:rPr>
        <w:t xml:space="preserve">  высшего учебного заведения разбился на мелкие элементарные или технические училища. На такие школы Петр и обратил свои народно-образовательные  заботы.</w:t>
      </w:r>
      <w:r w:rsidR="00A11F06" w:rsidRPr="00A11F06">
        <w:rPr>
          <w:rFonts w:ascii="Times New Roman" w:hAnsi="Times New Roman" w:cs="Times New Roman"/>
          <w:sz w:val="28"/>
          <w:szCs w:val="28"/>
        </w:rPr>
        <w:t>[</w:t>
      </w:r>
      <w:r w:rsidR="00A11F06">
        <w:rPr>
          <w:rFonts w:ascii="Times New Roman" w:hAnsi="Times New Roman" w:cs="Times New Roman"/>
          <w:sz w:val="28"/>
          <w:szCs w:val="28"/>
        </w:rPr>
        <w:t>1,с.453</w:t>
      </w:r>
      <w:r w:rsidR="00A11F06" w:rsidRPr="00A11F06">
        <w:rPr>
          <w:rFonts w:ascii="Times New Roman" w:hAnsi="Times New Roman" w:cs="Times New Roman"/>
          <w:sz w:val="28"/>
          <w:szCs w:val="28"/>
        </w:rPr>
        <w:t>]</w:t>
      </w:r>
    </w:p>
    <w:p w:rsidR="00A11F06" w:rsidRDefault="00A11F06" w:rsidP="00452BC8">
      <w:pPr>
        <w:spacing w:after="0"/>
        <w:ind w:firstLine="708"/>
        <w:jc w:val="both"/>
        <w:rPr>
          <w:rFonts w:ascii="Times New Roman" w:hAnsi="Times New Roman" w:cs="Times New Roman"/>
          <w:sz w:val="28"/>
          <w:szCs w:val="28"/>
        </w:rPr>
      </w:pPr>
      <w:r w:rsidRPr="00A11F06">
        <w:rPr>
          <w:rFonts w:ascii="Times New Roman" w:hAnsi="Times New Roman" w:cs="Times New Roman"/>
          <w:sz w:val="28"/>
          <w:szCs w:val="28"/>
        </w:rPr>
        <w:t xml:space="preserve">Перед Петром I стояла трудноразрешимая задача. </w:t>
      </w:r>
      <w:proofErr w:type="gramStart"/>
      <w:r w:rsidRPr="00A11F06">
        <w:rPr>
          <w:rFonts w:ascii="Times New Roman" w:hAnsi="Times New Roman" w:cs="Times New Roman"/>
          <w:sz w:val="28"/>
          <w:szCs w:val="28"/>
        </w:rPr>
        <w:t>Создаваемые</w:t>
      </w:r>
      <w:proofErr w:type="gramEnd"/>
      <w:r w:rsidRPr="00A11F06">
        <w:rPr>
          <w:rFonts w:ascii="Times New Roman" w:hAnsi="Times New Roman" w:cs="Times New Roman"/>
          <w:sz w:val="28"/>
          <w:szCs w:val="28"/>
        </w:rPr>
        <w:t xml:space="preserve"> армия и флот т</w:t>
      </w:r>
      <w:r>
        <w:rPr>
          <w:rFonts w:ascii="Times New Roman" w:hAnsi="Times New Roman" w:cs="Times New Roman"/>
          <w:sz w:val="28"/>
          <w:szCs w:val="28"/>
        </w:rPr>
        <w:t>ребовали образованных офицеров,</w:t>
      </w:r>
      <w:r w:rsidRPr="00A11F06">
        <w:rPr>
          <w:rFonts w:ascii="Times New Roman" w:hAnsi="Times New Roman" w:cs="Times New Roman"/>
          <w:sz w:val="28"/>
          <w:szCs w:val="28"/>
        </w:rPr>
        <w:t xml:space="preserve"> инженеров. Срочно были нужны кораблестроители, артиллеристы, горные мастера, рудознатцы, врачи</w:t>
      </w:r>
      <w:r>
        <w:rPr>
          <w:rFonts w:ascii="Times New Roman" w:hAnsi="Times New Roman" w:cs="Times New Roman"/>
          <w:sz w:val="28"/>
          <w:szCs w:val="28"/>
        </w:rPr>
        <w:t xml:space="preserve">, </w:t>
      </w:r>
      <w:r w:rsidRPr="00A11F06">
        <w:rPr>
          <w:rFonts w:ascii="Times New Roman" w:hAnsi="Times New Roman" w:cs="Times New Roman"/>
          <w:sz w:val="28"/>
          <w:szCs w:val="28"/>
        </w:rPr>
        <w:t xml:space="preserve">грамотные чиновники для государственного аппарата. Словом, возникла необходимость в высшем образовании в стране, где не было даже </w:t>
      </w:r>
      <w:proofErr w:type="gramStart"/>
      <w:r w:rsidRPr="00A11F06">
        <w:rPr>
          <w:rFonts w:ascii="Times New Roman" w:hAnsi="Times New Roman" w:cs="Times New Roman"/>
          <w:sz w:val="28"/>
          <w:szCs w:val="28"/>
        </w:rPr>
        <w:t>начального</w:t>
      </w:r>
      <w:proofErr w:type="gramEnd"/>
      <w:r>
        <w:rPr>
          <w:rFonts w:ascii="Times New Roman" w:hAnsi="Times New Roman" w:cs="Times New Roman"/>
          <w:sz w:val="28"/>
          <w:szCs w:val="28"/>
        </w:rPr>
        <w:t>.</w:t>
      </w:r>
    </w:p>
    <w:p w:rsidR="00452BC8" w:rsidRDefault="003B0D77" w:rsidP="00452BC8">
      <w:pPr>
        <w:spacing w:after="0"/>
        <w:ind w:firstLine="708"/>
        <w:jc w:val="both"/>
      </w:pPr>
      <w:r>
        <w:rPr>
          <w:rFonts w:ascii="Times New Roman" w:hAnsi="Times New Roman" w:cs="Times New Roman"/>
          <w:sz w:val="28"/>
          <w:szCs w:val="28"/>
        </w:rPr>
        <w:t>В 1968г. Петр подговорил в Англи</w:t>
      </w:r>
      <w:r w:rsidR="00156B4B">
        <w:rPr>
          <w:rFonts w:ascii="Times New Roman" w:hAnsi="Times New Roman" w:cs="Times New Roman"/>
          <w:sz w:val="28"/>
          <w:szCs w:val="28"/>
        </w:rPr>
        <w:t xml:space="preserve">и на русскую службу профессора </w:t>
      </w:r>
      <w:proofErr w:type="spellStart"/>
      <w:r w:rsidR="00156B4B">
        <w:rPr>
          <w:rFonts w:ascii="Times New Roman" w:hAnsi="Times New Roman" w:cs="Times New Roman"/>
          <w:sz w:val="28"/>
          <w:szCs w:val="28"/>
        </w:rPr>
        <w:t>А</w:t>
      </w:r>
      <w:r>
        <w:rPr>
          <w:rFonts w:ascii="Times New Roman" w:hAnsi="Times New Roman" w:cs="Times New Roman"/>
          <w:sz w:val="28"/>
          <w:szCs w:val="28"/>
        </w:rPr>
        <w:t>бердинского</w:t>
      </w:r>
      <w:proofErr w:type="spellEnd"/>
      <w:r>
        <w:rPr>
          <w:rFonts w:ascii="Times New Roman" w:hAnsi="Times New Roman" w:cs="Times New Roman"/>
          <w:sz w:val="28"/>
          <w:szCs w:val="28"/>
        </w:rPr>
        <w:t xml:space="preserve"> университета </w:t>
      </w:r>
      <w:proofErr w:type="spellStart"/>
      <w:r>
        <w:rPr>
          <w:rFonts w:ascii="Times New Roman" w:hAnsi="Times New Roman" w:cs="Times New Roman"/>
          <w:sz w:val="28"/>
          <w:szCs w:val="28"/>
        </w:rPr>
        <w:t>Фарварсона</w:t>
      </w:r>
      <w:proofErr w:type="spellEnd"/>
      <w:r>
        <w:rPr>
          <w:rFonts w:ascii="Times New Roman" w:hAnsi="Times New Roman" w:cs="Times New Roman"/>
          <w:sz w:val="28"/>
          <w:szCs w:val="28"/>
        </w:rPr>
        <w:t>, который стал преподавателем</w:t>
      </w:r>
      <w:r w:rsidR="00156B4B">
        <w:rPr>
          <w:rFonts w:ascii="Times New Roman" w:hAnsi="Times New Roman" w:cs="Times New Roman"/>
          <w:sz w:val="28"/>
          <w:szCs w:val="28"/>
        </w:rPr>
        <w:t xml:space="preserve"> в </w:t>
      </w:r>
      <w:r>
        <w:rPr>
          <w:rFonts w:ascii="Times New Roman" w:hAnsi="Times New Roman" w:cs="Times New Roman"/>
          <w:sz w:val="28"/>
          <w:szCs w:val="28"/>
        </w:rPr>
        <w:lastRenderedPageBreak/>
        <w:t xml:space="preserve">открытой в 1701г. на </w:t>
      </w:r>
      <w:proofErr w:type="spellStart"/>
      <w:r>
        <w:rPr>
          <w:rFonts w:ascii="Times New Roman" w:hAnsi="Times New Roman" w:cs="Times New Roman"/>
          <w:sz w:val="28"/>
          <w:szCs w:val="28"/>
        </w:rPr>
        <w:t>Сухоревой</w:t>
      </w:r>
      <w:proofErr w:type="spellEnd"/>
      <w:r>
        <w:rPr>
          <w:rFonts w:ascii="Times New Roman" w:hAnsi="Times New Roman" w:cs="Times New Roman"/>
          <w:sz w:val="28"/>
          <w:szCs w:val="28"/>
        </w:rPr>
        <w:t xml:space="preserve"> башне в Москве </w:t>
      </w:r>
      <w:proofErr w:type="spellStart"/>
      <w:r w:rsidRPr="00156B4B">
        <w:rPr>
          <w:rFonts w:ascii="Times New Roman" w:hAnsi="Times New Roman" w:cs="Times New Roman"/>
          <w:i/>
          <w:sz w:val="28"/>
          <w:szCs w:val="28"/>
        </w:rPr>
        <w:t>навигацкой</w:t>
      </w:r>
      <w:proofErr w:type="spellEnd"/>
      <w:r w:rsidRPr="00156B4B">
        <w:rPr>
          <w:rFonts w:ascii="Times New Roman" w:hAnsi="Times New Roman" w:cs="Times New Roman"/>
          <w:i/>
          <w:sz w:val="28"/>
          <w:szCs w:val="28"/>
        </w:rPr>
        <w:t xml:space="preserve"> школе</w:t>
      </w:r>
      <w:r>
        <w:rPr>
          <w:rFonts w:ascii="Times New Roman" w:hAnsi="Times New Roman" w:cs="Times New Roman"/>
          <w:sz w:val="28"/>
          <w:szCs w:val="28"/>
        </w:rPr>
        <w:t xml:space="preserve"> для детей дворян и других чинов людей.</w:t>
      </w:r>
      <w:r w:rsidR="00156B4B" w:rsidRPr="00156B4B">
        <w:rPr>
          <w:rFonts w:ascii="Times New Roman" w:hAnsi="Times New Roman" w:cs="Times New Roman"/>
          <w:sz w:val="28"/>
          <w:szCs w:val="28"/>
        </w:rPr>
        <w:t>[1,</w:t>
      </w:r>
      <w:r w:rsidR="00156B4B">
        <w:rPr>
          <w:rFonts w:ascii="Times New Roman" w:hAnsi="Times New Roman" w:cs="Times New Roman"/>
          <w:sz w:val="28"/>
          <w:szCs w:val="28"/>
          <w:lang w:val="en-US"/>
        </w:rPr>
        <w:t>c</w:t>
      </w:r>
      <w:r w:rsidR="00397129">
        <w:rPr>
          <w:rFonts w:ascii="Times New Roman" w:hAnsi="Times New Roman" w:cs="Times New Roman"/>
          <w:sz w:val="28"/>
          <w:szCs w:val="28"/>
        </w:rPr>
        <w:t>.</w:t>
      </w:r>
      <w:r w:rsidR="00156B4B" w:rsidRPr="00156B4B">
        <w:rPr>
          <w:rFonts w:ascii="Times New Roman" w:hAnsi="Times New Roman" w:cs="Times New Roman"/>
          <w:sz w:val="28"/>
          <w:szCs w:val="28"/>
        </w:rPr>
        <w:t xml:space="preserve">454]. Вместе с ним в качестве преподавателей прибыли еще два человека. Позднее значительную роль в преподавании в </w:t>
      </w:r>
      <w:proofErr w:type="spellStart"/>
      <w:r w:rsidR="00156B4B" w:rsidRPr="00156B4B">
        <w:rPr>
          <w:rFonts w:ascii="Times New Roman" w:hAnsi="Times New Roman" w:cs="Times New Roman"/>
          <w:sz w:val="28"/>
          <w:szCs w:val="28"/>
        </w:rPr>
        <w:t>Навига</w:t>
      </w:r>
      <w:r w:rsidR="00990A9C">
        <w:rPr>
          <w:rFonts w:ascii="Times New Roman" w:hAnsi="Times New Roman" w:cs="Times New Roman"/>
          <w:sz w:val="28"/>
          <w:szCs w:val="28"/>
        </w:rPr>
        <w:t>цкой</w:t>
      </w:r>
      <w:proofErr w:type="spellEnd"/>
      <w:r w:rsidR="00990A9C">
        <w:rPr>
          <w:rFonts w:ascii="Times New Roman" w:hAnsi="Times New Roman" w:cs="Times New Roman"/>
          <w:sz w:val="28"/>
          <w:szCs w:val="28"/>
        </w:rPr>
        <w:t xml:space="preserve"> школе играл Л.Ф.Магницкий, Курбатов всеми силами его поддерживал. Этот Магницкий был автором</w:t>
      </w:r>
      <w:r w:rsidR="00156B4B" w:rsidRPr="00156B4B">
        <w:rPr>
          <w:rFonts w:ascii="Times New Roman" w:hAnsi="Times New Roman" w:cs="Times New Roman"/>
          <w:sz w:val="28"/>
          <w:szCs w:val="28"/>
        </w:rPr>
        <w:t xml:space="preserve"> </w:t>
      </w:r>
      <w:r w:rsidR="00990A9C">
        <w:rPr>
          <w:rFonts w:ascii="Times New Roman" w:hAnsi="Times New Roman" w:cs="Times New Roman"/>
          <w:sz w:val="28"/>
          <w:szCs w:val="28"/>
        </w:rPr>
        <w:t xml:space="preserve">знаменитой </w:t>
      </w:r>
      <w:r w:rsidR="00156B4B" w:rsidRPr="00156B4B">
        <w:rPr>
          <w:rFonts w:ascii="Times New Roman" w:hAnsi="Times New Roman" w:cs="Times New Roman"/>
          <w:sz w:val="28"/>
          <w:szCs w:val="28"/>
        </w:rPr>
        <w:t>"</w:t>
      </w:r>
      <w:r w:rsidR="00990A9C">
        <w:rPr>
          <w:rFonts w:ascii="Times New Roman" w:hAnsi="Times New Roman" w:cs="Times New Roman"/>
          <w:sz w:val="28"/>
          <w:szCs w:val="28"/>
        </w:rPr>
        <w:t xml:space="preserve">Арифметики, сиречь науки </w:t>
      </w:r>
      <w:proofErr w:type="spellStart"/>
      <w:r w:rsidR="00990A9C">
        <w:rPr>
          <w:rFonts w:ascii="Times New Roman" w:hAnsi="Times New Roman" w:cs="Times New Roman"/>
          <w:sz w:val="28"/>
          <w:szCs w:val="28"/>
        </w:rPr>
        <w:t>числительной</w:t>
      </w:r>
      <w:proofErr w:type="spellEnd"/>
      <w:r w:rsidR="00990A9C">
        <w:rPr>
          <w:rFonts w:ascii="Times New Roman" w:hAnsi="Times New Roman" w:cs="Times New Roman"/>
          <w:sz w:val="28"/>
          <w:szCs w:val="28"/>
        </w:rPr>
        <w:t>», изданной в 1703г.</w:t>
      </w:r>
      <w:r w:rsidR="00F62C1D">
        <w:rPr>
          <w:rFonts w:ascii="Times New Roman" w:hAnsi="Times New Roman" w:cs="Times New Roman"/>
          <w:sz w:val="28"/>
          <w:szCs w:val="28"/>
        </w:rPr>
        <w:t>[3</w:t>
      </w:r>
      <w:r w:rsidR="00990A9C" w:rsidRPr="00990A9C">
        <w:rPr>
          <w:rFonts w:ascii="Times New Roman" w:hAnsi="Times New Roman" w:cs="Times New Roman"/>
          <w:sz w:val="28"/>
          <w:szCs w:val="28"/>
        </w:rPr>
        <w:t>,528].</w:t>
      </w:r>
      <w:r w:rsidR="00452BC8" w:rsidRPr="00452BC8">
        <w:t xml:space="preserve"> </w:t>
      </w:r>
      <w:r w:rsidR="00452BC8">
        <w:t xml:space="preserve">. </w:t>
      </w:r>
    </w:p>
    <w:p w:rsidR="00156B4B" w:rsidRDefault="00452BC8" w:rsidP="00452BC8">
      <w:pPr>
        <w:spacing w:after="0"/>
        <w:ind w:firstLine="708"/>
        <w:jc w:val="both"/>
        <w:rPr>
          <w:rFonts w:ascii="Times New Roman" w:hAnsi="Times New Roman" w:cs="Times New Roman"/>
          <w:sz w:val="28"/>
          <w:szCs w:val="28"/>
        </w:rPr>
      </w:pPr>
      <w:proofErr w:type="gramStart"/>
      <w:r w:rsidRPr="00452BC8">
        <w:rPr>
          <w:rFonts w:ascii="Times New Roman" w:hAnsi="Times New Roman" w:cs="Times New Roman"/>
          <w:sz w:val="28"/>
        </w:rPr>
        <w:t>Неимущим выдавали деньги на «корм» в зависимос</w:t>
      </w:r>
      <w:r>
        <w:rPr>
          <w:rFonts w:ascii="Times New Roman" w:hAnsi="Times New Roman" w:cs="Times New Roman"/>
          <w:sz w:val="28"/>
        </w:rPr>
        <w:t>ти от изу</w:t>
      </w:r>
      <w:r w:rsidRPr="00452BC8">
        <w:rPr>
          <w:rFonts w:ascii="Times New Roman" w:hAnsi="Times New Roman" w:cs="Times New Roman"/>
          <w:sz w:val="28"/>
        </w:rPr>
        <w:t>чаемого предмета и успехов в его ус</w:t>
      </w:r>
      <w:r>
        <w:rPr>
          <w:rFonts w:ascii="Times New Roman" w:hAnsi="Times New Roman" w:cs="Times New Roman"/>
          <w:sz w:val="28"/>
        </w:rPr>
        <w:t>воении.</w:t>
      </w:r>
      <w:proofErr w:type="gramEnd"/>
      <w:r>
        <w:rPr>
          <w:rFonts w:ascii="Times New Roman" w:hAnsi="Times New Roman" w:cs="Times New Roman"/>
          <w:sz w:val="28"/>
        </w:rPr>
        <w:t xml:space="preserve"> Количество учащихся сначала было </w:t>
      </w:r>
      <w:r w:rsidRPr="00452BC8">
        <w:rPr>
          <w:rFonts w:ascii="Times New Roman" w:hAnsi="Times New Roman" w:cs="Times New Roman"/>
          <w:sz w:val="28"/>
        </w:rPr>
        <w:t>определен</w:t>
      </w:r>
      <w:r>
        <w:rPr>
          <w:rFonts w:ascii="Times New Roman" w:hAnsi="Times New Roman" w:cs="Times New Roman"/>
          <w:sz w:val="28"/>
        </w:rPr>
        <w:t>о</w:t>
      </w:r>
      <w:r w:rsidRPr="00452BC8">
        <w:rPr>
          <w:rFonts w:ascii="Times New Roman" w:hAnsi="Times New Roman" w:cs="Times New Roman"/>
          <w:sz w:val="28"/>
        </w:rPr>
        <w:t xml:space="preserve"> в 200 человек, но впоследствии вырос</w:t>
      </w:r>
      <w:r>
        <w:rPr>
          <w:rFonts w:ascii="Times New Roman" w:hAnsi="Times New Roman" w:cs="Times New Roman"/>
          <w:sz w:val="28"/>
        </w:rPr>
        <w:t>ло</w:t>
      </w:r>
      <w:r w:rsidRPr="00452BC8">
        <w:rPr>
          <w:rFonts w:ascii="Times New Roman" w:hAnsi="Times New Roman" w:cs="Times New Roman"/>
          <w:sz w:val="28"/>
        </w:rPr>
        <w:t xml:space="preserve"> до 500</w:t>
      </w:r>
      <w:r>
        <w:rPr>
          <w:rFonts w:ascii="Times New Roman" w:hAnsi="Times New Roman" w:cs="Times New Roman"/>
          <w:sz w:val="28"/>
        </w:rPr>
        <w:t>.</w:t>
      </w:r>
      <w:r w:rsidRPr="00452BC8">
        <w:t xml:space="preserve"> </w:t>
      </w:r>
      <w:r>
        <w:rPr>
          <w:rFonts w:ascii="Times New Roman" w:hAnsi="Times New Roman" w:cs="Times New Roman"/>
          <w:sz w:val="28"/>
          <w:szCs w:val="28"/>
        </w:rPr>
        <w:t>В школе были уста</w:t>
      </w:r>
      <w:r w:rsidRPr="00452BC8">
        <w:rPr>
          <w:rFonts w:ascii="Times New Roman" w:hAnsi="Times New Roman" w:cs="Times New Roman"/>
          <w:sz w:val="28"/>
          <w:szCs w:val="28"/>
        </w:rPr>
        <w:t>новле</w:t>
      </w:r>
      <w:r>
        <w:rPr>
          <w:rFonts w:ascii="Times New Roman" w:hAnsi="Times New Roman" w:cs="Times New Roman"/>
          <w:sz w:val="28"/>
          <w:szCs w:val="28"/>
        </w:rPr>
        <w:t>н</w:t>
      </w:r>
      <w:r w:rsidRPr="00452BC8">
        <w:rPr>
          <w:rFonts w:ascii="Times New Roman" w:hAnsi="Times New Roman" w:cs="Times New Roman"/>
          <w:sz w:val="28"/>
          <w:szCs w:val="28"/>
        </w:rPr>
        <w:t>ы строгие порядки, за нарушение которых</w:t>
      </w:r>
      <w:r>
        <w:rPr>
          <w:rFonts w:ascii="Times New Roman" w:hAnsi="Times New Roman" w:cs="Times New Roman"/>
          <w:sz w:val="28"/>
          <w:szCs w:val="28"/>
        </w:rPr>
        <w:t xml:space="preserve"> школьников наказы</w:t>
      </w:r>
      <w:r w:rsidRPr="00452BC8">
        <w:rPr>
          <w:rFonts w:ascii="Times New Roman" w:hAnsi="Times New Roman" w:cs="Times New Roman"/>
          <w:sz w:val="28"/>
          <w:szCs w:val="28"/>
        </w:rPr>
        <w:t>вали штрафами и розгами.</w:t>
      </w:r>
    </w:p>
    <w:p w:rsidR="00452BC8" w:rsidRDefault="00452BC8" w:rsidP="00E206EA">
      <w:pPr>
        <w:pStyle w:val="a4"/>
        <w:spacing w:before="0" w:beforeAutospacing="0" w:after="0" w:afterAutospacing="0"/>
        <w:ind w:firstLine="708"/>
        <w:jc w:val="both"/>
        <w:rPr>
          <w:sz w:val="28"/>
          <w:szCs w:val="28"/>
        </w:rPr>
      </w:pPr>
      <w:r w:rsidRPr="00452BC8">
        <w:rPr>
          <w:sz w:val="28"/>
        </w:rPr>
        <w:t>В Школе занятия начинались с изучения российской грамоты и счета</w:t>
      </w:r>
      <w:r w:rsidR="00EC6FAC">
        <w:rPr>
          <w:sz w:val="28"/>
        </w:rPr>
        <w:t xml:space="preserve"> в подготовительных классах, по</w:t>
      </w:r>
      <w:r w:rsidRPr="00452BC8">
        <w:rPr>
          <w:sz w:val="28"/>
        </w:rPr>
        <w:t>лучивших название «русской школы». Затем в математических классах</w:t>
      </w:r>
      <w:r w:rsidR="00EC6FAC">
        <w:rPr>
          <w:sz w:val="28"/>
        </w:rPr>
        <w:t xml:space="preserve"> </w:t>
      </w:r>
      <w:r w:rsidRPr="00452BC8">
        <w:rPr>
          <w:sz w:val="28"/>
        </w:rPr>
        <w:t>учащиеся овладевали зна</w:t>
      </w:r>
      <w:r w:rsidR="00EC6FAC">
        <w:rPr>
          <w:sz w:val="28"/>
        </w:rPr>
        <w:t>ниями по арифметике, ге</w:t>
      </w:r>
      <w:r w:rsidRPr="00452BC8">
        <w:rPr>
          <w:sz w:val="28"/>
        </w:rPr>
        <w:t>ометрии, тригонометрии плоской и сф</w:t>
      </w:r>
      <w:r w:rsidR="00EC6FAC">
        <w:rPr>
          <w:sz w:val="28"/>
        </w:rPr>
        <w:t xml:space="preserve">ерической. </w:t>
      </w:r>
      <w:proofErr w:type="gramStart"/>
      <w:r w:rsidR="00EC6FAC">
        <w:rPr>
          <w:sz w:val="28"/>
        </w:rPr>
        <w:t>В старших, навигатор</w:t>
      </w:r>
      <w:r w:rsidRPr="00452BC8">
        <w:rPr>
          <w:sz w:val="28"/>
        </w:rPr>
        <w:t>ских классах</w:t>
      </w:r>
      <w:r w:rsidR="00EC6FAC">
        <w:rPr>
          <w:sz w:val="28"/>
        </w:rPr>
        <w:t>,</w:t>
      </w:r>
      <w:r w:rsidRPr="00452BC8">
        <w:rPr>
          <w:sz w:val="28"/>
        </w:rPr>
        <w:t xml:space="preserve"> обучали навигации, морс</w:t>
      </w:r>
      <w:r w:rsidR="00EC6FAC">
        <w:rPr>
          <w:sz w:val="28"/>
        </w:rPr>
        <w:t>кой астрономии, географии</w:t>
      </w:r>
      <w:r w:rsidRPr="00452BC8">
        <w:rPr>
          <w:sz w:val="28"/>
        </w:rPr>
        <w:t>, геодез</w:t>
      </w:r>
      <w:r w:rsidR="00EC6FAC">
        <w:rPr>
          <w:sz w:val="28"/>
        </w:rPr>
        <w:t>ии, фехтованию.</w:t>
      </w:r>
      <w:proofErr w:type="gramEnd"/>
      <w:r w:rsidR="00EC6FAC">
        <w:rPr>
          <w:sz w:val="28"/>
        </w:rPr>
        <w:t xml:space="preserve"> Большинство уча</w:t>
      </w:r>
      <w:r w:rsidRPr="00452BC8">
        <w:rPr>
          <w:sz w:val="28"/>
        </w:rPr>
        <w:t>щихся, главным образом недворянского происхождения, ограничивалось прохождением русской и цифирной школ и поступлением на службу.</w:t>
      </w:r>
      <w:r w:rsidR="00EC6FAC">
        <w:rPr>
          <w:sz w:val="28"/>
        </w:rPr>
        <w:t xml:space="preserve"> </w:t>
      </w:r>
      <w:r w:rsidR="00EC6FAC" w:rsidRPr="00EC6FAC">
        <w:rPr>
          <w:sz w:val="28"/>
          <w:szCs w:val="28"/>
        </w:rPr>
        <w:t>( Как правило, только дворянские д</w:t>
      </w:r>
      <w:r w:rsidR="005F0294">
        <w:rPr>
          <w:sz w:val="28"/>
          <w:szCs w:val="28"/>
        </w:rPr>
        <w:t>ети продолжали обучаться навига</w:t>
      </w:r>
      <w:r w:rsidR="00EC6FAC" w:rsidRPr="00EC6FAC">
        <w:rPr>
          <w:sz w:val="28"/>
          <w:szCs w:val="28"/>
        </w:rPr>
        <w:t>торской науке в высших классах.)</w:t>
      </w:r>
      <w:r w:rsidR="00EC6FAC" w:rsidRPr="00EC6FAC">
        <w:t xml:space="preserve"> </w:t>
      </w:r>
      <w:proofErr w:type="gramStart"/>
      <w:r w:rsidR="00EC6FAC">
        <w:rPr>
          <w:sz w:val="28"/>
          <w:szCs w:val="28"/>
        </w:rPr>
        <w:t>Окончивших</w:t>
      </w:r>
      <w:proofErr w:type="gramEnd"/>
      <w:r w:rsidR="00EC6FAC">
        <w:rPr>
          <w:sz w:val="28"/>
          <w:szCs w:val="28"/>
        </w:rPr>
        <w:t xml:space="preserve"> школу, </w:t>
      </w:r>
      <w:r w:rsidR="00EC6FAC" w:rsidRPr="00EC6FAC">
        <w:rPr>
          <w:sz w:val="28"/>
          <w:szCs w:val="28"/>
        </w:rPr>
        <w:t>определяли во флот, направляли в артиллерию, гвардию, назначали инженерами, топ</w:t>
      </w:r>
      <w:r w:rsidR="00EC6FAC">
        <w:rPr>
          <w:sz w:val="28"/>
          <w:szCs w:val="28"/>
        </w:rPr>
        <w:t>ографами, учителями, а также по</w:t>
      </w:r>
      <w:r w:rsidR="00EC6FAC" w:rsidRPr="00EC6FAC">
        <w:rPr>
          <w:sz w:val="28"/>
          <w:szCs w:val="28"/>
        </w:rPr>
        <w:t>сылали учиться за границу.</w:t>
      </w:r>
    </w:p>
    <w:p w:rsidR="007960C4" w:rsidRDefault="00EC6FAC" w:rsidP="00E206EA">
      <w:pPr>
        <w:pStyle w:val="a4"/>
        <w:spacing w:before="0" w:beforeAutospacing="0" w:after="0" w:afterAutospacing="0"/>
        <w:ind w:firstLine="708"/>
        <w:jc w:val="both"/>
        <w:rPr>
          <w:sz w:val="28"/>
          <w:szCs w:val="28"/>
        </w:rPr>
      </w:pPr>
      <w:r w:rsidRPr="00EC6FAC">
        <w:rPr>
          <w:sz w:val="28"/>
          <w:szCs w:val="28"/>
        </w:rPr>
        <w:t xml:space="preserve">В 1715 г. </w:t>
      </w:r>
      <w:r w:rsidR="007960C4">
        <w:rPr>
          <w:sz w:val="28"/>
          <w:szCs w:val="28"/>
        </w:rPr>
        <w:t xml:space="preserve"> указом царя в Петербурге была основана </w:t>
      </w:r>
      <w:r w:rsidR="007960C4" w:rsidRPr="007960C4">
        <w:rPr>
          <w:i/>
          <w:sz w:val="28"/>
          <w:szCs w:val="28"/>
        </w:rPr>
        <w:t>Морская академия</w:t>
      </w:r>
      <w:r w:rsidR="007960C4">
        <w:rPr>
          <w:sz w:val="28"/>
          <w:szCs w:val="28"/>
        </w:rPr>
        <w:t xml:space="preserve">. </w:t>
      </w:r>
      <w:proofErr w:type="gramStart"/>
      <w:r w:rsidR="007960C4">
        <w:rPr>
          <w:sz w:val="28"/>
          <w:szCs w:val="28"/>
        </w:rPr>
        <w:t xml:space="preserve">Штат ее (305 учеников) был укомплектован из учеников </w:t>
      </w:r>
      <w:proofErr w:type="spellStart"/>
      <w:r w:rsidR="007960C4">
        <w:rPr>
          <w:sz w:val="28"/>
          <w:szCs w:val="28"/>
        </w:rPr>
        <w:t>Навигацкой</w:t>
      </w:r>
      <w:proofErr w:type="spellEnd"/>
      <w:r w:rsidR="007960C4">
        <w:rPr>
          <w:sz w:val="28"/>
          <w:szCs w:val="28"/>
        </w:rPr>
        <w:t xml:space="preserve"> школы, а так же из Новгородской и Нарвской </w:t>
      </w:r>
      <w:proofErr w:type="spellStart"/>
      <w:r w:rsidR="007960C4">
        <w:rPr>
          <w:sz w:val="28"/>
          <w:szCs w:val="28"/>
        </w:rPr>
        <w:t>навигацких</w:t>
      </w:r>
      <w:proofErr w:type="spellEnd"/>
      <w:r w:rsidR="007960C4">
        <w:rPr>
          <w:sz w:val="28"/>
          <w:szCs w:val="28"/>
        </w:rPr>
        <w:t xml:space="preserve"> школ.</w:t>
      </w:r>
      <w:r w:rsidR="007960C4" w:rsidRPr="007960C4">
        <w:rPr>
          <w:sz w:val="28"/>
          <w:szCs w:val="28"/>
        </w:rPr>
        <w:t xml:space="preserve"> [</w:t>
      </w:r>
      <w:r w:rsidR="00F62C1D">
        <w:rPr>
          <w:sz w:val="28"/>
          <w:szCs w:val="28"/>
        </w:rPr>
        <w:t>2</w:t>
      </w:r>
      <w:r w:rsidR="007960C4" w:rsidRPr="007960C4">
        <w:rPr>
          <w:sz w:val="28"/>
          <w:szCs w:val="28"/>
        </w:rPr>
        <w:t>,</w:t>
      </w:r>
      <w:r w:rsidR="007960C4">
        <w:rPr>
          <w:sz w:val="28"/>
          <w:szCs w:val="28"/>
          <w:lang w:val="en-US"/>
        </w:rPr>
        <w:t>c</w:t>
      </w:r>
      <w:r w:rsidR="007960C4" w:rsidRPr="007960C4">
        <w:rPr>
          <w:sz w:val="28"/>
          <w:szCs w:val="28"/>
        </w:rPr>
        <w:t>.95]</w:t>
      </w:r>
      <w:proofErr w:type="gramEnd"/>
      <w:r w:rsidR="007960C4" w:rsidRPr="007960C4">
        <w:rPr>
          <w:sz w:val="28"/>
          <w:szCs w:val="28"/>
        </w:rPr>
        <w:t>.</w:t>
      </w:r>
      <w:r w:rsidRPr="007960C4">
        <w:rPr>
          <w:sz w:val="28"/>
          <w:szCs w:val="28"/>
        </w:rPr>
        <w:t>По времени возникновени</w:t>
      </w:r>
      <w:r w:rsidR="007960C4">
        <w:rPr>
          <w:sz w:val="28"/>
          <w:szCs w:val="28"/>
        </w:rPr>
        <w:t xml:space="preserve">я Школа математических и </w:t>
      </w:r>
      <w:proofErr w:type="spellStart"/>
      <w:r w:rsidR="007960C4">
        <w:rPr>
          <w:sz w:val="28"/>
          <w:szCs w:val="28"/>
        </w:rPr>
        <w:t>навига</w:t>
      </w:r>
      <w:r w:rsidRPr="007960C4">
        <w:rPr>
          <w:sz w:val="28"/>
          <w:szCs w:val="28"/>
        </w:rPr>
        <w:t>цких</w:t>
      </w:r>
      <w:proofErr w:type="spellEnd"/>
      <w:r w:rsidRPr="007960C4">
        <w:rPr>
          <w:sz w:val="28"/>
          <w:szCs w:val="28"/>
        </w:rPr>
        <w:t xml:space="preserve"> наук была первой и самой крупной реальной школой в Европе</w:t>
      </w:r>
      <w:r w:rsidRPr="007960C4">
        <w:rPr>
          <w:i/>
          <w:iCs/>
          <w:sz w:val="28"/>
          <w:szCs w:val="28"/>
        </w:rPr>
        <w:t xml:space="preserve">. </w:t>
      </w:r>
      <w:r w:rsidRPr="007960C4">
        <w:rPr>
          <w:sz w:val="28"/>
          <w:szCs w:val="28"/>
        </w:rPr>
        <w:t>Ее воспитанники стали также организаторами и первыми учителями многих новых школ, создаваемых в стране.</w:t>
      </w:r>
      <w:r w:rsidR="007960C4">
        <w:rPr>
          <w:sz w:val="28"/>
          <w:szCs w:val="28"/>
        </w:rPr>
        <w:t xml:space="preserve"> </w:t>
      </w:r>
    </w:p>
    <w:p w:rsidR="00F62C1D" w:rsidRDefault="007960C4" w:rsidP="00F62C1D">
      <w:pPr>
        <w:pStyle w:val="a4"/>
        <w:spacing w:before="0" w:beforeAutospacing="0" w:after="0" w:afterAutospacing="0"/>
        <w:ind w:firstLine="708"/>
        <w:jc w:val="both"/>
        <w:rPr>
          <w:sz w:val="28"/>
          <w:szCs w:val="28"/>
        </w:rPr>
      </w:pPr>
      <w:r w:rsidRPr="007960C4">
        <w:rPr>
          <w:sz w:val="28"/>
          <w:szCs w:val="28"/>
        </w:rPr>
        <w:t>Открытие Морской академии</w:t>
      </w:r>
      <w:r w:rsidRPr="007960C4">
        <w:rPr>
          <w:i/>
          <w:iCs/>
          <w:sz w:val="28"/>
          <w:szCs w:val="28"/>
        </w:rPr>
        <w:t xml:space="preserve"> </w:t>
      </w:r>
      <w:r w:rsidRPr="007960C4">
        <w:rPr>
          <w:sz w:val="28"/>
          <w:szCs w:val="28"/>
        </w:rPr>
        <w:t>было важным шагом в развитии школьного обра</w:t>
      </w:r>
      <w:r>
        <w:rPr>
          <w:sz w:val="28"/>
          <w:szCs w:val="28"/>
        </w:rPr>
        <w:t>зования в России. Для преподава</w:t>
      </w:r>
      <w:r w:rsidRPr="007960C4">
        <w:rPr>
          <w:sz w:val="28"/>
          <w:szCs w:val="28"/>
        </w:rPr>
        <w:t>ния в ней были переведены из Москв</w:t>
      </w:r>
      <w:r>
        <w:rPr>
          <w:sz w:val="28"/>
          <w:szCs w:val="28"/>
        </w:rPr>
        <w:t xml:space="preserve">ы </w:t>
      </w:r>
      <w:proofErr w:type="spellStart"/>
      <w:r>
        <w:rPr>
          <w:sz w:val="28"/>
          <w:szCs w:val="28"/>
        </w:rPr>
        <w:t>А.Д.</w:t>
      </w:r>
      <w:r w:rsidR="00B22AB2">
        <w:rPr>
          <w:sz w:val="28"/>
          <w:szCs w:val="28"/>
        </w:rPr>
        <w:t>Фарварсон</w:t>
      </w:r>
      <w:proofErr w:type="spellEnd"/>
      <w:r w:rsidR="00B22AB2">
        <w:rPr>
          <w:sz w:val="28"/>
          <w:szCs w:val="28"/>
        </w:rPr>
        <w:t>,</w:t>
      </w:r>
      <w:r w:rsidR="00B22AB2" w:rsidRPr="00B22AB2">
        <w:rPr>
          <w:sz w:val="28"/>
          <w:szCs w:val="28"/>
        </w:rPr>
        <w:t xml:space="preserve"> </w:t>
      </w:r>
      <w:proofErr w:type="spellStart"/>
      <w:r>
        <w:rPr>
          <w:sz w:val="28"/>
          <w:szCs w:val="28"/>
        </w:rPr>
        <w:t>С.Гвин</w:t>
      </w:r>
      <w:proofErr w:type="spellEnd"/>
      <w:r>
        <w:rPr>
          <w:sz w:val="28"/>
          <w:szCs w:val="28"/>
        </w:rPr>
        <w:t xml:space="preserve"> и во</w:t>
      </w:r>
      <w:r w:rsidRPr="007960C4">
        <w:rPr>
          <w:sz w:val="28"/>
          <w:szCs w:val="28"/>
        </w:rPr>
        <w:t xml:space="preserve">семь русских навигаторов. Общее руководство Морской академией осуществлял А. А. Матвеев. </w:t>
      </w:r>
    </w:p>
    <w:p w:rsidR="00B22AB2" w:rsidRPr="00F62C1D" w:rsidRDefault="00B22AB2" w:rsidP="00F62C1D">
      <w:pPr>
        <w:pStyle w:val="a4"/>
        <w:spacing w:before="0" w:beforeAutospacing="0" w:after="0" w:afterAutospacing="0"/>
        <w:ind w:firstLine="708"/>
        <w:jc w:val="both"/>
        <w:rPr>
          <w:sz w:val="28"/>
          <w:szCs w:val="28"/>
        </w:rPr>
      </w:pPr>
      <w:r w:rsidRPr="00B22AB2">
        <w:rPr>
          <w:color w:val="000000" w:themeColor="text1"/>
          <w:sz w:val="28"/>
          <w:szCs w:val="28"/>
        </w:rPr>
        <w:t xml:space="preserve">В 1701г. в Москве на новом </w:t>
      </w:r>
      <w:proofErr w:type="spellStart"/>
      <w:r w:rsidRPr="00B22AB2">
        <w:rPr>
          <w:color w:val="000000" w:themeColor="text1"/>
          <w:sz w:val="28"/>
          <w:szCs w:val="28"/>
        </w:rPr>
        <w:t>Пушкарном</w:t>
      </w:r>
      <w:proofErr w:type="spellEnd"/>
      <w:r w:rsidRPr="00B22AB2">
        <w:rPr>
          <w:color w:val="000000" w:themeColor="text1"/>
          <w:sz w:val="28"/>
          <w:szCs w:val="28"/>
        </w:rPr>
        <w:t xml:space="preserve"> дворе было велено «построить деревянные школы</w:t>
      </w:r>
      <w:r>
        <w:rPr>
          <w:b/>
          <w:color w:val="000000" w:themeColor="text1"/>
        </w:rPr>
        <w:t>»</w:t>
      </w:r>
      <w:r w:rsidRPr="00B22AB2">
        <w:rPr>
          <w:color w:val="000000" w:themeColor="text1"/>
          <w:sz w:val="28"/>
          <w:szCs w:val="28"/>
        </w:rPr>
        <w:t xml:space="preserve">. Это была </w:t>
      </w:r>
      <w:r w:rsidRPr="00B22AB2">
        <w:rPr>
          <w:i/>
          <w:color w:val="000000" w:themeColor="text1"/>
          <w:sz w:val="28"/>
          <w:szCs w:val="28"/>
        </w:rPr>
        <w:t>Артиллерийская школа</w:t>
      </w:r>
      <w:r w:rsidRPr="00B22AB2">
        <w:rPr>
          <w:color w:val="000000" w:themeColor="text1"/>
          <w:sz w:val="28"/>
          <w:szCs w:val="28"/>
        </w:rPr>
        <w:t xml:space="preserve">, куда сразу же набрали 180 учеников. </w:t>
      </w:r>
      <w:r w:rsidR="00F62C1D">
        <w:rPr>
          <w:color w:val="000000" w:themeColor="text1"/>
          <w:sz w:val="28"/>
          <w:szCs w:val="28"/>
        </w:rPr>
        <w:t>[2</w:t>
      </w:r>
      <w:r w:rsidRPr="00B22AB2">
        <w:rPr>
          <w:color w:val="000000" w:themeColor="text1"/>
          <w:sz w:val="28"/>
          <w:szCs w:val="28"/>
        </w:rPr>
        <w:t>,</w:t>
      </w:r>
      <w:r w:rsidRPr="00B22AB2">
        <w:rPr>
          <w:color w:val="000000" w:themeColor="text1"/>
          <w:sz w:val="28"/>
          <w:szCs w:val="28"/>
          <w:lang w:val="en-US"/>
        </w:rPr>
        <w:t>c</w:t>
      </w:r>
      <w:r w:rsidRPr="00B22AB2">
        <w:rPr>
          <w:color w:val="000000" w:themeColor="text1"/>
          <w:sz w:val="28"/>
          <w:szCs w:val="28"/>
        </w:rPr>
        <w:t>.96]. ". Руководителем этой школы был Я.В. Брюс</w:t>
      </w:r>
      <w:r>
        <w:rPr>
          <w:b/>
          <w:color w:val="000000" w:themeColor="text1"/>
        </w:rPr>
        <w:t>.</w:t>
      </w:r>
    </w:p>
    <w:p w:rsidR="0081300A" w:rsidRPr="0081300A" w:rsidRDefault="00B22AB2" w:rsidP="00617999">
      <w:pPr>
        <w:spacing w:after="0"/>
        <w:rPr>
          <w:rFonts w:ascii="Times New Roman" w:hAnsi="Times New Roman" w:cs="Times New Roman"/>
          <w:sz w:val="28"/>
          <w:szCs w:val="28"/>
        </w:rPr>
      </w:pPr>
      <w:r>
        <w:tab/>
      </w:r>
      <w:r w:rsidRPr="00EF67E2">
        <w:rPr>
          <w:rFonts w:ascii="Times New Roman" w:hAnsi="Times New Roman" w:cs="Times New Roman"/>
          <w:sz w:val="28"/>
          <w:szCs w:val="28"/>
        </w:rPr>
        <w:t xml:space="preserve">В 1712г. стала действовать </w:t>
      </w:r>
      <w:r w:rsidRPr="00EF67E2">
        <w:rPr>
          <w:rFonts w:ascii="Times New Roman" w:hAnsi="Times New Roman" w:cs="Times New Roman"/>
          <w:i/>
          <w:sz w:val="28"/>
          <w:szCs w:val="28"/>
        </w:rPr>
        <w:t>Инженерная школа</w:t>
      </w:r>
      <w:r w:rsidRPr="00EF67E2">
        <w:rPr>
          <w:rFonts w:ascii="Times New Roman" w:hAnsi="Times New Roman" w:cs="Times New Roman"/>
          <w:sz w:val="28"/>
          <w:szCs w:val="28"/>
        </w:rPr>
        <w:t>, а в Петербурге в  1719г. соответс</w:t>
      </w:r>
      <w:r w:rsidR="00EF67E2" w:rsidRPr="00EF67E2">
        <w:rPr>
          <w:rFonts w:ascii="Times New Roman" w:hAnsi="Times New Roman" w:cs="Times New Roman"/>
          <w:sz w:val="28"/>
          <w:szCs w:val="28"/>
        </w:rPr>
        <w:t>т</w:t>
      </w:r>
      <w:r w:rsidRPr="00EF67E2">
        <w:rPr>
          <w:rFonts w:ascii="Times New Roman" w:hAnsi="Times New Roman" w:cs="Times New Roman"/>
          <w:sz w:val="28"/>
          <w:szCs w:val="28"/>
        </w:rPr>
        <w:t xml:space="preserve">венно – Инженерная рота, куда принимали </w:t>
      </w:r>
      <w:r w:rsidR="00EF67E2" w:rsidRPr="00EF67E2">
        <w:rPr>
          <w:rFonts w:ascii="Times New Roman" w:hAnsi="Times New Roman" w:cs="Times New Roman"/>
          <w:sz w:val="28"/>
          <w:szCs w:val="28"/>
        </w:rPr>
        <w:t xml:space="preserve">окончивших </w:t>
      </w:r>
      <w:r w:rsidR="00EF67E2">
        <w:rPr>
          <w:rFonts w:ascii="Times New Roman" w:hAnsi="Times New Roman" w:cs="Times New Roman"/>
          <w:sz w:val="28"/>
          <w:szCs w:val="28"/>
        </w:rPr>
        <w:t xml:space="preserve"> </w:t>
      </w:r>
      <w:r w:rsidR="00EF67E2" w:rsidRPr="00EF67E2">
        <w:rPr>
          <w:rFonts w:ascii="Times New Roman" w:hAnsi="Times New Roman" w:cs="Times New Roman"/>
          <w:sz w:val="28"/>
          <w:szCs w:val="28"/>
        </w:rPr>
        <w:t>Инженерную школу.</w:t>
      </w:r>
      <w:r w:rsidR="00F62C1D">
        <w:rPr>
          <w:rFonts w:ascii="Times New Roman" w:hAnsi="Times New Roman" w:cs="Times New Roman"/>
          <w:sz w:val="28"/>
          <w:szCs w:val="28"/>
        </w:rPr>
        <w:t>[2</w:t>
      </w:r>
      <w:r w:rsidR="0081300A" w:rsidRPr="0081300A">
        <w:rPr>
          <w:rFonts w:ascii="Times New Roman" w:hAnsi="Times New Roman" w:cs="Times New Roman"/>
          <w:sz w:val="28"/>
          <w:szCs w:val="28"/>
        </w:rPr>
        <w:t>,</w:t>
      </w:r>
      <w:r w:rsidR="0081300A">
        <w:rPr>
          <w:rFonts w:ascii="Times New Roman" w:hAnsi="Times New Roman" w:cs="Times New Roman"/>
          <w:sz w:val="28"/>
          <w:szCs w:val="28"/>
          <w:lang w:val="en-US"/>
        </w:rPr>
        <w:t>c</w:t>
      </w:r>
      <w:r w:rsidR="0081300A" w:rsidRPr="0081300A">
        <w:rPr>
          <w:rFonts w:ascii="Times New Roman" w:hAnsi="Times New Roman" w:cs="Times New Roman"/>
          <w:sz w:val="28"/>
          <w:szCs w:val="28"/>
        </w:rPr>
        <w:t>.96]</w:t>
      </w:r>
      <w:r w:rsidR="0081300A" w:rsidRPr="0081300A">
        <w:t xml:space="preserve"> </w:t>
      </w:r>
      <w:r w:rsidR="0081300A" w:rsidRPr="0081300A">
        <w:rPr>
          <w:rFonts w:ascii="Times New Roman" w:hAnsi="Times New Roman" w:cs="Times New Roman"/>
          <w:sz w:val="28"/>
          <w:szCs w:val="28"/>
        </w:rPr>
        <w:t xml:space="preserve">Учащиеся сначала изучали арифметику и геометрию, для чего их нередко посылали в Школу математических и </w:t>
      </w:r>
      <w:proofErr w:type="spellStart"/>
      <w:r w:rsidR="0081300A" w:rsidRPr="0081300A">
        <w:rPr>
          <w:rFonts w:ascii="Times New Roman" w:hAnsi="Times New Roman" w:cs="Times New Roman"/>
          <w:sz w:val="28"/>
          <w:szCs w:val="28"/>
        </w:rPr>
        <w:t>навигацких</w:t>
      </w:r>
      <w:proofErr w:type="spellEnd"/>
      <w:r w:rsidR="0081300A" w:rsidRPr="0081300A">
        <w:rPr>
          <w:rFonts w:ascii="Times New Roman" w:hAnsi="Times New Roman" w:cs="Times New Roman"/>
          <w:sz w:val="28"/>
          <w:szCs w:val="28"/>
        </w:rPr>
        <w:t xml:space="preserve"> наук</w:t>
      </w:r>
      <w:r w:rsidR="0081300A">
        <w:rPr>
          <w:rFonts w:ascii="Times New Roman" w:hAnsi="Times New Roman" w:cs="Times New Roman"/>
          <w:sz w:val="28"/>
          <w:szCs w:val="28"/>
        </w:rPr>
        <w:t>.</w:t>
      </w:r>
    </w:p>
    <w:p w:rsidR="0081300A" w:rsidRPr="00840C6C" w:rsidRDefault="0081300A" w:rsidP="00617999">
      <w:pPr>
        <w:spacing w:after="0"/>
        <w:ind w:firstLine="708"/>
        <w:jc w:val="both"/>
        <w:rPr>
          <w:rFonts w:ascii="Times New Roman" w:hAnsi="Times New Roman" w:cs="Times New Roman"/>
          <w:color w:val="000000" w:themeColor="text1"/>
          <w:sz w:val="28"/>
          <w:szCs w:val="28"/>
        </w:rPr>
      </w:pPr>
      <w:r w:rsidRPr="0081300A">
        <w:rPr>
          <w:rFonts w:ascii="Times New Roman" w:hAnsi="Times New Roman" w:cs="Times New Roman"/>
          <w:iCs/>
          <w:color w:val="000000" w:themeColor="text1"/>
          <w:sz w:val="28"/>
          <w:szCs w:val="28"/>
        </w:rPr>
        <w:t xml:space="preserve">При Петре </w:t>
      </w:r>
      <w:r w:rsidRPr="0081300A">
        <w:rPr>
          <w:rFonts w:ascii="Times New Roman" w:hAnsi="Times New Roman" w:cs="Times New Roman"/>
          <w:iCs/>
          <w:color w:val="000000" w:themeColor="text1"/>
          <w:sz w:val="28"/>
          <w:szCs w:val="28"/>
          <w:lang w:val="en-US"/>
        </w:rPr>
        <w:t>I</w:t>
      </w:r>
      <w:r w:rsidRPr="0081300A">
        <w:rPr>
          <w:rFonts w:ascii="Times New Roman" w:hAnsi="Times New Roman" w:cs="Times New Roman"/>
          <w:iCs/>
          <w:color w:val="000000" w:themeColor="text1"/>
          <w:sz w:val="28"/>
          <w:szCs w:val="28"/>
        </w:rPr>
        <w:t xml:space="preserve"> была попытка создать и</w:t>
      </w:r>
      <w:r>
        <w:rPr>
          <w:rFonts w:ascii="Times New Roman" w:hAnsi="Times New Roman" w:cs="Times New Roman"/>
          <w:i/>
          <w:iCs/>
          <w:color w:val="000000" w:themeColor="text1"/>
          <w:sz w:val="28"/>
          <w:szCs w:val="28"/>
        </w:rPr>
        <w:t xml:space="preserve"> р</w:t>
      </w:r>
      <w:r w:rsidRPr="0081300A">
        <w:rPr>
          <w:rFonts w:ascii="Times New Roman" w:hAnsi="Times New Roman" w:cs="Times New Roman"/>
          <w:i/>
          <w:iCs/>
          <w:color w:val="000000" w:themeColor="text1"/>
          <w:sz w:val="28"/>
          <w:szCs w:val="28"/>
        </w:rPr>
        <w:t xml:space="preserve">азноязычные и частные школы. </w:t>
      </w:r>
      <w:r w:rsidRPr="0081300A">
        <w:rPr>
          <w:rFonts w:ascii="Times New Roman" w:hAnsi="Times New Roman" w:cs="Times New Roman"/>
          <w:color w:val="000000" w:themeColor="text1"/>
          <w:sz w:val="28"/>
          <w:szCs w:val="28"/>
        </w:rPr>
        <w:t xml:space="preserve">В начале XVIII </w:t>
      </w:r>
      <w:proofErr w:type="gramStart"/>
      <w:r w:rsidRPr="0081300A">
        <w:rPr>
          <w:rFonts w:ascii="Times New Roman" w:hAnsi="Times New Roman" w:cs="Times New Roman"/>
          <w:color w:val="000000" w:themeColor="text1"/>
          <w:sz w:val="28"/>
          <w:szCs w:val="28"/>
        </w:rPr>
        <w:t>в</w:t>
      </w:r>
      <w:proofErr w:type="gramEnd"/>
      <w:r w:rsidRPr="0081300A">
        <w:rPr>
          <w:rFonts w:ascii="Times New Roman" w:hAnsi="Times New Roman" w:cs="Times New Roman"/>
          <w:color w:val="000000" w:themeColor="text1"/>
          <w:sz w:val="28"/>
          <w:szCs w:val="28"/>
        </w:rPr>
        <w:t xml:space="preserve">. </w:t>
      </w:r>
      <w:proofErr w:type="gramStart"/>
      <w:r w:rsidRPr="0081300A">
        <w:rPr>
          <w:rFonts w:ascii="Times New Roman" w:hAnsi="Times New Roman" w:cs="Times New Roman"/>
          <w:color w:val="000000" w:themeColor="text1"/>
          <w:sz w:val="28"/>
          <w:szCs w:val="28"/>
        </w:rPr>
        <w:t>для</w:t>
      </w:r>
      <w:proofErr w:type="gramEnd"/>
      <w:r w:rsidRPr="0081300A">
        <w:rPr>
          <w:rFonts w:ascii="Times New Roman" w:hAnsi="Times New Roman" w:cs="Times New Roman"/>
          <w:color w:val="000000" w:themeColor="text1"/>
          <w:sz w:val="28"/>
          <w:szCs w:val="28"/>
        </w:rPr>
        <w:t xml:space="preserve"> изучения иностранных языков были заведены </w:t>
      </w:r>
      <w:r w:rsidRPr="0081300A">
        <w:rPr>
          <w:rFonts w:ascii="Times New Roman" w:hAnsi="Times New Roman" w:cs="Times New Roman"/>
          <w:color w:val="000000" w:themeColor="text1"/>
          <w:sz w:val="28"/>
          <w:szCs w:val="28"/>
        </w:rPr>
        <w:lastRenderedPageBreak/>
        <w:t xml:space="preserve">государственные "разноязычные" школы и сделана попытка организации особой, так называемой "большой школы" - с преподаванием широкого круга гуманитарных общеобразовательных предметов. </w:t>
      </w:r>
      <w:r>
        <w:rPr>
          <w:rFonts w:ascii="Times New Roman" w:hAnsi="Times New Roman" w:cs="Times New Roman"/>
          <w:color w:val="000000" w:themeColor="text1"/>
          <w:sz w:val="28"/>
          <w:szCs w:val="28"/>
        </w:rPr>
        <w:t>Разн</w:t>
      </w:r>
      <w:r w:rsidR="00840C6C">
        <w:rPr>
          <w:rFonts w:ascii="Times New Roman" w:hAnsi="Times New Roman" w:cs="Times New Roman"/>
          <w:color w:val="000000" w:themeColor="text1"/>
          <w:sz w:val="28"/>
          <w:szCs w:val="28"/>
        </w:rPr>
        <w:t>оязычным школам уделялось особое</w:t>
      </w:r>
      <w:r>
        <w:rPr>
          <w:rFonts w:ascii="Times New Roman" w:hAnsi="Times New Roman" w:cs="Times New Roman"/>
          <w:color w:val="000000" w:themeColor="text1"/>
          <w:sz w:val="28"/>
          <w:szCs w:val="28"/>
        </w:rPr>
        <w:t xml:space="preserve"> внимание, так как </w:t>
      </w:r>
      <w:r w:rsidR="00840C6C">
        <w:rPr>
          <w:rFonts w:ascii="Times New Roman" w:hAnsi="Times New Roman" w:cs="Times New Roman"/>
          <w:color w:val="000000" w:themeColor="text1"/>
          <w:sz w:val="28"/>
          <w:szCs w:val="28"/>
        </w:rPr>
        <w:t xml:space="preserve">даже в «Юности честное зерцало, или показание к житейскому обхождению» говорилось: «Млады отроки должны всегда между собою говорить иностранными языки, дабы тем навыкнуть могли, а особливо когда им что тайное говорить случится, чтоб служи и служанки дознаться не могли и чтоб </w:t>
      </w:r>
      <w:r w:rsidR="005F0294">
        <w:rPr>
          <w:rFonts w:ascii="Times New Roman" w:hAnsi="Times New Roman" w:cs="Times New Roman"/>
          <w:color w:val="000000" w:themeColor="text1"/>
          <w:sz w:val="28"/>
          <w:szCs w:val="28"/>
        </w:rPr>
        <w:t xml:space="preserve">можно их от других, не знающих </w:t>
      </w:r>
      <w:proofErr w:type="spellStart"/>
      <w:r w:rsidR="005F0294">
        <w:rPr>
          <w:rFonts w:ascii="Times New Roman" w:hAnsi="Times New Roman" w:cs="Times New Roman"/>
          <w:color w:val="000000" w:themeColor="text1"/>
          <w:sz w:val="28"/>
          <w:szCs w:val="28"/>
        </w:rPr>
        <w:t>болванов</w:t>
      </w:r>
      <w:proofErr w:type="spellEnd"/>
      <w:r w:rsidR="005F0294">
        <w:rPr>
          <w:rFonts w:ascii="Times New Roman" w:hAnsi="Times New Roman" w:cs="Times New Roman"/>
          <w:color w:val="000000" w:themeColor="text1"/>
          <w:sz w:val="28"/>
          <w:szCs w:val="28"/>
        </w:rPr>
        <w:t xml:space="preserve"> рас</w:t>
      </w:r>
      <w:r w:rsidR="00840C6C">
        <w:rPr>
          <w:rFonts w:ascii="Times New Roman" w:hAnsi="Times New Roman" w:cs="Times New Roman"/>
          <w:color w:val="000000" w:themeColor="text1"/>
          <w:sz w:val="28"/>
          <w:szCs w:val="28"/>
        </w:rPr>
        <w:t xml:space="preserve">познать: ибо каждый купец, товар свой </w:t>
      </w:r>
      <w:proofErr w:type="spellStart"/>
      <w:r w:rsidR="00840C6C">
        <w:rPr>
          <w:rFonts w:ascii="Times New Roman" w:hAnsi="Times New Roman" w:cs="Times New Roman"/>
          <w:color w:val="000000" w:themeColor="text1"/>
          <w:sz w:val="28"/>
          <w:szCs w:val="28"/>
        </w:rPr>
        <w:t>похваляя</w:t>
      </w:r>
      <w:proofErr w:type="spellEnd"/>
      <w:r w:rsidR="00840C6C">
        <w:rPr>
          <w:rFonts w:ascii="Times New Roman" w:hAnsi="Times New Roman" w:cs="Times New Roman"/>
          <w:color w:val="000000" w:themeColor="text1"/>
          <w:sz w:val="28"/>
          <w:szCs w:val="28"/>
        </w:rPr>
        <w:t xml:space="preserve">, </w:t>
      </w:r>
      <w:proofErr w:type="gramStart"/>
      <w:r w:rsidR="00840C6C">
        <w:rPr>
          <w:rFonts w:ascii="Times New Roman" w:hAnsi="Times New Roman" w:cs="Times New Roman"/>
          <w:color w:val="000000" w:themeColor="text1"/>
          <w:sz w:val="28"/>
          <w:szCs w:val="28"/>
        </w:rPr>
        <w:t>продает</w:t>
      </w:r>
      <w:proofErr w:type="gramEnd"/>
      <w:r w:rsidR="00840C6C">
        <w:rPr>
          <w:rFonts w:ascii="Times New Roman" w:hAnsi="Times New Roman" w:cs="Times New Roman"/>
          <w:color w:val="000000" w:themeColor="text1"/>
          <w:sz w:val="28"/>
          <w:szCs w:val="28"/>
        </w:rPr>
        <w:t xml:space="preserve"> как может».</w:t>
      </w:r>
      <w:r w:rsidR="00F62C1D">
        <w:rPr>
          <w:rFonts w:ascii="Times New Roman" w:hAnsi="Times New Roman" w:cs="Times New Roman"/>
          <w:color w:val="000000" w:themeColor="text1"/>
          <w:sz w:val="28"/>
          <w:szCs w:val="28"/>
        </w:rPr>
        <w:t>[4</w:t>
      </w:r>
      <w:r w:rsidR="00840C6C" w:rsidRPr="00840C6C">
        <w:rPr>
          <w:rFonts w:ascii="Times New Roman" w:hAnsi="Times New Roman" w:cs="Times New Roman"/>
          <w:color w:val="000000" w:themeColor="text1"/>
          <w:sz w:val="28"/>
          <w:szCs w:val="28"/>
        </w:rPr>
        <w:t>,</w:t>
      </w:r>
      <w:r w:rsidR="00840C6C">
        <w:rPr>
          <w:rFonts w:ascii="Times New Roman" w:hAnsi="Times New Roman" w:cs="Times New Roman"/>
          <w:color w:val="000000" w:themeColor="text1"/>
          <w:sz w:val="28"/>
          <w:szCs w:val="28"/>
          <w:lang w:val="en-US"/>
        </w:rPr>
        <w:t>c</w:t>
      </w:r>
      <w:r w:rsidR="00840C6C" w:rsidRPr="00840C6C">
        <w:rPr>
          <w:rFonts w:ascii="Times New Roman" w:hAnsi="Times New Roman" w:cs="Times New Roman"/>
          <w:color w:val="000000" w:themeColor="text1"/>
          <w:sz w:val="28"/>
          <w:szCs w:val="28"/>
        </w:rPr>
        <w:t>.182].</w:t>
      </w:r>
    </w:p>
    <w:p w:rsidR="0081300A" w:rsidRDefault="0081300A" w:rsidP="00617999">
      <w:pPr>
        <w:spacing w:after="0"/>
        <w:ind w:firstLine="708"/>
        <w:jc w:val="both"/>
        <w:rPr>
          <w:rFonts w:ascii="Times New Roman" w:hAnsi="Times New Roman" w:cs="Times New Roman"/>
          <w:color w:val="000000" w:themeColor="text1"/>
          <w:sz w:val="28"/>
          <w:szCs w:val="28"/>
        </w:rPr>
      </w:pPr>
      <w:r w:rsidRPr="0081300A">
        <w:rPr>
          <w:rFonts w:ascii="Times New Roman" w:hAnsi="Times New Roman" w:cs="Times New Roman"/>
          <w:color w:val="000000" w:themeColor="text1"/>
          <w:sz w:val="28"/>
          <w:szCs w:val="28"/>
        </w:rPr>
        <w:t xml:space="preserve">В царствование Петра возникло и несколько </w:t>
      </w:r>
      <w:r w:rsidRPr="00840C6C">
        <w:rPr>
          <w:rFonts w:ascii="Times New Roman" w:hAnsi="Times New Roman" w:cs="Times New Roman"/>
          <w:i/>
          <w:color w:val="000000" w:themeColor="text1"/>
          <w:sz w:val="28"/>
          <w:szCs w:val="28"/>
        </w:rPr>
        <w:t>частных училищ</w:t>
      </w:r>
      <w:r w:rsidRPr="0081300A">
        <w:rPr>
          <w:rFonts w:ascii="Times New Roman" w:hAnsi="Times New Roman" w:cs="Times New Roman"/>
          <w:color w:val="000000" w:themeColor="text1"/>
          <w:sz w:val="28"/>
          <w:szCs w:val="28"/>
        </w:rPr>
        <w:t xml:space="preserve"> общеобразовательного плана, таких как московская г</w:t>
      </w:r>
      <w:r w:rsidR="00840C6C">
        <w:rPr>
          <w:rFonts w:ascii="Times New Roman" w:hAnsi="Times New Roman" w:cs="Times New Roman"/>
          <w:color w:val="000000" w:themeColor="text1"/>
          <w:sz w:val="28"/>
          <w:szCs w:val="28"/>
        </w:rPr>
        <w:t xml:space="preserve">имназия пастора </w:t>
      </w:r>
      <w:proofErr w:type="spellStart"/>
      <w:proofErr w:type="gramStart"/>
      <w:r w:rsidR="00840C6C">
        <w:rPr>
          <w:rFonts w:ascii="Times New Roman" w:hAnsi="Times New Roman" w:cs="Times New Roman"/>
          <w:color w:val="000000" w:themeColor="text1"/>
          <w:sz w:val="28"/>
          <w:szCs w:val="28"/>
        </w:rPr>
        <w:t>Глюка</w:t>
      </w:r>
      <w:proofErr w:type="spellEnd"/>
      <w:proofErr w:type="gramEnd"/>
      <w:r w:rsidR="00840C6C">
        <w:rPr>
          <w:rFonts w:ascii="Times New Roman" w:hAnsi="Times New Roman" w:cs="Times New Roman"/>
          <w:color w:val="000000" w:themeColor="text1"/>
          <w:sz w:val="28"/>
          <w:szCs w:val="28"/>
        </w:rPr>
        <w:t xml:space="preserve"> (1703г.</w:t>
      </w:r>
      <w:r w:rsidRPr="0081300A">
        <w:rPr>
          <w:rFonts w:ascii="Times New Roman" w:hAnsi="Times New Roman" w:cs="Times New Roman"/>
          <w:color w:val="000000" w:themeColor="text1"/>
          <w:sz w:val="28"/>
          <w:szCs w:val="28"/>
        </w:rPr>
        <w:t>) или петербургская школа для сирот и бедных дете</w:t>
      </w:r>
      <w:r w:rsidR="00840C6C">
        <w:rPr>
          <w:rFonts w:ascii="Times New Roman" w:hAnsi="Times New Roman" w:cs="Times New Roman"/>
          <w:color w:val="000000" w:themeColor="text1"/>
          <w:sz w:val="28"/>
          <w:szCs w:val="28"/>
        </w:rPr>
        <w:t>й Феофана Прокоповича (1721г.</w:t>
      </w:r>
      <w:r w:rsidRPr="0081300A">
        <w:rPr>
          <w:rFonts w:ascii="Times New Roman" w:hAnsi="Times New Roman" w:cs="Times New Roman"/>
          <w:color w:val="000000" w:themeColor="text1"/>
          <w:sz w:val="28"/>
          <w:szCs w:val="28"/>
        </w:rPr>
        <w:t>). Такого рода начинания на первых порах встречали поддержку царя, в том числе и денежную, но через несколько лет она прекратилась. Петр был нацелен на немедленный результат, которого общеобразовательные гимназии не давали.</w:t>
      </w:r>
    </w:p>
    <w:p w:rsidR="00155410" w:rsidRDefault="00840C6C" w:rsidP="00617999">
      <w:pPr>
        <w:spacing w:after="0"/>
        <w:ind w:firstLine="708"/>
        <w:jc w:val="both"/>
        <w:rPr>
          <w:rFonts w:ascii="Times New Roman" w:hAnsi="Times New Roman" w:cs="Times New Roman"/>
          <w:color w:val="000000" w:themeColor="text1"/>
          <w:sz w:val="28"/>
          <w:szCs w:val="28"/>
        </w:rPr>
      </w:pPr>
      <w:r w:rsidRPr="00840C6C">
        <w:rPr>
          <w:rFonts w:ascii="Times New Roman" w:hAnsi="Times New Roman" w:cs="Times New Roman"/>
          <w:sz w:val="28"/>
          <w:szCs w:val="28"/>
        </w:rPr>
        <w:t>Первая школа для подготовки врачей</w:t>
      </w:r>
      <w:r w:rsidRPr="00840C6C">
        <w:rPr>
          <w:rFonts w:ascii="Times New Roman" w:hAnsi="Times New Roman" w:cs="Times New Roman"/>
          <w:i/>
          <w:iCs/>
          <w:sz w:val="28"/>
          <w:szCs w:val="28"/>
        </w:rPr>
        <w:t xml:space="preserve">, </w:t>
      </w:r>
      <w:r w:rsidRPr="00840C6C">
        <w:rPr>
          <w:rFonts w:ascii="Times New Roman" w:hAnsi="Times New Roman" w:cs="Times New Roman"/>
          <w:sz w:val="28"/>
          <w:szCs w:val="28"/>
        </w:rPr>
        <w:t xml:space="preserve">известная также под названием </w:t>
      </w:r>
      <w:r w:rsidRPr="00840C6C">
        <w:rPr>
          <w:rFonts w:ascii="Times New Roman" w:hAnsi="Times New Roman" w:cs="Times New Roman"/>
          <w:i/>
          <w:sz w:val="28"/>
          <w:szCs w:val="28"/>
        </w:rPr>
        <w:t>хирургической</w:t>
      </w:r>
      <w:r w:rsidRPr="00840C6C">
        <w:rPr>
          <w:rFonts w:ascii="Times New Roman" w:hAnsi="Times New Roman" w:cs="Times New Roman"/>
          <w:sz w:val="28"/>
          <w:szCs w:val="28"/>
        </w:rPr>
        <w:t>, была отк</w:t>
      </w:r>
      <w:r>
        <w:rPr>
          <w:rFonts w:ascii="Times New Roman" w:hAnsi="Times New Roman" w:cs="Times New Roman"/>
          <w:sz w:val="28"/>
          <w:szCs w:val="28"/>
        </w:rPr>
        <w:t>рыта при Московском военном гос</w:t>
      </w:r>
      <w:r w:rsidRPr="00840C6C">
        <w:rPr>
          <w:rFonts w:ascii="Times New Roman" w:hAnsi="Times New Roman" w:cs="Times New Roman"/>
          <w:sz w:val="28"/>
          <w:szCs w:val="28"/>
        </w:rPr>
        <w:t xml:space="preserve">питале в 1707 г. Во главе ее поставлен известный врач - голландец Николай </w:t>
      </w:r>
      <w:proofErr w:type="spellStart"/>
      <w:r w:rsidRPr="00840C6C">
        <w:rPr>
          <w:rFonts w:ascii="Times New Roman" w:hAnsi="Times New Roman" w:cs="Times New Roman"/>
          <w:sz w:val="28"/>
          <w:szCs w:val="28"/>
        </w:rPr>
        <w:t>Бидлоо</w:t>
      </w:r>
      <w:proofErr w:type="spellEnd"/>
      <w:r w:rsidRPr="00840C6C">
        <w:rPr>
          <w:rFonts w:ascii="Times New Roman" w:hAnsi="Times New Roman" w:cs="Times New Roman"/>
          <w:sz w:val="28"/>
          <w:szCs w:val="28"/>
        </w:rPr>
        <w:t>. Учащиеся жили при госпитале, их обучали анатомии, хирургии, фармакологии, латинскому языку, рисованию. Теоретические занятия сочетались с практической работой, в госпитале. При нем был устроен «аптекарский огород», на котором выращивались лекарственные растения. Учащиеся собирали лекарственные травы, выращивали их на «аптекарском огороде», помогали в приготовлении лекарств.</w:t>
      </w:r>
      <w:r>
        <w:rPr>
          <w:rFonts w:ascii="Times New Roman" w:hAnsi="Times New Roman" w:cs="Times New Roman"/>
          <w:sz w:val="28"/>
          <w:szCs w:val="28"/>
        </w:rPr>
        <w:t xml:space="preserve"> А если забежать немного вперед, то можно сразу отметить заслуги Петра именно в этом начинании</w:t>
      </w:r>
      <w:r w:rsidR="00617999">
        <w:rPr>
          <w:rFonts w:ascii="Times New Roman" w:hAnsi="Times New Roman" w:cs="Times New Roman"/>
          <w:sz w:val="28"/>
          <w:szCs w:val="28"/>
        </w:rPr>
        <w:t xml:space="preserve">. </w:t>
      </w:r>
      <w:r w:rsidRPr="00840C6C">
        <w:rPr>
          <w:rFonts w:ascii="Times New Roman" w:hAnsi="Times New Roman" w:cs="Times New Roman"/>
          <w:color w:val="000000" w:themeColor="text1"/>
          <w:sz w:val="28"/>
          <w:szCs w:val="28"/>
        </w:rPr>
        <w:t>В 1798г. основанная Петром I Госпитальная школа была реорганизована в Московскую медико-хирургическую академию и под этим именем работает и поныне. Созданный Петром госпиталь сейчас называется Главный военный клинически</w:t>
      </w:r>
      <w:r>
        <w:rPr>
          <w:rFonts w:ascii="Times New Roman" w:hAnsi="Times New Roman" w:cs="Times New Roman"/>
          <w:color w:val="000000" w:themeColor="text1"/>
          <w:sz w:val="28"/>
          <w:szCs w:val="28"/>
        </w:rPr>
        <w:t>й госпиталь имени Н.Н. Бурденко.</w:t>
      </w:r>
      <w:r w:rsidRPr="00840C6C">
        <w:rPr>
          <w:rFonts w:ascii="Times New Roman" w:hAnsi="Times New Roman" w:cs="Times New Roman"/>
          <w:color w:val="000000" w:themeColor="text1"/>
          <w:sz w:val="28"/>
          <w:szCs w:val="28"/>
        </w:rPr>
        <w:t xml:space="preserve"> В нем лечат военнослужащих, а также ведут научные исследования, связанные с военной медициной. </w:t>
      </w:r>
    </w:p>
    <w:p w:rsidR="00155410" w:rsidRPr="00617999" w:rsidRDefault="00155410" w:rsidP="00F62C1D">
      <w:pPr>
        <w:pStyle w:val="a4"/>
        <w:spacing w:before="0" w:beforeAutospacing="0" w:after="0" w:afterAutospacing="0"/>
        <w:ind w:firstLine="708"/>
        <w:jc w:val="both"/>
        <w:rPr>
          <w:sz w:val="28"/>
          <w:szCs w:val="28"/>
        </w:rPr>
      </w:pPr>
      <w:r>
        <w:rPr>
          <w:rFonts w:eastAsiaTheme="minorEastAsia"/>
          <w:color w:val="000000" w:themeColor="text1"/>
          <w:sz w:val="28"/>
          <w:szCs w:val="28"/>
        </w:rPr>
        <w:t xml:space="preserve">Говоря о системе просвещения при Петре </w:t>
      </w:r>
      <w:r>
        <w:rPr>
          <w:rFonts w:eastAsiaTheme="minorEastAsia"/>
          <w:color w:val="000000" w:themeColor="text1"/>
          <w:sz w:val="28"/>
          <w:szCs w:val="28"/>
          <w:lang w:val="en-US"/>
        </w:rPr>
        <w:t>I</w:t>
      </w:r>
      <w:r>
        <w:rPr>
          <w:rFonts w:eastAsiaTheme="minorEastAsia"/>
          <w:color w:val="000000" w:themeColor="text1"/>
          <w:sz w:val="28"/>
          <w:szCs w:val="28"/>
        </w:rPr>
        <w:t xml:space="preserve">, нельзя не затронуть еще одну немало важную ее сторону – </w:t>
      </w:r>
      <w:r w:rsidRPr="00155410">
        <w:rPr>
          <w:rFonts w:eastAsiaTheme="minorEastAsia"/>
          <w:color w:val="000000" w:themeColor="text1"/>
          <w:sz w:val="28"/>
          <w:szCs w:val="28"/>
        </w:rPr>
        <w:t xml:space="preserve">это </w:t>
      </w:r>
      <w:r w:rsidRPr="00155410">
        <w:rPr>
          <w:bCs/>
          <w:sz w:val="28"/>
          <w:szCs w:val="28"/>
        </w:rPr>
        <w:t xml:space="preserve"> </w:t>
      </w:r>
      <w:r w:rsidRPr="000D0128">
        <w:rPr>
          <w:bCs/>
          <w:i/>
          <w:sz w:val="28"/>
          <w:szCs w:val="28"/>
        </w:rPr>
        <w:t>Архиерейские школы</w:t>
      </w:r>
      <w:r>
        <w:rPr>
          <w:bCs/>
          <w:sz w:val="28"/>
          <w:szCs w:val="28"/>
        </w:rPr>
        <w:t xml:space="preserve">. В то </w:t>
      </w:r>
      <w:r w:rsidRPr="00617999">
        <w:rPr>
          <w:bCs/>
          <w:sz w:val="28"/>
          <w:szCs w:val="28"/>
        </w:rPr>
        <w:t>время</w:t>
      </w:r>
      <w:r w:rsidRPr="00617999">
        <w:rPr>
          <w:sz w:val="28"/>
          <w:szCs w:val="28"/>
        </w:rPr>
        <w:t xml:space="preserve"> верным соратником Петра по преобразованию церкви стал Феофан Прокопович, один из самых видных деятелей церковного просвещения, горячий приверженец новых общественных реформ. Ф. Прокопович составил «Духовный регламент». Утвержденный царем 25 января 1721 г., этот документ коренным образом изменил положение православной церкви в государстве и по-новому определил </w:t>
      </w:r>
      <w:r w:rsidRPr="00617999">
        <w:rPr>
          <w:sz w:val="28"/>
          <w:szCs w:val="28"/>
        </w:rPr>
        <w:lastRenderedPageBreak/>
        <w:t>ее роль в общественной жизни вообще, в деле просвещения в частности. Она была отстранена от руководства государственными светскими школами.</w:t>
      </w:r>
    </w:p>
    <w:p w:rsidR="00155410" w:rsidRPr="00617999" w:rsidRDefault="00155410" w:rsidP="00F62C1D">
      <w:pPr>
        <w:pStyle w:val="a4"/>
        <w:spacing w:before="0" w:beforeAutospacing="0" w:after="0" w:afterAutospacing="0"/>
        <w:ind w:firstLine="708"/>
        <w:jc w:val="both"/>
        <w:rPr>
          <w:sz w:val="28"/>
          <w:szCs w:val="28"/>
        </w:rPr>
      </w:pPr>
      <w:r w:rsidRPr="00617999">
        <w:rPr>
          <w:sz w:val="28"/>
          <w:szCs w:val="28"/>
        </w:rPr>
        <w:t>Еще в 1701 г. по указанию Петра I провел реорганизацию Московской Славяно-греко-латинской академии. Петр I неоднократно брал воспитанников этой академии для комплектования светских школ и для работы в государственных учреждениях. Другим высшим духовным учебным заведением оставалась Киевская академия.</w:t>
      </w:r>
    </w:p>
    <w:p w:rsidR="00155410" w:rsidRPr="00617999" w:rsidRDefault="00155410" w:rsidP="00690B79">
      <w:pPr>
        <w:pStyle w:val="a4"/>
        <w:spacing w:before="0" w:beforeAutospacing="0" w:after="0" w:afterAutospacing="0"/>
        <w:ind w:firstLine="708"/>
        <w:jc w:val="both"/>
        <w:rPr>
          <w:sz w:val="28"/>
          <w:szCs w:val="28"/>
        </w:rPr>
      </w:pPr>
      <w:r w:rsidRPr="00617999">
        <w:rPr>
          <w:sz w:val="28"/>
          <w:szCs w:val="28"/>
        </w:rPr>
        <w:t xml:space="preserve">В первой четверти XVIII </w:t>
      </w:r>
      <w:proofErr w:type="gramStart"/>
      <w:r w:rsidRPr="00617999">
        <w:rPr>
          <w:sz w:val="28"/>
          <w:szCs w:val="28"/>
        </w:rPr>
        <w:t>в</w:t>
      </w:r>
      <w:proofErr w:type="gramEnd"/>
      <w:r w:rsidRPr="00617999">
        <w:rPr>
          <w:sz w:val="28"/>
          <w:szCs w:val="28"/>
        </w:rPr>
        <w:t xml:space="preserve">. </w:t>
      </w:r>
      <w:proofErr w:type="gramStart"/>
      <w:r w:rsidRPr="00617999">
        <w:rPr>
          <w:sz w:val="28"/>
          <w:szCs w:val="28"/>
        </w:rPr>
        <w:t>была</w:t>
      </w:r>
      <w:proofErr w:type="gramEnd"/>
      <w:r w:rsidRPr="00617999">
        <w:rPr>
          <w:sz w:val="28"/>
          <w:szCs w:val="28"/>
        </w:rPr>
        <w:t xml:space="preserve"> создана сеть новых духовных школ. Эти начальные духовные школы получили название архиерейских (устраивались под надзором архиереев, часто при их домах). По примеру Московской Славяно-греко-латинской академии в некоторых из этих школ вводилось изучение латинского и греческого языков.</w:t>
      </w:r>
    </w:p>
    <w:p w:rsidR="00155410" w:rsidRPr="00617999" w:rsidRDefault="00155410" w:rsidP="00F62C1D">
      <w:pPr>
        <w:pStyle w:val="a4"/>
        <w:spacing w:before="0" w:beforeAutospacing="0" w:after="0" w:afterAutospacing="0"/>
        <w:ind w:firstLine="708"/>
        <w:jc w:val="both"/>
        <w:rPr>
          <w:sz w:val="28"/>
          <w:szCs w:val="28"/>
        </w:rPr>
      </w:pPr>
      <w:r w:rsidRPr="00617999">
        <w:rPr>
          <w:sz w:val="28"/>
          <w:szCs w:val="28"/>
        </w:rPr>
        <w:t>В «меньших школах» ученики заучивали сначала букварь Ф. Прокоповича, а затем учили часослов и псалтырь. Обучение грамоте шло по об</w:t>
      </w:r>
      <w:r w:rsidR="00617999">
        <w:rPr>
          <w:sz w:val="28"/>
          <w:szCs w:val="28"/>
        </w:rPr>
        <w:t xml:space="preserve">ычному для того времени </w:t>
      </w:r>
      <w:proofErr w:type="spellStart"/>
      <w:r w:rsidR="00617999">
        <w:rPr>
          <w:sz w:val="28"/>
          <w:szCs w:val="28"/>
        </w:rPr>
        <w:t>буквосла</w:t>
      </w:r>
      <w:r w:rsidRPr="00617999">
        <w:rPr>
          <w:sz w:val="28"/>
          <w:szCs w:val="28"/>
        </w:rPr>
        <w:t>гательному</w:t>
      </w:r>
      <w:proofErr w:type="spellEnd"/>
      <w:r w:rsidRPr="00617999">
        <w:rPr>
          <w:sz w:val="28"/>
          <w:szCs w:val="28"/>
        </w:rPr>
        <w:t xml:space="preserve"> методу. По «Духовному регламенту» епископам вменялось в обязанность открывать архиерейские школы для подготовки священников при всех архиерейских домах. На каждую шк</w:t>
      </w:r>
      <w:r w:rsidR="00617999" w:rsidRPr="00617999">
        <w:rPr>
          <w:sz w:val="28"/>
          <w:szCs w:val="28"/>
        </w:rPr>
        <w:t>олу полагался один учитель, «ко</w:t>
      </w:r>
      <w:r w:rsidRPr="00617999">
        <w:rPr>
          <w:sz w:val="28"/>
          <w:szCs w:val="28"/>
        </w:rPr>
        <w:t>торый бы детей учил не только чисто, ясно и точно в книгах честь... но учил бы честь и разуметь</w:t>
      </w:r>
      <w:r w:rsidR="00617999" w:rsidRPr="00617999">
        <w:rPr>
          <w:sz w:val="28"/>
          <w:szCs w:val="28"/>
        </w:rPr>
        <w:t>»</w:t>
      </w:r>
      <w:r w:rsidRPr="00617999">
        <w:rPr>
          <w:sz w:val="28"/>
          <w:szCs w:val="28"/>
        </w:rPr>
        <w:t>. В архиерейских школах предлагалось обучать детей чтению, письму, славянской грамматике, а такж</w:t>
      </w:r>
      <w:r w:rsidR="00617999" w:rsidRPr="00617999">
        <w:rPr>
          <w:sz w:val="28"/>
          <w:szCs w:val="28"/>
        </w:rPr>
        <w:t>е арифметике и части геометрии.</w:t>
      </w:r>
    </w:p>
    <w:p w:rsidR="00155410" w:rsidRPr="00617999" w:rsidRDefault="00617999" w:rsidP="00F62C1D">
      <w:pPr>
        <w:pStyle w:val="a4"/>
        <w:spacing w:before="0" w:beforeAutospacing="0" w:after="0" w:afterAutospacing="0"/>
        <w:ind w:firstLine="708"/>
        <w:jc w:val="both"/>
        <w:rPr>
          <w:sz w:val="28"/>
          <w:szCs w:val="28"/>
        </w:rPr>
      </w:pPr>
      <w:r>
        <w:rPr>
          <w:sz w:val="28"/>
          <w:szCs w:val="28"/>
        </w:rPr>
        <w:t>В том же 1721 г. Фео</w:t>
      </w:r>
      <w:r w:rsidR="00155410" w:rsidRPr="00617999">
        <w:rPr>
          <w:sz w:val="28"/>
          <w:szCs w:val="28"/>
        </w:rPr>
        <w:t xml:space="preserve">фан Прокопович открыл школу в Петербурге, в своем доме, для детей «всякого звания». Это была лучшая для своего времени </w:t>
      </w:r>
      <w:proofErr w:type="gramStart"/>
      <w:r w:rsidR="00155410" w:rsidRPr="00617999">
        <w:rPr>
          <w:sz w:val="28"/>
          <w:szCs w:val="28"/>
        </w:rPr>
        <w:t>школа</w:t>
      </w:r>
      <w:proofErr w:type="gramEnd"/>
      <w:r w:rsidR="00155410" w:rsidRPr="00617999">
        <w:rPr>
          <w:sz w:val="28"/>
          <w:szCs w:val="28"/>
        </w:rPr>
        <w:t xml:space="preserve"> как по оборудованию, так и по организации </w:t>
      </w:r>
      <w:r w:rsidRPr="00617999">
        <w:rPr>
          <w:sz w:val="28"/>
          <w:szCs w:val="28"/>
        </w:rPr>
        <w:t xml:space="preserve">обучения. </w:t>
      </w:r>
      <w:proofErr w:type="gramStart"/>
      <w:r w:rsidRPr="00617999">
        <w:rPr>
          <w:sz w:val="28"/>
          <w:szCs w:val="28"/>
        </w:rPr>
        <w:t>В ней преподавали сла</w:t>
      </w:r>
      <w:r w:rsidR="00155410" w:rsidRPr="00617999">
        <w:rPr>
          <w:sz w:val="28"/>
          <w:szCs w:val="28"/>
        </w:rPr>
        <w:t>вянский, русский, латинский и гречес</w:t>
      </w:r>
      <w:r w:rsidRPr="00617999">
        <w:rPr>
          <w:sz w:val="28"/>
          <w:szCs w:val="28"/>
        </w:rPr>
        <w:t>кий языки, а также риторику, ло</w:t>
      </w:r>
      <w:r w:rsidR="00155410" w:rsidRPr="00617999">
        <w:rPr>
          <w:sz w:val="28"/>
          <w:szCs w:val="28"/>
        </w:rPr>
        <w:t>гику, «римские древности», арифметику, геометрию, географию, историю, рисование и музыку.</w:t>
      </w:r>
      <w:proofErr w:type="gramEnd"/>
      <w:r w:rsidR="00155410" w:rsidRPr="00617999">
        <w:rPr>
          <w:sz w:val="28"/>
          <w:szCs w:val="28"/>
        </w:rPr>
        <w:t xml:space="preserve"> Учащиеся устраивали концерты и сценические представления. Учебная работа проводилась по инструкции, специально составленной Ф. Прокоповичем, в кот</w:t>
      </w:r>
      <w:r w:rsidRPr="00617999">
        <w:rPr>
          <w:sz w:val="28"/>
          <w:szCs w:val="28"/>
        </w:rPr>
        <w:t>орой был определен порядок учеб</w:t>
      </w:r>
      <w:r w:rsidR="00155410" w:rsidRPr="00617999">
        <w:rPr>
          <w:sz w:val="28"/>
          <w:szCs w:val="28"/>
        </w:rPr>
        <w:t>ных занятий и отдыха, устанавлива</w:t>
      </w:r>
      <w:r w:rsidRPr="00617999">
        <w:rPr>
          <w:sz w:val="28"/>
          <w:szCs w:val="28"/>
        </w:rPr>
        <w:t>лись правила надзора за школьни</w:t>
      </w:r>
      <w:r w:rsidR="00155410" w:rsidRPr="00617999">
        <w:rPr>
          <w:sz w:val="28"/>
          <w:szCs w:val="28"/>
        </w:rPr>
        <w:t>ками, давались наставления о поведении их в школе, общежитии, це</w:t>
      </w:r>
      <w:r w:rsidRPr="00617999">
        <w:rPr>
          <w:sz w:val="28"/>
          <w:szCs w:val="28"/>
        </w:rPr>
        <w:t>рк</w:t>
      </w:r>
      <w:r w:rsidR="00155410" w:rsidRPr="00617999">
        <w:rPr>
          <w:sz w:val="28"/>
          <w:szCs w:val="28"/>
        </w:rPr>
        <w:t>ви, о соблюдении правил гигиены.</w:t>
      </w:r>
    </w:p>
    <w:p w:rsidR="00F8702E" w:rsidRPr="00617999" w:rsidRDefault="00F8702E" w:rsidP="00F8702E">
      <w:pPr>
        <w:pStyle w:val="a4"/>
        <w:spacing w:before="0" w:beforeAutospacing="0" w:after="0" w:afterAutospacing="0"/>
        <w:ind w:firstLine="708"/>
        <w:jc w:val="both"/>
        <w:rPr>
          <w:sz w:val="28"/>
          <w:szCs w:val="28"/>
        </w:rPr>
      </w:pPr>
      <w:r w:rsidRPr="00617999">
        <w:rPr>
          <w:sz w:val="28"/>
          <w:szCs w:val="28"/>
        </w:rPr>
        <w:t xml:space="preserve">В первой четверти XVIII </w:t>
      </w:r>
      <w:proofErr w:type="gramStart"/>
      <w:r w:rsidRPr="00617999">
        <w:rPr>
          <w:sz w:val="28"/>
          <w:szCs w:val="28"/>
        </w:rPr>
        <w:t>в</w:t>
      </w:r>
      <w:proofErr w:type="gramEnd"/>
      <w:r w:rsidRPr="00617999">
        <w:rPr>
          <w:sz w:val="28"/>
          <w:szCs w:val="28"/>
        </w:rPr>
        <w:t xml:space="preserve">. </w:t>
      </w:r>
      <w:proofErr w:type="gramStart"/>
      <w:r w:rsidRPr="00617999">
        <w:rPr>
          <w:sz w:val="28"/>
          <w:szCs w:val="28"/>
        </w:rPr>
        <w:t>была</w:t>
      </w:r>
      <w:proofErr w:type="gramEnd"/>
      <w:r w:rsidRPr="00617999">
        <w:rPr>
          <w:sz w:val="28"/>
          <w:szCs w:val="28"/>
        </w:rPr>
        <w:t xml:space="preserve"> создана сеть новых духовных школ. Эти начальные духовные школы получили название архиерейских (устраивались под надзором архиереев, часто при их домах). По примеру Московской Славяно-греко-латинской академии в некоторых из этих школ вводилось изучение латинского и греческого языков.</w:t>
      </w:r>
    </w:p>
    <w:p w:rsidR="00155410" w:rsidRPr="00617999" w:rsidRDefault="00155410" w:rsidP="00F62C1D">
      <w:pPr>
        <w:pStyle w:val="a4"/>
        <w:spacing w:before="0" w:beforeAutospacing="0" w:after="0" w:afterAutospacing="0"/>
        <w:ind w:firstLine="708"/>
        <w:jc w:val="both"/>
        <w:rPr>
          <w:sz w:val="28"/>
          <w:szCs w:val="28"/>
        </w:rPr>
      </w:pPr>
      <w:r w:rsidRPr="00617999">
        <w:rPr>
          <w:sz w:val="28"/>
          <w:szCs w:val="28"/>
        </w:rPr>
        <w:t xml:space="preserve"> В большин</w:t>
      </w:r>
      <w:r w:rsidR="00617999" w:rsidRPr="00617999">
        <w:rPr>
          <w:sz w:val="28"/>
          <w:szCs w:val="28"/>
        </w:rPr>
        <w:t>стве этих школ обучали славяно-</w:t>
      </w:r>
      <w:r w:rsidRPr="00617999">
        <w:rPr>
          <w:sz w:val="28"/>
          <w:szCs w:val="28"/>
        </w:rPr>
        <w:t>российской грамоте и церковной службе, нередко арифметике и геометрии. Многие из этих школ сн</w:t>
      </w:r>
      <w:r w:rsidR="00617999" w:rsidRPr="00617999">
        <w:rPr>
          <w:sz w:val="28"/>
          <w:szCs w:val="28"/>
        </w:rPr>
        <w:t xml:space="preserve">ачала помещались вместе с </w:t>
      </w:r>
      <w:proofErr w:type="gramStart"/>
      <w:r w:rsidR="00617999" w:rsidRPr="00617999">
        <w:rPr>
          <w:sz w:val="28"/>
          <w:szCs w:val="28"/>
        </w:rPr>
        <w:t>цифир</w:t>
      </w:r>
      <w:r w:rsidRPr="00617999">
        <w:rPr>
          <w:sz w:val="28"/>
          <w:szCs w:val="28"/>
        </w:rPr>
        <w:t>ными</w:t>
      </w:r>
      <w:proofErr w:type="gramEnd"/>
      <w:r w:rsidRPr="00617999">
        <w:rPr>
          <w:sz w:val="28"/>
          <w:szCs w:val="28"/>
        </w:rPr>
        <w:t xml:space="preserve"> и как бы дополняли друг друг</w:t>
      </w:r>
      <w:r w:rsidR="00617999" w:rsidRPr="00617999">
        <w:rPr>
          <w:sz w:val="28"/>
          <w:szCs w:val="28"/>
        </w:rPr>
        <w:t xml:space="preserve">а. </w:t>
      </w:r>
      <w:proofErr w:type="gramStart"/>
      <w:r w:rsidR="00617999" w:rsidRPr="00617999">
        <w:rPr>
          <w:sz w:val="28"/>
          <w:szCs w:val="28"/>
        </w:rPr>
        <w:t>После издания «Духовного рег</w:t>
      </w:r>
      <w:r w:rsidRPr="00617999">
        <w:rPr>
          <w:sz w:val="28"/>
          <w:szCs w:val="28"/>
        </w:rPr>
        <w:t>ламента» в архиерейские школы перешла значительная часть учащихся из цифирных (главным образом дети духовенства).</w:t>
      </w:r>
      <w:proofErr w:type="gramEnd"/>
    </w:p>
    <w:p w:rsidR="00617999" w:rsidRDefault="00155410" w:rsidP="00F62C1D">
      <w:pPr>
        <w:pStyle w:val="a4"/>
        <w:spacing w:before="0" w:beforeAutospacing="0" w:after="0" w:afterAutospacing="0"/>
        <w:ind w:firstLine="708"/>
        <w:jc w:val="both"/>
        <w:rPr>
          <w:sz w:val="28"/>
          <w:szCs w:val="28"/>
        </w:rPr>
      </w:pPr>
      <w:r w:rsidRPr="00617999">
        <w:rPr>
          <w:sz w:val="28"/>
          <w:szCs w:val="28"/>
        </w:rPr>
        <w:t>В 20-х гг. некоторые архиерейские школы стали превращаться в средн</w:t>
      </w:r>
      <w:r w:rsidR="00617999" w:rsidRPr="00617999">
        <w:rPr>
          <w:sz w:val="28"/>
          <w:szCs w:val="28"/>
        </w:rPr>
        <w:t>ие духовные учебные заведения -</w:t>
      </w:r>
      <w:r w:rsidRPr="00617999">
        <w:rPr>
          <w:sz w:val="28"/>
          <w:szCs w:val="28"/>
        </w:rPr>
        <w:t xml:space="preserve"> семинарии, в которых кроме духовных </w:t>
      </w:r>
      <w:r w:rsidRPr="00617999">
        <w:rPr>
          <w:sz w:val="28"/>
          <w:szCs w:val="28"/>
        </w:rPr>
        <w:lastRenderedPageBreak/>
        <w:t>дисциплин изучались логика, география, история и другие общеобразовательные предметы. Духовные семинарии возникали в большинстве епархий, из них выход</w:t>
      </w:r>
      <w:r w:rsidR="00617999" w:rsidRPr="00617999">
        <w:rPr>
          <w:sz w:val="28"/>
          <w:szCs w:val="28"/>
        </w:rPr>
        <w:t>ило не только подготовленное но</w:t>
      </w:r>
      <w:r w:rsidRPr="00617999">
        <w:rPr>
          <w:sz w:val="28"/>
          <w:szCs w:val="28"/>
        </w:rPr>
        <w:t>вое духовенство, но и ряд светских деятелей.</w:t>
      </w:r>
    </w:p>
    <w:p w:rsidR="00115C8B" w:rsidRPr="00617999" w:rsidRDefault="006F2AEC" w:rsidP="00F62C1D">
      <w:pPr>
        <w:pStyle w:val="a4"/>
        <w:spacing w:before="0" w:beforeAutospacing="0" w:after="0" w:afterAutospacing="0"/>
        <w:ind w:firstLine="708"/>
        <w:jc w:val="both"/>
        <w:rPr>
          <w:sz w:val="28"/>
          <w:szCs w:val="28"/>
        </w:rPr>
      </w:pPr>
      <w:r>
        <w:rPr>
          <w:sz w:val="28"/>
          <w:szCs w:val="28"/>
        </w:rPr>
        <w:t xml:space="preserve">В течение первой четверти </w:t>
      </w:r>
      <w:r>
        <w:rPr>
          <w:sz w:val="28"/>
          <w:szCs w:val="28"/>
          <w:lang w:val="en-US"/>
        </w:rPr>
        <w:t>XVIII</w:t>
      </w:r>
      <w:r>
        <w:rPr>
          <w:sz w:val="28"/>
          <w:szCs w:val="28"/>
        </w:rPr>
        <w:t xml:space="preserve"> </w:t>
      </w:r>
      <w:proofErr w:type="gramStart"/>
      <w:r>
        <w:rPr>
          <w:sz w:val="28"/>
          <w:szCs w:val="28"/>
        </w:rPr>
        <w:t>в</w:t>
      </w:r>
      <w:proofErr w:type="gramEnd"/>
      <w:r>
        <w:rPr>
          <w:sz w:val="28"/>
          <w:szCs w:val="28"/>
        </w:rPr>
        <w:t xml:space="preserve">. </w:t>
      </w:r>
      <w:proofErr w:type="gramStart"/>
      <w:r>
        <w:rPr>
          <w:sz w:val="28"/>
          <w:szCs w:val="28"/>
        </w:rPr>
        <w:t>была</w:t>
      </w:r>
      <w:proofErr w:type="gramEnd"/>
      <w:r>
        <w:rPr>
          <w:sz w:val="28"/>
          <w:szCs w:val="28"/>
        </w:rPr>
        <w:t xml:space="preserve"> создана целая сеть школ начального обучения. Прежде </w:t>
      </w:r>
      <w:proofErr w:type="gramStart"/>
      <w:r>
        <w:rPr>
          <w:sz w:val="28"/>
          <w:szCs w:val="28"/>
        </w:rPr>
        <w:t>всего</w:t>
      </w:r>
      <w:proofErr w:type="gramEnd"/>
      <w:r>
        <w:rPr>
          <w:sz w:val="28"/>
          <w:szCs w:val="28"/>
        </w:rPr>
        <w:t xml:space="preserve"> это </w:t>
      </w:r>
      <w:r w:rsidRPr="0011270C">
        <w:rPr>
          <w:i/>
          <w:sz w:val="28"/>
          <w:szCs w:val="28"/>
        </w:rPr>
        <w:t>цифирные школы,</w:t>
      </w:r>
      <w:r>
        <w:rPr>
          <w:sz w:val="28"/>
          <w:szCs w:val="28"/>
        </w:rPr>
        <w:t xml:space="preserve"> первоначально предназначенные для дворянских, приказных, дьяч</w:t>
      </w:r>
      <w:r w:rsidR="00F62C1D">
        <w:rPr>
          <w:sz w:val="28"/>
          <w:szCs w:val="28"/>
        </w:rPr>
        <w:t>их и подьячих детей 10-15 лет.[2,</w:t>
      </w:r>
      <w:r>
        <w:rPr>
          <w:sz w:val="28"/>
          <w:szCs w:val="28"/>
          <w:lang w:val="en-US"/>
        </w:rPr>
        <w:t>c</w:t>
      </w:r>
      <w:r w:rsidR="00397129">
        <w:rPr>
          <w:sz w:val="28"/>
          <w:szCs w:val="28"/>
        </w:rPr>
        <w:t>.</w:t>
      </w:r>
      <w:r w:rsidRPr="006F2AEC">
        <w:rPr>
          <w:sz w:val="28"/>
          <w:szCs w:val="28"/>
        </w:rPr>
        <w:t>94]</w:t>
      </w:r>
      <w:r w:rsidR="00115C8B" w:rsidRPr="00115C8B">
        <w:t xml:space="preserve"> </w:t>
      </w:r>
      <w:r w:rsidR="00115C8B" w:rsidRPr="00E206EA">
        <w:rPr>
          <w:sz w:val="28"/>
          <w:szCs w:val="28"/>
        </w:rPr>
        <w:t>28 февраля 1714 г. Петр I издал указ об открытии во всех губерниях, при архиерейских домах и в больших монастырях цифирных, или арифметических, школ, в которых надлежало «учить цифири и некоторую часть геометрии».</w:t>
      </w:r>
      <w:r w:rsidR="00115C8B" w:rsidRPr="00E206EA">
        <w:t xml:space="preserve"> </w:t>
      </w:r>
      <w:r w:rsidR="00115C8B" w:rsidRPr="00E206EA">
        <w:rPr>
          <w:sz w:val="28"/>
          <w:szCs w:val="28"/>
        </w:rPr>
        <w:t xml:space="preserve">Для преподавания в открываемых цифирных школах использовались воспитанники Московской школы математических и </w:t>
      </w:r>
      <w:proofErr w:type="spellStart"/>
      <w:r w:rsidR="00115C8B" w:rsidRPr="00E206EA">
        <w:rPr>
          <w:sz w:val="28"/>
          <w:szCs w:val="28"/>
        </w:rPr>
        <w:t>навигацких</w:t>
      </w:r>
      <w:proofErr w:type="spellEnd"/>
      <w:r w:rsidR="00115C8B" w:rsidRPr="00E206EA">
        <w:rPr>
          <w:sz w:val="28"/>
          <w:szCs w:val="28"/>
        </w:rPr>
        <w:t xml:space="preserve"> наук и Морской академии.</w:t>
      </w:r>
    </w:p>
    <w:p w:rsidR="00115C8B" w:rsidRPr="00115C8B" w:rsidRDefault="00115C8B" w:rsidP="008C1A89">
      <w:pPr>
        <w:pStyle w:val="a4"/>
        <w:spacing w:before="0" w:beforeAutospacing="0" w:after="0" w:afterAutospacing="0"/>
        <w:ind w:firstLine="708"/>
        <w:jc w:val="both"/>
        <w:rPr>
          <w:sz w:val="28"/>
          <w:szCs w:val="28"/>
        </w:rPr>
      </w:pPr>
      <w:r w:rsidRPr="00115C8B">
        <w:rPr>
          <w:sz w:val="28"/>
          <w:szCs w:val="28"/>
        </w:rPr>
        <w:t xml:space="preserve">Организация школ натолкнулась на большие препятствия. Местные власти нередко отказывались предоставлять помещения для них и выделять средства на содержание учителей. </w:t>
      </w:r>
    </w:p>
    <w:p w:rsidR="0011270C" w:rsidRDefault="00115C8B" w:rsidP="00F62C1D">
      <w:pPr>
        <w:pStyle w:val="a4"/>
        <w:spacing w:before="0" w:beforeAutospacing="0" w:after="0" w:afterAutospacing="0"/>
        <w:ind w:firstLine="708"/>
        <w:jc w:val="both"/>
      </w:pPr>
      <w:r w:rsidRPr="00115C8B">
        <w:rPr>
          <w:sz w:val="28"/>
          <w:szCs w:val="28"/>
        </w:rPr>
        <w:t>Большие трудности возникли и с набором учащихся, так как родители, чаще всего дворяне, отказывались отдавать мальчиков в школы, находившиеся на большом расстоянии от их места жительства. Жестокие дисциплинарные меры, применяемые в школах, также не располагали к ним детей и родителей. Суровые меры не принесли желаемых результатов, и учителя цифирных школ постоянно жаловались на отсутствие учащихся. Одно сословие за другим просило царя об освобождении от принудительной повинности учить сыновей в новых школах.</w:t>
      </w:r>
      <w:r w:rsidRPr="00115C8B">
        <w:t xml:space="preserve"> </w:t>
      </w:r>
      <w:r w:rsidR="0011270C" w:rsidRPr="0011270C">
        <w:rPr>
          <w:sz w:val="28"/>
          <w:szCs w:val="28"/>
        </w:rPr>
        <w:t>Таким образом,</w:t>
      </w:r>
      <w:r w:rsidRPr="0011270C">
        <w:rPr>
          <w:sz w:val="28"/>
          <w:szCs w:val="28"/>
        </w:rPr>
        <w:t xml:space="preserve"> все сословия, за исключением тех, кого именовали разночинцами, были освобождены от обязате</w:t>
      </w:r>
      <w:r w:rsidR="0011270C" w:rsidRPr="0011270C">
        <w:rPr>
          <w:sz w:val="28"/>
          <w:szCs w:val="28"/>
        </w:rPr>
        <w:t>льной по</w:t>
      </w:r>
      <w:r w:rsidRPr="0011270C">
        <w:rPr>
          <w:sz w:val="28"/>
          <w:szCs w:val="28"/>
        </w:rPr>
        <w:t>сылки детей в цифирные школы.</w:t>
      </w:r>
      <w:r w:rsidR="0011270C">
        <w:rPr>
          <w:sz w:val="28"/>
          <w:szCs w:val="28"/>
        </w:rPr>
        <w:t xml:space="preserve"> </w:t>
      </w:r>
      <w:r w:rsidRPr="0011270C">
        <w:rPr>
          <w:sz w:val="28"/>
          <w:szCs w:val="28"/>
        </w:rPr>
        <w:t>Цифирные школы не смогли у</w:t>
      </w:r>
      <w:r w:rsidR="0011270C">
        <w:rPr>
          <w:sz w:val="28"/>
          <w:szCs w:val="28"/>
        </w:rPr>
        <w:t>твердиться. Они не получили под</w:t>
      </w:r>
      <w:r w:rsidRPr="0011270C">
        <w:rPr>
          <w:sz w:val="28"/>
          <w:szCs w:val="28"/>
        </w:rPr>
        <w:t xml:space="preserve">держки в кругах дворянства и духовенства, стремившихся обособить своих детей от других </w:t>
      </w:r>
      <w:r w:rsidR="0011270C">
        <w:rPr>
          <w:sz w:val="28"/>
          <w:szCs w:val="28"/>
        </w:rPr>
        <w:t>сословий.</w:t>
      </w:r>
      <w:r w:rsidR="0011270C" w:rsidRPr="0011270C">
        <w:t xml:space="preserve"> </w:t>
      </w:r>
    </w:p>
    <w:p w:rsidR="0011270C" w:rsidRDefault="0011270C" w:rsidP="00AA5D7F">
      <w:pPr>
        <w:pStyle w:val="a4"/>
        <w:spacing w:before="0" w:beforeAutospacing="0" w:after="0" w:afterAutospacing="0"/>
        <w:ind w:firstLine="708"/>
        <w:jc w:val="both"/>
        <w:rPr>
          <w:sz w:val="28"/>
          <w:szCs w:val="28"/>
        </w:rPr>
      </w:pPr>
      <w:r w:rsidRPr="0011270C">
        <w:rPr>
          <w:sz w:val="28"/>
          <w:szCs w:val="28"/>
        </w:rPr>
        <w:t>Хотя цифирные школы не смогли утвердиться в качестве основного типа русской школы, все ж</w:t>
      </w:r>
      <w:r w:rsidR="00452BC8">
        <w:rPr>
          <w:sz w:val="28"/>
          <w:szCs w:val="28"/>
        </w:rPr>
        <w:t xml:space="preserve">е в развитии русской педагогики </w:t>
      </w:r>
      <w:r w:rsidRPr="0011270C">
        <w:rPr>
          <w:sz w:val="28"/>
          <w:szCs w:val="28"/>
        </w:rPr>
        <w:t xml:space="preserve">они имели </w:t>
      </w:r>
      <w:proofErr w:type="gramStart"/>
      <w:r w:rsidRPr="0011270C">
        <w:rPr>
          <w:sz w:val="28"/>
          <w:szCs w:val="28"/>
        </w:rPr>
        <w:t>важное значение</w:t>
      </w:r>
      <w:proofErr w:type="gramEnd"/>
      <w:r w:rsidRPr="0011270C">
        <w:rPr>
          <w:sz w:val="28"/>
          <w:szCs w:val="28"/>
        </w:rPr>
        <w:t>. Они являлись первыми светскими государственными школами в провинциальной части России. В них велось обучен</w:t>
      </w:r>
      <w:r>
        <w:rPr>
          <w:sz w:val="28"/>
          <w:szCs w:val="28"/>
        </w:rPr>
        <w:t>ие арифметике, начальной геомет</w:t>
      </w:r>
      <w:r w:rsidRPr="0011270C">
        <w:rPr>
          <w:sz w:val="28"/>
          <w:szCs w:val="28"/>
        </w:rPr>
        <w:t>рии, географии. Опыт цифирных шк</w:t>
      </w:r>
      <w:r>
        <w:rPr>
          <w:sz w:val="28"/>
          <w:szCs w:val="28"/>
        </w:rPr>
        <w:t>ол послужил основанием для орга</w:t>
      </w:r>
      <w:r w:rsidRPr="0011270C">
        <w:rPr>
          <w:sz w:val="28"/>
          <w:szCs w:val="28"/>
        </w:rPr>
        <w:t>низации учебной рабо</w:t>
      </w:r>
      <w:r>
        <w:rPr>
          <w:sz w:val="28"/>
          <w:szCs w:val="28"/>
        </w:rPr>
        <w:t>ты светских школ других типов -</w:t>
      </w:r>
      <w:r w:rsidRPr="0011270C">
        <w:rPr>
          <w:sz w:val="28"/>
          <w:szCs w:val="28"/>
        </w:rPr>
        <w:t xml:space="preserve"> адмиралтейских гарнизонных и горнозаводских. </w:t>
      </w:r>
    </w:p>
    <w:p w:rsidR="00617999" w:rsidRPr="00AA5D7F" w:rsidRDefault="00617999" w:rsidP="00AA5D7F">
      <w:pPr>
        <w:pStyle w:val="c4"/>
        <w:spacing w:before="0" w:beforeAutospacing="0" w:after="0" w:afterAutospacing="0"/>
        <w:ind w:firstLine="708"/>
        <w:rPr>
          <w:sz w:val="28"/>
          <w:szCs w:val="28"/>
        </w:rPr>
      </w:pPr>
      <w:r>
        <w:rPr>
          <w:sz w:val="28"/>
          <w:szCs w:val="28"/>
        </w:rPr>
        <w:t>Кроме того для обучения  требовались книги</w:t>
      </w:r>
      <w:r w:rsidR="00AA5D7F">
        <w:rPr>
          <w:sz w:val="28"/>
          <w:szCs w:val="28"/>
        </w:rPr>
        <w:t xml:space="preserve">, в которых нуждались все учебные заведения, созданные Петром. Стало оживление педагогической мысли. Переводились многие учебники и книги с иностранных языков, переиздавались буквари, известные в </w:t>
      </w:r>
      <w:r w:rsidR="00AA5D7F">
        <w:rPr>
          <w:sz w:val="28"/>
          <w:szCs w:val="28"/>
          <w:lang w:val="en-US"/>
        </w:rPr>
        <w:t>XVII</w:t>
      </w:r>
      <w:r w:rsidR="00AA5D7F" w:rsidRPr="00AA5D7F">
        <w:rPr>
          <w:sz w:val="28"/>
          <w:szCs w:val="28"/>
        </w:rPr>
        <w:t xml:space="preserve"> </w:t>
      </w:r>
      <w:r w:rsidR="00AA5D7F">
        <w:rPr>
          <w:sz w:val="28"/>
          <w:szCs w:val="28"/>
        </w:rPr>
        <w:t>веке.</w:t>
      </w:r>
      <w:r w:rsidR="00AA5D7F">
        <w:t xml:space="preserve"> С</w:t>
      </w:r>
      <w:r w:rsidR="00AA5D7F" w:rsidRPr="00AA5D7F">
        <w:rPr>
          <w:sz w:val="28"/>
          <w:szCs w:val="28"/>
        </w:rPr>
        <w:t>оставлено нескол</w:t>
      </w:r>
      <w:r w:rsidR="00AA5D7F">
        <w:rPr>
          <w:sz w:val="28"/>
          <w:szCs w:val="28"/>
        </w:rPr>
        <w:t>ько новых книг для обучения гра</w:t>
      </w:r>
      <w:r w:rsidR="00AA5D7F" w:rsidRPr="00AA5D7F">
        <w:rPr>
          <w:sz w:val="28"/>
          <w:szCs w:val="28"/>
        </w:rPr>
        <w:t>моте.</w:t>
      </w:r>
    </w:p>
    <w:p w:rsidR="00617999" w:rsidRPr="00617999" w:rsidRDefault="00617999" w:rsidP="00AA5D7F">
      <w:pPr>
        <w:pStyle w:val="c4"/>
        <w:spacing w:before="0" w:beforeAutospacing="0" w:after="0" w:afterAutospacing="0"/>
        <w:ind w:firstLine="708"/>
        <w:jc w:val="both"/>
        <w:rPr>
          <w:sz w:val="28"/>
          <w:szCs w:val="28"/>
        </w:rPr>
      </w:pPr>
      <w:r w:rsidRPr="00617999">
        <w:rPr>
          <w:rStyle w:val="c0"/>
          <w:sz w:val="28"/>
          <w:szCs w:val="28"/>
        </w:rPr>
        <w:t xml:space="preserve">То, что именно с Петра I обычно начинается отсчет развития науки и образования в нашей стране, конечно, не случайно. </w:t>
      </w:r>
    </w:p>
    <w:p w:rsidR="00617999" w:rsidRPr="00617999" w:rsidRDefault="00617999" w:rsidP="00AA5D7F">
      <w:pPr>
        <w:pStyle w:val="c4"/>
        <w:spacing w:before="0" w:beforeAutospacing="0" w:after="0" w:afterAutospacing="0"/>
        <w:ind w:firstLine="708"/>
        <w:jc w:val="both"/>
        <w:rPr>
          <w:sz w:val="28"/>
          <w:szCs w:val="28"/>
        </w:rPr>
      </w:pPr>
      <w:r w:rsidRPr="00617999">
        <w:rPr>
          <w:rStyle w:val="c0"/>
          <w:sz w:val="28"/>
          <w:szCs w:val="28"/>
        </w:rPr>
        <w:t xml:space="preserve">Годы правления первого российского императора – это первые десятилетия XVIII века. А XVIII век, как известно, это эпоха Просвещения – Европа переживает расцвет интереса к научному знанию. В России век </w:t>
      </w:r>
      <w:r w:rsidRPr="00617999">
        <w:rPr>
          <w:rStyle w:val="c0"/>
          <w:sz w:val="28"/>
          <w:szCs w:val="28"/>
        </w:rPr>
        <w:lastRenderedPageBreak/>
        <w:t xml:space="preserve">Просвещения энергично начинается петровскими реформами. Вряд ли Петр читал Ф. Бэкона, но то, что «знание – сила», он довольно быстро понял сам. Сделав ставку на образование, царь – «и мореплаватель, и плотник» – и сам учился разным наукам и ремеслам, не покладая рук </w:t>
      </w:r>
      <w:proofErr w:type="gramStart"/>
      <w:r w:rsidRPr="00617999">
        <w:rPr>
          <w:rStyle w:val="c0"/>
          <w:sz w:val="28"/>
          <w:szCs w:val="28"/>
        </w:rPr>
        <w:t>и</w:t>
      </w:r>
      <w:proofErr w:type="gramEnd"/>
      <w:r w:rsidRPr="00617999">
        <w:rPr>
          <w:rStyle w:val="c0"/>
          <w:sz w:val="28"/>
          <w:szCs w:val="28"/>
        </w:rPr>
        <w:t xml:space="preserve"> не стесняясь своего царского сана. </w:t>
      </w:r>
    </w:p>
    <w:p w:rsidR="006F2AEC" w:rsidRPr="00F62C1D" w:rsidRDefault="00AA5D7F" w:rsidP="00AA5D7F">
      <w:pPr>
        <w:pStyle w:val="a4"/>
        <w:jc w:val="both"/>
        <w:rPr>
          <w:sz w:val="28"/>
          <w:szCs w:val="28"/>
        </w:rPr>
      </w:pPr>
      <w:r>
        <w:rPr>
          <w:sz w:val="28"/>
          <w:szCs w:val="28"/>
        </w:rPr>
        <w:tab/>
        <w:t>Список литературы: 1. Ключевский В.О. О русской истории. Под</w:t>
      </w:r>
      <w:r w:rsidR="00F62C1D">
        <w:rPr>
          <w:sz w:val="28"/>
          <w:szCs w:val="28"/>
        </w:rPr>
        <w:t xml:space="preserve"> ред. В.И. </w:t>
      </w:r>
      <w:proofErr w:type="spellStart"/>
      <w:r w:rsidR="00F62C1D">
        <w:rPr>
          <w:sz w:val="28"/>
          <w:szCs w:val="28"/>
        </w:rPr>
        <w:t>Буганова</w:t>
      </w:r>
      <w:proofErr w:type="spellEnd"/>
      <w:r w:rsidR="00F62C1D">
        <w:rPr>
          <w:sz w:val="28"/>
          <w:szCs w:val="28"/>
        </w:rPr>
        <w:t xml:space="preserve"> – М.: Просвещение, 1993.-576с.  2.Сахаров Н.А. история России с начала </w:t>
      </w:r>
      <w:r w:rsidR="00F62C1D">
        <w:rPr>
          <w:sz w:val="28"/>
          <w:szCs w:val="28"/>
          <w:lang w:val="en-US"/>
        </w:rPr>
        <w:t>XVIII</w:t>
      </w:r>
      <w:r w:rsidR="00F62C1D" w:rsidRPr="00F62C1D">
        <w:rPr>
          <w:sz w:val="28"/>
          <w:szCs w:val="28"/>
        </w:rPr>
        <w:t xml:space="preserve">  </w:t>
      </w:r>
      <w:r w:rsidR="00F62C1D">
        <w:rPr>
          <w:sz w:val="28"/>
          <w:szCs w:val="28"/>
        </w:rPr>
        <w:t xml:space="preserve">до конца </w:t>
      </w:r>
      <w:r w:rsidR="00F62C1D">
        <w:rPr>
          <w:sz w:val="28"/>
          <w:szCs w:val="28"/>
          <w:lang w:val="en-US"/>
        </w:rPr>
        <w:t>XIX</w:t>
      </w:r>
      <w:r w:rsidR="00F62C1D">
        <w:rPr>
          <w:sz w:val="28"/>
          <w:szCs w:val="28"/>
        </w:rPr>
        <w:t xml:space="preserve"> века. – М.: ООО «Издательство АСТ», 2000.- 544с. 3.Соловьев С.А. Чтение и рассказы по истории России. – М.: Правда, 1990-768с. 4.</w:t>
      </w:r>
      <w:r w:rsidR="00CC7B79">
        <w:rPr>
          <w:sz w:val="28"/>
          <w:szCs w:val="28"/>
        </w:rPr>
        <w:t xml:space="preserve"> Хрестоматия по истории России с древнейших времен до наших дней. Учебное пособие. – М. «Проспект», 1999.- 592с.</w:t>
      </w:r>
    </w:p>
    <w:p w:rsidR="0011270C" w:rsidRPr="0011270C" w:rsidRDefault="0011270C" w:rsidP="00617999">
      <w:pPr>
        <w:pStyle w:val="a4"/>
        <w:ind w:firstLine="708"/>
        <w:jc w:val="both"/>
        <w:rPr>
          <w:sz w:val="28"/>
          <w:szCs w:val="28"/>
        </w:rPr>
      </w:pPr>
    </w:p>
    <w:p w:rsidR="0011270C" w:rsidRPr="0011270C" w:rsidRDefault="0011270C" w:rsidP="00AA5D7F">
      <w:pPr>
        <w:pStyle w:val="a4"/>
        <w:ind w:firstLine="708"/>
        <w:rPr>
          <w:sz w:val="28"/>
          <w:szCs w:val="28"/>
        </w:rPr>
      </w:pPr>
    </w:p>
    <w:sectPr w:rsidR="0011270C" w:rsidRPr="0011270C" w:rsidSect="00855E8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72EA5"/>
    <w:multiLevelType w:val="hybridMultilevel"/>
    <w:tmpl w:val="4FBEC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B6F044C"/>
    <w:multiLevelType w:val="hybridMultilevel"/>
    <w:tmpl w:val="5308C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55E8B"/>
    <w:rsid w:val="00047104"/>
    <w:rsid w:val="000D0128"/>
    <w:rsid w:val="0011270C"/>
    <w:rsid w:val="00115C8B"/>
    <w:rsid w:val="00155410"/>
    <w:rsid w:val="00156B4B"/>
    <w:rsid w:val="001D2028"/>
    <w:rsid w:val="001F3923"/>
    <w:rsid w:val="00220CF9"/>
    <w:rsid w:val="002A27D0"/>
    <w:rsid w:val="002C5D47"/>
    <w:rsid w:val="00397129"/>
    <w:rsid w:val="003B0D77"/>
    <w:rsid w:val="00452BC8"/>
    <w:rsid w:val="00500FD4"/>
    <w:rsid w:val="005F0294"/>
    <w:rsid w:val="00617999"/>
    <w:rsid w:val="00690B79"/>
    <w:rsid w:val="006F2AEC"/>
    <w:rsid w:val="007960C4"/>
    <w:rsid w:val="007B7330"/>
    <w:rsid w:val="0081300A"/>
    <w:rsid w:val="00840C6C"/>
    <w:rsid w:val="00855E8B"/>
    <w:rsid w:val="00865390"/>
    <w:rsid w:val="008C1A89"/>
    <w:rsid w:val="00990A9C"/>
    <w:rsid w:val="00996C99"/>
    <w:rsid w:val="00A11F06"/>
    <w:rsid w:val="00AA5D7F"/>
    <w:rsid w:val="00AC7B2A"/>
    <w:rsid w:val="00AE7D62"/>
    <w:rsid w:val="00B22AB2"/>
    <w:rsid w:val="00BF39FA"/>
    <w:rsid w:val="00C059D6"/>
    <w:rsid w:val="00C41870"/>
    <w:rsid w:val="00C62B43"/>
    <w:rsid w:val="00CC7B79"/>
    <w:rsid w:val="00CD7DDE"/>
    <w:rsid w:val="00E206EA"/>
    <w:rsid w:val="00EC6FAC"/>
    <w:rsid w:val="00EF67E2"/>
    <w:rsid w:val="00F62C1D"/>
    <w:rsid w:val="00F870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330"/>
  </w:style>
  <w:style w:type="paragraph" w:styleId="1">
    <w:name w:val="heading 1"/>
    <w:basedOn w:val="a"/>
    <w:next w:val="a"/>
    <w:link w:val="10"/>
    <w:uiPriority w:val="9"/>
    <w:qFormat/>
    <w:rsid w:val="00B22A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115C8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7B2A"/>
    <w:pPr>
      <w:ind w:left="720"/>
      <w:contextualSpacing/>
    </w:pPr>
  </w:style>
  <w:style w:type="paragraph" w:styleId="a4">
    <w:name w:val="Normal (Web)"/>
    <w:basedOn w:val="a"/>
    <w:uiPriority w:val="99"/>
    <w:unhideWhenUsed/>
    <w:rsid w:val="00115C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115C8B"/>
    <w:rPr>
      <w:rFonts w:ascii="Times New Roman" w:eastAsia="Times New Roman" w:hAnsi="Times New Roman" w:cs="Times New Roman"/>
      <w:b/>
      <w:bCs/>
      <w:sz w:val="36"/>
      <w:szCs w:val="36"/>
    </w:rPr>
  </w:style>
  <w:style w:type="character" w:customStyle="1" w:styleId="10">
    <w:name w:val="Заголовок 1 Знак"/>
    <w:basedOn w:val="a0"/>
    <w:link w:val="1"/>
    <w:uiPriority w:val="9"/>
    <w:rsid w:val="00B22AB2"/>
    <w:rPr>
      <w:rFonts w:asciiTheme="majorHAnsi" w:eastAsiaTheme="majorEastAsia" w:hAnsiTheme="majorHAnsi" w:cstheme="majorBidi"/>
      <w:b/>
      <w:bCs/>
      <w:color w:val="365F91" w:themeColor="accent1" w:themeShade="BF"/>
      <w:sz w:val="28"/>
      <w:szCs w:val="28"/>
    </w:rPr>
  </w:style>
  <w:style w:type="paragraph" w:customStyle="1" w:styleId="c4">
    <w:name w:val="c4"/>
    <w:basedOn w:val="a"/>
    <w:rsid w:val="006179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1799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5D893-5990-40D5-82A4-CFF1EB7FD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7</Pages>
  <Words>2164</Words>
  <Characters>12337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GMR</cp:lastModifiedBy>
  <cp:revision>10</cp:revision>
  <dcterms:created xsi:type="dcterms:W3CDTF">2021-10-27T15:31:00Z</dcterms:created>
  <dcterms:modified xsi:type="dcterms:W3CDTF">2022-05-16T04:27:00Z</dcterms:modified>
</cp:coreProperties>
</file>