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40C" w:rsidRPr="00431EE5" w:rsidRDefault="00F4440C" w:rsidP="00E779D6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31EE5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Технологическая карта урока алгебры в 11 классе по теме «</w:t>
      </w:r>
      <w:r w:rsidR="009D62ED" w:rsidRPr="009D62E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Урок обобщения и систематизации по теме </w:t>
      </w:r>
      <w:r w:rsidR="009D62ED">
        <w:rPr>
          <w:rFonts w:ascii="Times New Roman" w:eastAsia="Times New Roman" w:hAnsi="Times New Roman" w:cs="Times New Roman"/>
          <w:b/>
          <w:bCs/>
          <w:sz w:val="28"/>
          <w:szCs w:val="28"/>
        </w:rPr>
        <w:t>«Элементы теории вероятности</w:t>
      </w:r>
      <w:r w:rsidRPr="00431EE5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bookmarkStart w:id="0" w:name="_GoBack"/>
      <w:bookmarkEnd w:id="0"/>
    </w:p>
    <w:p w:rsidR="00F4440C" w:rsidRPr="00431EE5" w:rsidRDefault="00F4440C" w:rsidP="00F4440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4440C" w:rsidRPr="00431EE5" w:rsidRDefault="00F4440C" w:rsidP="00F4440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31EE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МБОУ </w:t>
      </w:r>
      <w:r w:rsidR="004B5FF2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Pr="00431EE5">
        <w:rPr>
          <w:rFonts w:ascii="Times New Roman" w:eastAsia="Times New Roman" w:hAnsi="Times New Roman" w:cs="Times New Roman"/>
          <w:b/>
          <w:bCs/>
          <w:sz w:val="28"/>
          <w:szCs w:val="28"/>
        </w:rPr>
        <w:t>СОШ№1</w:t>
      </w:r>
      <w:r w:rsidR="004B5F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05 </w:t>
      </w:r>
      <w:proofErr w:type="spellStart"/>
      <w:r w:rsidR="004B5FF2">
        <w:rPr>
          <w:rFonts w:ascii="Times New Roman" w:eastAsia="Times New Roman" w:hAnsi="Times New Roman" w:cs="Times New Roman"/>
          <w:b/>
          <w:bCs/>
          <w:sz w:val="28"/>
          <w:szCs w:val="28"/>
        </w:rPr>
        <w:t>г.Челябинска</w:t>
      </w:r>
      <w:proofErr w:type="spellEnd"/>
      <w:r w:rsidR="004B5FF2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F4440C" w:rsidRDefault="00F4440C" w:rsidP="00F4440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31EE5">
        <w:rPr>
          <w:rFonts w:ascii="Times New Roman" w:eastAsia="Times New Roman" w:hAnsi="Times New Roman" w:cs="Times New Roman"/>
          <w:b/>
          <w:bCs/>
          <w:sz w:val="28"/>
          <w:szCs w:val="28"/>
        </w:rPr>
        <w:t>Учитель: </w:t>
      </w:r>
      <w:r w:rsidRPr="00431EE5">
        <w:rPr>
          <w:rFonts w:ascii="Times New Roman" w:eastAsia="Times New Roman" w:hAnsi="Times New Roman" w:cs="Times New Roman"/>
          <w:sz w:val="28"/>
          <w:szCs w:val="28"/>
        </w:rPr>
        <w:t>Марьенко Н.И.</w:t>
      </w:r>
    </w:p>
    <w:p w:rsidR="00431EE5" w:rsidRPr="00431EE5" w:rsidRDefault="00431EE5" w:rsidP="00F4440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F4440C" w:rsidRDefault="00F4440C" w:rsidP="00F4440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31EE5">
        <w:rPr>
          <w:rFonts w:ascii="Times New Roman" w:eastAsia="Times New Roman" w:hAnsi="Times New Roman" w:cs="Times New Roman"/>
          <w:b/>
          <w:bCs/>
          <w:sz w:val="28"/>
          <w:szCs w:val="28"/>
        </w:rPr>
        <w:t>Класс: </w:t>
      </w:r>
      <w:r w:rsidRPr="00431EE5">
        <w:rPr>
          <w:rFonts w:ascii="Times New Roman" w:eastAsia="Times New Roman" w:hAnsi="Times New Roman" w:cs="Times New Roman"/>
          <w:sz w:val="28"/>
          <w:szCs w:val="28"/>
        </w:rPr>
        <w:t>11</w:t>
      </w:r>
    </w:p>
    <w:p w:rsidR="00431EE5" w:rsidRPr="00431EE5" w:rsidRDefault="00431EE5" w:rsidP="00F4440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F4440C" w:rsidRDefault="00F4440C" w:rsidP="00F4440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31EE5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Предметная область: </w:t>
      </w:r>
      <w:r w:rsidRPr="00431EE5">
        <w:rPr>
          <w:rFonts w:ascii="Times New Roman" w:eastAsia="Times New Roman" w:hAnsi="Times New Roman" w:cs="Times New Roman"/>
          <w:sz w:val="28"/>
          <w:szCs w:val="28"/>
        </w:rPr>
        <w:t>Математика (алгебра и начала анализа).</w:t>
      </w:r>
    </w:p>
    <w:p w:rsidR="00431EE5" w:rsidRPr="00431EE5" w:rsidRDefault="00431EE5" w:rsidP="00F4440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9D62ED" w:rsidRPr="00431EE5" w:rsidRDefault="00F4440C" w:rsidP="009D62ED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31EE5">
        <w:rPr>
          <w:rFonts w:ascii="Times New Roman" w:eastAsia="Times New Roman" w:hAnsi="Times New Roman" w:cs="Times New Roman"/>
          <w:b/>
          <w:bCs/>
          <w:sz w:val="28"/>
          <w:szCs w:val="28"/>
        </w:rPr>
        <w:t>Тема урока </w:t>
      </w:r>
      <w:r w:rsidR="009D62ED" w:rsidRPr="00431EE5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9D62ED" w:rsidRPr="009D62E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Урок обобщения и систематизации по теме </w:t>
      </w:r>
      <w:r w:rsidR="009D62ED">
        <w:rPr>
          <w:rFonts w:ascii="Times New Roman" w:eastAsia="Times New Roman" w:hAnsi="Times New Roman" w:cs="Times New Roman"/>
          <w:b/>
          <w:bCs/>
          <w:sz w:val="28"/>
          <w:szCs w:val="28"/>
        </w:rPr>
        <w:t>«Элементы теории вероятности</w:t>
      </w:r>
      <w:r w:rsidR="009D62ED" w:rsidRPr="00431EE5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 w:rsidR="00EC63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качестве подготовки к  ЕГЭ</w:t>
      </w:r>
      <w:r w:rsidR="009D62ED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F4440C" w:rsidRDefault="00431EE5" w:rsidP="00431EE5">
      <w:pPr>
        <w:shd w:val="clear" w:color="auto" w:fill="FFFFFF"/>
        <w:tabs>
          <w:tab w:val="left" w:pos="7005"/>
        </w:tabs>
        <w:spacing w:after="0" w:line="21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31EE5" w:rsidRPr="00431EE5" w:rsidRDefault="00431EE5" w:rsidP="00431EE5">
      <w:pPr>
        <w:shd w:val="clear" w:color="auto" w:fill="FFFFFF"/>
        <w:tabs>
          <w:tab w:val="left" w:pos="7005"/>
        </w:tabs>
        <w:spacing w:after="0" w:line="21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9D62ED" w:rsidRDefault="00431EE5" w:rsidP="00431EE5">
      <w:p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Цель:</w:t>
      </w: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="009D62E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Рассмотреть наиболее популярные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9D62ED">
        <w:rPr>
          <w:rFonts w:ascii="Times New Roman" w:eastAsia="Times New Roman" w:hAnsi="Times New Roman" w:cs="Times New Roman"/>
          <w:color w:val="333333"/>
          <w:sz w:val="28"/>
          <w:szCs w:val="28"/>
        </w:rPr>
        <w:t>задачи  базового и профильного ЕГЭ 2022 года,  разобрать решения наиболее сложных</w:t>
      </w:r>
      <w:r w:rsidR="00EC63A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задач </w:t>
      </w:r>
      <w:r w:rsidR="009D62E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качестве подготовки  к </w:t>
      </w:r>
      <w:r w:rsidR="009D62ED">
        <w:rPr>
          <w:rFonts w:ascii="Times New Roman" w:eastAsia="Times New Roman" w:hAnsi="Times New Roman" w:cs="Times New Roman"/>
          <w:color w:val="333333"/>
          <w:sz w:val="28"/>
          <w:szCs w:val="28"/>
        </w:rPr>
        <w:t>экзамену  в 11 классе</w:t>
      </w: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</w:p>
    <w:p w:rsidR="00431EE5" w:rsidRPr="00D52DEC" w:rsidRDefault="00431EE5" w:rsidP="00431EE5">
      <w:p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Задачи:</w:t>
      </w:r>
    </w:p>
    <w:p w:rsidR="00431EE5" w:rsidRPr="00D52DEC" w:rsidRDefault="00431EE5" w:rsidP="00431EE5">
      <w:p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Учебные:</w:t>
      </w:r>
    </w:p>
    <w:p w:rsidR="00431EE5" w:rsidRPr="00D52DEC" w:rsidRDefault="00431EE5" w:rsidP="00431EE5">
      <w:pPr>
        <w:numPr>
          <w:ilvl w:val="0"/>
          <w:numId w:val="3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>Повысить уровень математического развития обучающихся и расширить их кругозор.</w:t>
      </w:r>
    </w:p>
    <w:p w:rsidR="00431EE5" w:rsidRDefault="00431EE5" w:rsidP="00431EE5">
      <w:pPr>
        <w:numPr>
          <w:ilvl w:val="0"/>
          <w:numId w:val="3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>Углубить представления обучающихся об использовании сведений из математики в повседневной жизни.</w:t>
      </w:r>
    </w:p>
    <w:p w:rsidR="00431EE5" w:rsidRPr="00D52DEC" w:rsidRDefault="00431EE5" w:rsidP="00431EE5">
      <w:pPr>
        <w:numPr>
          <w:ilvl w:val="0"/>
          <w:numId w:val="3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407C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Научить </w:t>
      </w: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>применять имеющиеся знания на практике.</w:t>
      </w:r>
    </w:p>
    <w:p w:rsidR="00431EE5" w:rsidRPr="00D52DEC" w:rsidRDefault="00431EE5" w:rsidP="00431EE5">
      <w:p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Развивающие:</w:t>
      </w:r>
    </w:p>
    <w:p w:rsidR="00431EE5" w:rsidRPr="005156E7" w:rsidRDefault="009D62ED" w:rsidP="00431EE5">
      <w:pPr>
        <w:pStyle w:val="a3"/>
        <w:numPr>
          <w:ilvl w:val="0"/>
          <w:numId w:val="3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Развитие внимания и логического мышления, форми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рование коммуникативных навыков.</w:t>
      </w:r>
    </w:p>
    <w:p w:rsidR="00431EE5" w:rsidRPr="007407C6" w:rsidRDefault="00431EE5" w:rsidP="00431EE5">
      <w:pPr>
        <w:numPr>
          <w:ilvl w:val="0"/>
          <w:numId w:val="3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Развивать речь, память, логическое мышление, воображение и интерес</w:t>
      </w:r>
      <w:r w:rsidRPr="007407C6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431EE5" w:rsidRPr="005156E7" w:rsidRDefault="00431EE5" w:rsidP="00431EE5">
      <w:p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156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Воспитательные:</w:t>
      </w:r>
    </w:p>
    <w:p w:rsidR="00431EE5" w:rsidRPr="005156E7" w:rsidRDefault="00431EE5" w:rsidP="00431EE5">
      <w:pPr>
        <w:pStyle w:val="a3"/>
        <w:numPr>
          <w:ilvl w:val="0"/>
          <w:numId w:val="3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Воспитывать ч</w:t>
      </w:r>
      <w:r w:rsidRPr="005156E7">
        <w:rPr>
          <w:rFonts w:ascii="Times New Roman" w:eastAsia="Times New Roman" w:hAnsi="Times New Roman" w:cs="Times New Roman"/>
          <w:color w:val="333333"/>
          <w:sz w:val="28"/>
          <w:szCs w:val="28"/>
        </w:rPr>
        <w:t>увство ответственности за свою работу.</w:t>
      </w:r>
    </w:p>
    <w:p w:rsidR="00431EE5" w:rsidRPr="00D52DEC" w:rsidRDefault="00431EE5" w:rsidP="00431EE5">
      <w:pPr>
        <w:shd w:val="clear" w:color="auto" w:fill="FFFFFF"/>
        <w:spacing w:after="153" w:line="240" w:lineRule="auto"/>
        <w:ind w:left="36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31EE5" w:rsidRPr="00D52DEC" w:rsidRDefault="00431EE5" w:rsidP="00431EE5">
      <w:p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Универсальные учебные действия:</w:t>
      </w:r>
    </w:p>
    <w:p w:rsidR="00431EE5" w:rsidRPr="00D52DEC" w:rsidRDefault="00431EE5" w:rsidP="00431EE5">
      <w:p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Личностные:</w:t>
      </w:r>
    </w:p>
    <w:p w:rsidR="00431EE5" w:rsidRPr="00D52DEC" w:rsidRDefault="00431EE5" w:rsidP="00431EE5">
      <w:pPr>
        <w:numPr>
          <w:ilvl w:val="0"/>
          <w:numId w:val="4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>внутренняя позиция школьника на уровне положительного отношения к школе, ориентации на содержательные моменты школьной действительности и принятия образца «хорошего ученика»;</w:t>
      </w:r>
    </w:p>
    <w:p w:rsidR="00431EE5" w:rsidRPr="00D52DEC" w:rsidRDefault="00431EE5" w:rsidP="00431EE5">
      <w:pPr>
        <w:numPr>
          <w:ilvl w:val="0"/>
          <w:numId w:val="4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>познавательный интерес к способам решения новой задачи;</w:t>
      </w:r>
    </w:p>
    <w:p w:rsidR="00431EE5" w:rsidRPr="00D52DEC" w:rsidRDefault="00431EE5" w:rsidP="00431EE5">
      <w:pPr>
        <w:numPr>
          <w:ilvl w:val="0"/>
          <w:numId w:val="4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>способность к самооценке на основе критериев успешности учебной деятельности;</w:t>
      </w:r>
    </w:p>
    <w:p w:rsidR="00431EE5" w:rsidRPr="00D52DEC" w:rsidRDefault="00431EE5" w:rsidP="00431EE5">
      <w:pPr>
        <w:numPr>
          <w:ilvl w:val="0"/>
          <w:numId w:val="4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>ориентация в нравственном содержании и смысле, как собственных поступков, так и поступков окружающих людей;</w:t>
      </w:r>
    </w:p>
    <w:p w:rsidR="00431EE5" w:rsidRPr="00D52DEC" w:rsidRDefault="00431EE5" w:rsidP="00431EE5">
      <w:p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D52DE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Метапредметные</w:t>
      </w:r>
      <w:proofErr w:type="spellEnd"/>
      <w:r w:rsidRPr="00D52DE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:</w:t>
      </w:r>
    </w:p>
    <w:p w:rsidR="00431EE5" w:rsidRPr="00D52DEC" w:rsidRDefault="00431EE5" w:rsidP="00431EE5">
      <w:p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познавательные:</w:t>
      </w:r>
    </w:p>
    <w:p w:rsidR="00431EE5" w:rsidRPr="00D52DEC" w:rsidRDefault="00431EE5" w:rsidP="00431EE5">
      <w:pPr>
        <w:numPr>
          <w:ilvl w:val="0"/>
          <w:numId w:val="5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>строить сообщения в устной и письменной форме;</w:t>
      </w:r>
    </w:p>
    <w:p w:rsidR="00431EE5" w:rsidRPr="00D52DEC" w:rsidRDefault="00431EE5" w:rsidP="00431EE5">
      <w:pPr>
        <w:numPr>
          <w:ilvl w:val="0"/>
          <w:numId w:val="5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>устанавливать причинно-следственные связи;</w:t>
      </w:r>
    </w:p>
    <w:p w:rsidR="00431EE5" w:rsidRPr="00D52DEC" w:rsidRDefault="00431EE5" w:rsidP="00431EE5">
      <w:p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регулятивные:</w:t>
      </w:r>
    </w:p>
    <w:p w:rsidR="00431EE5" w:rsidRPr="00D52DEC" w:rsidRDefault="00431EE5" w:rsidP="00431EE5">
      <w:pPr>
        <w:numPr>
          <w:ilvl w:val="0"/>
          <w:numId w:val="6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>принимать и сохранять учебную задачу;</w:t>
      </w:r>
    </w:p>
    <w:p w:rsidR="00431EE5" w:rsidRPr="00D52DEC" w:rsidRDefault="00431EE5" w:rsidP="00431EE5">
      <w:pPr>
        <w:numPr>
          <w:ilvl w:val="0"/>
          <w:numId w:val="6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>учитывать установленные правила в планировании и контроле способа решения;</w:t>
      </w:r>
    </w:p>
    <w:p w:rsidR="00431EE5" w:rsidRPr="00D52DEC" w:rsidRDefault="00431EE5" w:rsidP="00431EE5">
      <w:pPr>
        <w:numPr>
          <w:ilvl w:val="0"/>
          <w:numId w:val="6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>оценивать правильность выполнения действия на уровне оценки соответствия результатов требованиям данной задачи и задачной области;</w:t>
      </w:r>
    </w:p>
    <w:p w:rsidR="00431EE5" w:rsidRDefault="00431EE5" w:rsidP="00431EE5">
      <w:pPr>
        <w:numPr>
          <w:ilvl w:val="0"/>
          <w:numId w:val="6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>адекватно воспринимать предложения и оценку учителей, товарищей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431EE5" w:rsidRPr="00D52DEC" w:rsidRDefault="00431EE5" w:rsidP="00431EE5">
      <w:p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коммуникативные:</w:t>
      </w:r>
    </w:p>
    <w:p w:rsidR="00431EE5" w:rsidRPr="00D52DEC" w:rsidRDefault="00431EE5" w:rsidP="00431EE5">
      <w:pPr>
        <w:numPr>
          <w:ilvl w:val="0"/>
          <w:numId w:val="7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>допускать возможность существования у людей различных точек зрения, в том числе не совпадающих с его собственной, и ориентироваться на позицию партнера в общении и взаимодействии;</w:t>
      </w:r>
    </w:p>
    <w:p w:rsidR="00431EE5" w:rsidRPr="00D52DEC" w:rsidRDefault="00431EE5" w:rsidP="00431EE5">
      <w:pPr>
        <w:numPr>
          <w:ilvl w:val="0"/>
          <w:numId w:val="7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учитывать разные мнения и стремиться к координации различных позиций в сотрудничестве; формулировать собственное мнение и позицию;</w:t>
      </w:r>
    </w:p>
    <w:p w:rsidR="00431EE5" w:rsidRPr="00D52DEC" w:rsidRDefault="00431EE5" w:rsidP="00431EE5">
      <w:pPr>
        <w:numPr>
          <w:ilvl w:val="0"/>
          <w:numId w:val="7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>договариваться и приходить к общему решению в совместной деятельности, в том числе в ситуации столкновения интересов;</w:t>
      </w:r>
    </w:p>
    <w:p w:rsidR="00431EE5" w:rsidRPr="00D52DEC" w:rsidRDefault="00431EE5" w:rsidP="00431EE5">
      <w:pPr>
        <w:numPr>
          <w:ilvl w:val="0"/>
          <w:numId w:val="7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>строить понятные для партнера высказывания, учитывающие, что партнер знает и видит, а что нет; задавать вопросы;</w:t>
      </w:r>
    </w:p>
    <w:p w:rsidR="00431EE5" w:rsidRPr="00D52DEC" w:rsidRDefault="00431EE5" w:rsidP="00431EE5">
      <w:pPr>
        <w:numPr>
          <w:ilvl w:val="0"/>
          <w:numId w:val="7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контролировать действия партнера;</w:t>
      </w:r>
    </w:p>
    <w:p w:rsidR="00431EE5" w:rsidRPr="00D52DEC" w:rsidRDefault="00431EE5" w:rsidP="00431EE5">
      <w:pPr>
        <w:numPr>
          <w:ilvl w:val="0"/>
          <w:numId w:val="7"/>
        </w:num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color w:val="333333"/>
          <w:sz w:val="28"/>
          <w:szCs w:val="28"/>
        </w:rPr>
        <w:t>адекватно использовать речевые средства для решения различных коммуникативных задач, строить монологическое высказывание, владеть диалогической формой речи.</w:t>
      </w:r>
    </w:p>
    <w:p w:rsidR="00431EE5" w:rsidRDefault="00431EE5" w:rsidP="00F4440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4440C" w:rsidRPr="00431EE5" w:rsidRDefault="00F4440C" w:rsidP="00F4440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31EE5">
        <w:rPr>
          <w:rFonts w:ascii="Times New Roman" w:eastAsia="Times New Roman" w:hAnsi="Times New Roman" w:cs="Times New Roman"/>
          <w:b/>
          <w:bCs/>
          <w:sz w:val="28"/>
          <w:szCs w:val="28"/>
        </w:rPr>
        <w:t>Планируемый результат: </w:t>
      </w:r>
      <w:r w:rsidRPr="00431EE5">
        <w:rPr>
          <w:rFonts w:ascii="Times New Roman" w:eastAsia="Times New Roman" w:hAnsi="Times New Roman" w:cs="Times New Roman"/>
          <w:sz w:val="28"/>
          <w:szCs w:val="28"/>
        </w:rPr>
        <w:t xml:space="preserve">уметь </w:t>
      </w:r>
      <w:r w:rsidR="00554040">
        <w:rPr>
          <w:rFonts w:ascii="Times New Roman" w:eastAsia="Times New Roman" w:hAnsi="Times New Roman" w:cs="Times New Roman"/>
          <w:sz w:val="28"/>
          <w:szCs w:val="28"/>
        </w:rPr>
        <w:t xml:space="preserve">распознавать основные типы задач по ТВ, а также </w:t>
      </w:r>
      <w:r w:rsidRPr="00431EE5">
        <w:rPr>
          <w:rFonts w:ascii="Times New Roman" w:eastAsia="Times New Roman" w:hAnsi="Times New Roman" w:cs="Times New Roman"/>
          <w:sz w:val="28"/>
          <w:szCs w:val="28"/>
        </w:rPr>
        <w:t xml:space="preserve">решать </w:t>
      </w:r>
      <w:r w:rsidR="00554040">
        <w:rPr>
          <w:rFonts w:ascii="Times New Roman" w:eastAsia="Times New Roman" w:hAnsi="Times New Roman" w:cs="Times New Roman"/>
          <w:sz w:val="28"/>
          <w:szCs w:val="28"/>
        </w:rPr>
        <w:t>их.</w:t>
      </w:r>
    </w:p>
    <w:p w:rsidR="00F4440C" w:rsidRPr="00431EE5" w:rsidRDefault="00554040" w:rsidP="00F4440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Ресурсы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4440C" w:rsidRPr="00431EE5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основные:</w:t>
      </w:r>
    </w:p>
    <w:p w:rsidR="00F4440C" w:rsidRPr="00431EE5" w:rsidRDefault="00F4440C" w:rsidP="00F4440C">
      <w:pPr>
        <w:numPr>
          <w:ilvl w:val="0"/>
          <w:numId w:val="1"/>
        </w:numPr>
        <w:shd w:val="clear" w:color="auto" w:fill="FFFFFF"/>
        <w:spacing w:after="0" w:line="21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431EE5">
        <w:rPr>
          <w:rFonts w:ascii="Times New Roman" w:eastAsia="Times New Roman" w:hAnsi="Times New Roman" w:cs="Times New Roman"/>
          <w:sz w:val="28"/>
          <w:szCs w:val="28"/>
        </w:rPr>
        <w:t>Учебник «Алгебра и начала анализа» 11 класс, Колягин Ю.М. и др. 2020 г.</w:t>
      </w:r>
    </w:p>
    <w:p w:rsidR="00F4440C" w:rsidRPr="00431EE5" w:rsidRDefault="00F4440C" w:rsidP="00F4440C">
      <w:pPr>
        <w:numPr>
          <w:ilvl w:val="0"/>
          <w:numId w:val="1"/>
        </w:numPr>
        <w:shd w:val="clear" w:color="auto" w:fill="FFFFFF"/>
        <w:spacing w:after="0" w:line="21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431EE5">
        <w:rPr>
          <w:rFonts w:ascii="Times New Roman" w:eastAsia="Times New Roman" w:hAnsi="Times New Roman" w:cs="Times New Roman"/>
          <w:sz w:val="28"/>
          <w:szCs w:val="28"/>
        </w:rPr>
        <w:t>Федеральный государственный стандарт ООО</w:t>
      </w:r>
    </w:p>
    <w:p w:rsidR="00F4440C" w:rsidRPr="00431EE5" w:rsidRDefault="00F4440C" w:rsidP="00F4440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31EE5">
        <w:rPr>
          <w:rFonts w:ascii="Times New Roman" w:eastAsia="Times New Roman" w:hAnsi="Times New Roman" w:cs="Times New Roman"/>
          <w:b/>
          <w:bCs/>
          <w:sz w:val="28"/>
          <w:szCs w:val="28"/>
        </w:rPr>
        <w:t>дополнительные: </w:t>
      </w:r>
      <w:r w:rsidRPr="00431EE5">
        <w:rPr>
          <w:rFonts w:ascii="Times New Roman" w:eastAsia="Times New Roman" w:hAnsi="Times New Roman" w:cs="Times New Roman"/>
          <w:sz w:val="28"/>
          <w:szCs w:val="28"/>
        </w:rPr>
        <w:t xml:space="preserve"> раздаточный</w:t>
      </w:r>
      <w:proofErr w:type="gramEnd"/>
      <w:r w:rsidRPr="00431EE5">
        <w:rPr>
          <w:rFonts w:ascii="Times New Roman" w:eastAsia="Times New Roman" w:hAnsi="Times New Roman" w:cs="Times New Roman"/>
          <w:sz w:val="28"/>
          <w:szCs w:val="28"/>
        </w:rPr>
        <w:t xml:space="preserve"> материал.</w:t>
      </w:r>
    </w:p>
    <w:p w:rsidR="00F4440C" w:rsidRPr="00431EE5" w:rsidRDefault="00F4440C" w:rsidP="00F4440C">
      <w:pPr>
        <w:numPr>
          <w:ilvl w:val="0"/>
          <w:numId w:val="2"/>
        </w:numPr>
        <w:shd w:val="clear" w:color="auto" w:fill="FFFFFF"/>
        <w:spacing w:after="0" w:line="21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431EE5">
        <w:rPr>
          <w:rFonts w:ascii="Times New Roman" w:eastAsia="Times New Roman" w:hAnsi="Times New Roman" w:cs="Times New Roman"/>
          <w:sz w:val="28"/>
          <w:szCs w:val="28"/>
        </w:rPr>
        <w:t>ЕГЭ, математика, профильный уровень, И.В. Ященко 2022г.</w:t>
      </w:r>
    </w:p>
    <w:p w:rsidR="00F4440C" w:rsidRPr="00431EE5" w:rsidRDefault="00F4440C" w:rsidP="00F4440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31EE5">
        <w:rPr>
          <w:rFonts w:ascii="Times New Roman" w:eastAsia="Times New Roman" w:hAnsi="Times New Roman" w:cs="Times New Roman"/>
          <w:sz w:val="28"/>
          <w:szCs w:val="28"/>
        </w:rPr>
        <w:t>ЕГЭ, математика, базовый уровень, И.В. Ященко 2022г</w:t>
      </w:r>
    </w:p>
    <w:p w:rsidR="00F4440C" w:rsidRPr="00431EE5" w:rsidRDefault="00F4440C" w:rsidP="00F4440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31EE5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Организация учебного пространства: </w:t>
      </w:r>
      <w:r w:rsidRPr="00431EE5">
        <w:rPr>
          <w:rFonts w:ascii="Times New Roman" w:eastAsia="Times New Roman" w:hAnsi="Times New Roman" w:cs="Times New Roman"/>
          <w:sz w:val="28"/>
          <w:szCs w:val="28"/>
        </w:rPr>
        <w:t>работа с классом, в парах.</w:t>
      </w:r>
    </w:p>
    <w:p w:rsidR="00E779D6" w:rsidRPr="00EC63A7" w:rsidRDefault="00F4440C" w:rsidP="00EC63A7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31EE5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BA1DB9" w:rsidRPr="00D52DEC" w:rsidRDefault="00BA1DB9" w:rsidP="00E779D6">
      <w:pPr>
        <w:shd w:val="clear" w:color="auto" w:fill="FFFFFF"/>
        <w:tabs>
          <w:tab w:val="center" w:pos="7285"/>
          <w:tab w:val="left" w:pos="12393"/>
        </w:tabs>
        <w:spacing w:after="153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2D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Ход занятия</w:t>
      </w:r>
    </w:p>
    <w:tbl>
      <w:tblPr>
        <w:tblW w:w="14432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606"/>
        <w:gridCol w:w="6440"/>
        <w:gridCol w:w="2409"/>
        <w:gridCol w:w="2977"/>
      </w:tblGrid>
      <w:tr w:rsidR="00EC63A7" w:rsidRPr="00D52DEC" w:rsidTr="00EC63A7">
        <w:trPr>
          <w:trHeight w:val="480"/>
        </w:trPr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1DB9" w:rsidRPr="00D52DEC" w:rsidRDefault="00BA1DB9" w:rsidP="00AA7A14">
            <w:pPr>
              <w:spacing w:after="153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Деятельность</w:t>
            </w:r>
          </w:p>
          <w:p w:rsidR="00BA1DB9" w:rsidRPr="00D52DEC" w:rsidRDefault="00BA1DB9" w:rsidP="00AA7A14">
            <w:pPr>
              <w:spacing w:after="153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учителя</w:t>
            </w:r>
          </w:p>
        </w:tc>
        <w:tc>
          <w:tcPr>
            <w:tcW w:w="6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1DB9" w:rsidRPr="00D52DEC" w:rsidRDefault="00BA1DB9" w:rsidP="00AA7A14">
            <w:pPr>
              <w:spacing w:after="153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Содержание</w:t>
            </w:r>
          </w:p>
          <w:p w:rsidR="00BA1DB9" w:rsidRPr="00D52DEC" w:rsidRDefault="00BA1DB9" w:rsidP="00AA7A14">
            <w:pPr>
              <w:spacing w:after="153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1DB9" w:rsidRPr="00D52DEC" w:rsidRDefault="00BA1DB9" w:rsidP="00AA7A14">
            <w:pPr>
              <w:spacing w:after="153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Деятельность</w:t>
            </w:r>
          </w:p>
          <w:p w:rsidR="00BA1DB9" w:rsidRPr="00D52DEC" w:rsidRDefault="00BA1DB9" w:rsidP="00AA7A14">
            <w:pPr>
              <w:spacing w:after="153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ученика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1DB9" w:rsidRPr="00D52DEC" w:rsidRDefault="00BA1DB9" w:rsidP="00AA7A14">
            <w:pPr>
              <w:spacing w:after="153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Формируемые</w:t>
            </w:r>
          </w:p>
          <w:p w:rsidR="00BA1DB9" w:rsidRPr="00D52DEC" w:rsidRDefault="00BA1DB9" w:rsidP="00AA7A14">
            <w:pPr>
              <w:spacing w:after="153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УУД</w:t>
            </w:r>
          </w:p>
        </w:tc>
      </w:tr>
      <w:tr w:rsidR="00EC63A7" w:rsidRPr="00D52DEC" w:rsidTr="00EC63A7"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1DB9" w:rsidRPr="005A1B7F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A1B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1 этап. Вступительная часть</w:t>
            </w:r>
            <w:r w:rsidR="00AA7E1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(2</w:t>
            </w:r>
            <w:r w:rsidR="00E779D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 xml:space="preserve"> </w:t>
            </w:r>
            <w:r w:rsidR="00AA7E1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мин.)</w:t>
            </w:r>
          </w:p>
          <w:p w:rsidR="00BA1DB9" w:rsidRPr="00764D76" w:rsidRDefault="00764D76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64D7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Проверка Д/З</w:t>
            </w:r>
          </w:p>
          <w:p w:rsidR="00BA1DB9" w:rsidRPr="00D52DEC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Проверяет готовность обучающихся к занятию</w:t>
            </w:r>
          </w:p>
          <w:p w:rsidR="00BA1DB9" w:rsidRPr="00D52DEC" w:rsidRDefault="00BA1DB9" w:rsidP="00AA7A14">
            <w:pPr>
              <w:spacing w:after="153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Озвучивает тему и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ставит проблему</w:t>
            </w:r>
          </w:p>
          <w:p w:rsidR="00BA1DB9" w:rsidRPr="004B5FF2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Обеспечивает мотивацию</w:t>
            </w:r>
          </w:p>
        </w:tc>
        <w:tc>
          <w:tcPr>
            <w:tcW w:w="6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1DB9" w:rsidRPr="00D52DEC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Здравствуйте, ребята!</w:t>
            </w:r>
          </w:p>
          <w:p w:rsidR="00BA1DB9" w:rsidRPr="00D52DEC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  <w:r w:rsidRPr="00EA01F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</w:t>
            </w: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режде чем мы начнём скажите,</w:t>
            </w:r>
            <w:r w:rsidR="00E779D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какова наша цель после окончания темы «элементы комбинаторики и </w:t>
            </w:r>
            <w:r w:rsidR="00E779D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ТВ»</w:t>
            </w: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?</w:t>
            </w:r>
          </w:p>
          <w:p w:rsidR="00764D76" w:rsidRPr="00D52DEC" w:rsidRDefault="00764D76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Наша ближайшая цель – успешно сдать экзамены, поэтому цель урока:</w:t>
            </w:r>
          </w:p>
          <w:p w:rsidR="00BA1DB9" w:rsidRPr="00D52DEC" w:rsidRDefault="00764D76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Рассмотреть популярные задачи по ТВ на ЕГЭ.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1DB9" w:rsidRPr="00D52DEC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 xml:space="preserve">Приветствуют учителя </w:t>
            </w:r>
            <w:proofErr w:type="gramStart"/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Отвечают</w:t>
            </w:r>
            <w:proofErr w:type="gramEnd"/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на </w:t>
            </w: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вопросы учителя</w:t>
            </w:r>
          </w:p>
          <w:p w:rsidR="00BA1DB9" w:rsidRPr="00D52DEC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Слушают изречение и определяют тему занятия</w:t>
            </w:r>
          </w:p>
          <w:p w:rsidR="00BA1DB9" w:rsidRPr="00D52DEC" w:rsidRDefault="00BA1DB9" w:rsidP="00AA7A14">
            <w:pPr>
              <w:spacing w:after="153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1DB9" w:rsidRPr="00D52DEC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внутренняя позиция школьника на уровне положительного отно</w:t>
            </w: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softHyphen/>
              <w:t xml:space="preserve">шения к школе, </w:t>
            </w: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ориентации на содержательные моменты школьной действительности и принятия образца «хорошего ученика»</w:t>
            </w:r>
          </w:p>
        </w:tc>
      </w:tr>
      <w:tr w:rsidR="00EC63A7" w:rsidRPr="00D52DEC" w:rsidTr="00EC63A7"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5C61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</w:pPr>
            <w:r w:rsidRPr="005A1B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lastRenderedPageBreak/>
              <w:t xml:space="preserve">2 этап. </w:t>
            </w:r>
            <w:r w:rsidR="00D95C6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Устная работа.</w:t>
            </w:r>
            <w:r w:rsidR="00AA7E1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 xml:space="preserve"> (5 мин)</w:t>
            </w:r>
          </w:p>
          <w:p w:rsidR="00BA1DB9" w:rsidRPr="009E4C2D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E4C2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Организует разнообразные виды дея</w:t>
            </w:r>
            <w:r w:rsidRPr="009E4C2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softHyphen/>
              <w:t>тельности: познавательную, игровую,</w:t>
            </w:r>
          </w:p>
          <w:p w:rsidR="00BA1DB9" w:rsidRPr="009E4C2D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E4C2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Обеспечивает мотивацию выполнения</w:t>
            </w:r>
          </w:p>
          <w:p w:rsidR="00BA1DB9" w:rsidRPr="009E4C2D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E4C2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Контролирует выполнение работы </w:t>
            </w:r>
            <w:proofErr w:type="gramStart"/>
            <w:r w:rsidRPr="009E4C2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Побуждает</w:t>
            </w:r>
            <w:proofErr w:type="gramEnd"/>
            <w:r w:rsidRPr="009E4C2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к высказыванию своего мнения</w:t>
            </w:r>
          </w:p>
          <w:p w:rsidR="00BA1DB9" w:rsidRPr="009E4C2D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E4C2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Дает комментарий к заданию</w:t>
            </w:r>
          </w:p>
          <w:p w:rsidR="00BA1DB9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BA1DB9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BA1DB9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BA1DB9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BA1DB9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BA1DB9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BA1DB9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BA1DB9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BA1DB9" w:rsidRPr="009E4C2D" w:rsidRDefault="00BA1DB9" w:rsidP="000F0DEF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6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0DEF" w:rsidRPr="000F0DEF" w:rsidRDefault="000F0DEF" w:rsidP="000F0D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0DE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Задачи по теории вероятности на базовом и профильном ЕГЭ.  </w:t>
            </w:r>
            <w:proofErr w:type="gramStart"/>
            <w:r w:rsidRPr="000F0DEF">
              <w:rPr>
                <w:rFonts w:ascii="Times New Roman" w:hAnsi="Times New Roman" w:cs="Times New Roman"/>
                <w:b/>
                <w:sz w:val="28"/>
                <w:szCs w:val="28"/>
              </w:rPr>
              <w:t>( вместе</w:t>
            </w:r>
            <w:proofErr w:type="gramEnd"/>
            <w:r w:rsidRPr="000F0DEF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0F0DEF" w:rsidRPr="000F0DEF" w:rsidRDefault="000F0DEF" w:rsidP="000F0DEF">
            <w:pPr>
              <w:pStyle w:val="a3"/>
              <w:numPr>
                <w:ilvl w:val="0"/>
                <w:numId w:val="8"/>
              </w:num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DEF">
              <w:rPr>
                <w:rFonts w:ascii="Times New Roman" w:hAnsi="Times New Roman" w:cs="Times New Roman"/>
                <w:sz w:val="28"/>
                <w:szCs w:val="28"/>
              </w:rPr>
              <w:t xml:space="preserve">На тарелке лежат одинаковые на вид пирожки: 4 с мясом, 8 с капустой и 3 с вишней. Петя наугад выбирает 1 пирожок. Найдите вероятность того, что этот пирожок окажется с вишней.  </w:t>
            </w:r>
          </w:p>
          <w:p w:rsidR="000F0DEF" w:rsidRPr="000F0DEF" w:rsidRDefault="000F0DEF" w:rsidP="000F0DEF">
            <w:pPr>
              <w:pStyle w:val="a3"/>
              <w:numPr>
                <w:ilvl w:val="0"/>
                <w:numId w:val="8"/>
              </w:num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DEF">
              <w:rPr>
                <w:rFonts w:ascii="Times New Roman" w:hAnsi="Times New Roman" w:cs="Times New Roman"/>
                <w:sz w:val="28"/>
                <w:szCs w:val="28"/>
              </w:rPr>
              <w:t xml:space="preserve">11 апреля на запись в 1 класс независимо друг от друга пришли два будущих первоклассника. Считая, что приходы мальчика и девочки равновероятны, найдите вероятность того, что среди пришедших хотя бы один мальчик. </w:t>
            </w:r>
          </w:p>
          <w:p w:rsidR="000F0DEF" w:rsidRPr="000F0DEF" w:rsidRDefault="000F0DEF" w:rsidP="000F0DEF">
            <w:pPr>
              <w:pStyle w:val="a3"/>
              <w:numPr>
                <w:ilvl w:val="0"/>
                <w:numId w:val="8"/>
              </w:num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DEF">
              <w:rPr>
                <w:rFonts w:ascii="Times New Roman" w:hAnsi="Times New Roman" w:cs="Times New Roman"/>
                <w:sz w:val="28"/>
                <w:szCs w:val="28"/>
              </w:rPr>
              <w:t xml:space="preserve">Перед началом первого тура чемпионата по бадминтону участников разбивают на игровые пары случайным образом с помощью жребия. Всего в чемпионате участвуют 26 бадминтонистов, среди которых 16 бадминтонистов из России, в том </w:t>
            </w:r>
            <w:r w:rsidRPr="000F0D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числе Тарас Куницын. Найдите вероятность того, что в 1 туре Тарас Куницын будет играть с каким –либо бадминтонистом из России.</w:t>
            </w:r>
          </w:p>
          <w:p w:rsidR="00BA1DB9" w:rsidRPr="000F0DEF" w:rsidRDefault="000F0DEF" w:rsidP="000F0DEF">
            <w:pPr>
              <w:pStyle w:val="a3"/>
              <w:numPr>
                <w:ilvl w:val="0"/>
                <w:numId w:val="8"/>
              </w:num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DEF">
              <w:rPr>
                <w:rFonts w:ascii="Times New Roman" w:hAnsi="Times New Roman" w:cs="Times New Roman"/>
                <w:sz w:val="28"/>
                <w:szCs w:val="28"/>
              </w:rPr>
              <w:t>Девять детей встают в хоровод в случайном порядке. Среди них Сережа и его сестра Маша. Какова вероятность того, что Сережа и Маша окажутся рядом?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1DB9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BA1DB9" w:rsidRPr="00D52DEC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Выполняют задания</w:t>
            </w:r>
          </w:p>
          <w:p w:rsidR="00BA1DB9" w:rsidRPr="00D52DEC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Объясняют </w:t>
            </w:r>
          </w:p>
          <w:p w:rsidR="00BA1DB9" w:rsidRPr="00D52DEC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Высказывают свое мнение</w:t>
            </w:r>
          </w:p>
          <w:p w:rsidR="00BA1DB9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Дискутируют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учителем</w:t>
            </w: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о верности ответа.</w:t>
            </w:r>
          </w:p>
          <w:p w:rsidR="00BA1DB9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BA1DB9" w:rsidRPr="00097002" w:rsidRDefault="00BA1DB9" w:rsidP="00AA7A1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1DB9" w:rsidRPr="009E4C2D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E4C2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познавательный интерес к способам решения новой задачи;</w:t>
            </w:r>
          </w:p>
          <w:p w:rsidR="00BA1DB9" w:rsidRPr="009E4C2D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E4C2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способность к самооценке на основе критериев успешности учебной деятельности;</w:t>
            </w:r>
          </w:p>
          <w:p w:rsidR="00BA1DB9" w:rsidRPr="009E4C2D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E4C2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ориентация в нравственном содержании и смысле, как собственных поступков, так и поступков окружающих людей;</w:t>
            </w:r>
          </w:p>
          <w:p w:rsidR="00BA1DB9" w:rsidRPr="009E4C2D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E4C2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строить сообщения в устной и письменной </w:t>
            </w:r>
            <w:r w:rsidRPr="009E4C2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форме;</w:t>
            </w:r>
          </w:p>
          <w:p w:rsidR="00BA1DB9" w:rsidRPr="009E4C2D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E4C2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устанавливать причинно-следственные связи;</w:t>
            </w:r>
          </w:p>
          <w:p w:rsidR="00BA1DB9" w:rsidRPr="009E4C2D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E4C2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принимать и сохранять задачу;</w:t>
            </w:r>
          </w:p>
          <w:p w:rsidR="00BA1DB9" w:rsidRPr="004B5FF2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E4C2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оценивать правильность</w:t>
            </w:r>
            <w:r w:rsidRPr="00D52DE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выполнения действия на уровне оценки соответствия результатов требованиям данной задачи и задачной области;</w:t>
            </w:r>
          </w:p>
        </w:tc>
      </w:tr>
      <w:tr w:rsidR="00AA7E11" w:rsidRPr="00D52DEC" w:rsidTr="00EC63A7"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5C61" w:rsidRDefault="00D95C61" w:rsidP="00D95C61">
            <w:pPr>
              <w:spacing w:after="153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lastRenderedPageBreak/>
              <w:t xml:space="preserve">3 </w:t>
            </w:r>
            <w:r w:rsidRPr="005A1B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 xml:space="preserve">этап.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Совместный разбор наиболее трудных задач.</w:t>
            </w:r>
          </w:p>
          <w:p w:rsidR="00D95C61" w:rsidRDefault="00AA7E11" w:rsidP="00AA7A14">
            <w:pPr>
              <w:spacing w:after="153" w:line="240" w:lineRule="auto"/>
              <w:ind w:left="72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(15мин)</w:t>
            </w:r>
          </w:p>
          <w:p w:rsidR="00D95C61" w:rsidRPr="005A1B7F" w:rsidRDefault="00D95C61" w:rsidP="00AA7A14">
            <w:pPr>
              <w:spacing w:after="153" w:line="240" w:lineRule="auto"/>
              <w:ind w:left="72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</w:pPr>
          </w:p>
        </w:tc>
        <w:tc>
          <w:tcPr>
            <w:tcW w:w="6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0DEF" w:rsidRPr="000F0DEF" w:rsidRDefault="000F0DEF" w:rsidP="000F0DEF">
            <w:pPr>
              <w:pStyle w:val="a3"/>
              <w:numPr>
                <w:ilvl w:val="0"/>
                <w:numId w:val="9"/>
              </w:num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DEF">
              <w:rPr>
                <w:rFonts w:ascii="Times New Roman" w:hAnsi="Times New Roman" w:cs="Times New Roman"/>
                <w:sz w:val="28"/>
                <w:szCs w:val="28"/>
              </w:rPr>
              <w:t>Симметричную монету бросают 9 раз. Во сколько раз вероятность события «Выпадет ровно 4 орла» больше вероятности события      « Выпадет 3 орла».</w:t>
            </w:r>
          </w:p>
          <w:p w:rsidR="000F0DEF" w:rsidRPr="000F0DEF" w:rsidRDefault="000F0DEF" w:rsidP="000F0DEF">
            <w:pPr>
              <w:pStyle w:val="a3"/>
              <w:numPr>
                <w:ilvl w:val="0"/>
                <w:numId w:val="9"/>
              </w:num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DEF">
              <w:rPr>
                <w:rFonts w:ascii="Times New Roman" w:hAnsi="Times New Roman" w:cs="Times New Roman"/>
                <w:sz w:val="28"/>
                <w:szCs w:val="28"/>
              </w:rPr>
              <w:t xml:space="preserve">Маша коллекционирует принцесс из Киндер-сюрпризов. Всего в коллекции 10 разных принцесс, и они равномерно распределены, т.е. в каждом очередном Киндер-сюрпризе может с равными вероятностями оказаться любая из 10 принцесс. У Маши уже есть три разные принцессы из коллекции. Какова вероятность того, что для получения следующей принцессы Маше придется </w:t>
            </w:r>
            <w:r w:rsidRPr="000F0D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купить еще 1 или 2 шоколадных яйца?</w:t>
            </w:r>
          </w:p>
          <w:p w:rsidR="000F0DEF" w:rsidRPr="000F0DEF" w:rsidRDefault="000F0DEF" w:rsidP="000F0DEF">
            <w:pPr>
              <w:pStyle w:val="a3"/>
              <w:numPr>
                <w:ilvl w:val="0"/>
                <w:numId w:val="9"/>
              </w:num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DEF">
              <w:rPr>
                <w:rFonts w:ascii="Times New Roman" w:hAnsi="Times New Roman" w:cs="Times New Roman"/>
                <w:sz w:val="28"/>
                <w:szCs w:val="28"/>
              </w:rPr>
              <w:t>Игральную кость бросали до тех пор, пока сумма всех выпавших очков не превысила число 8. Какова вероятность того, что потребовалось два броска?</w:t>
            </w:r>
          </w:p>
          <w:p w:rsidR="00D95C61" w:rsidRPr="00D52DEC" w:rsidRDefault="00D95C61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5C61" w:rsidRDefault="00AA7E11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Обсуждают условие, строят план и принимают активное участие в решении поставленных задач.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0DEF" w:rsidRPr="00D52DEC" w:rsidRDefault="000F0DEF" w:rsidP="000F0DEF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адекватно воспринимать предложения и оценку учителей, товарищей</w:t>
            </w:r>
            <w:r w:rsidRPr="00D52DE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, </w:t>
            </w: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допускать возможность существования у людей различных точек зрения, в том числе не совпадающих с его собственной, и ориентироваться на позицию партнера в </w:t>
            </w: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общении и взаимодействии;</w:t>
            </w:r>
          </w:p>
          <w:p w:rsidR="000F0DEF" w:rsidRPr="00D52DEC" w:rsidRDefault="000F0DEF" w:rsidP="000F0DEF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учитывать разные мнения и стремиться к координации различных позиций в сотрудничестве;</w:t>
            </w:r>
          </w:p>
          <w:p w:rsidR="000F0DEF" w:rsidRPr="00D52DEC" w:rsidRDefault="000F0DEF" w:rsidP="000F0DEF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формулировать собственное мнение и позицию;</w:t>
            </w:r>
          </w:p>
          <w:p w:rsidR="00D95C61" w:rsidRPr="00D52DEC" w:rsidRDefault="000F0DEF" w:rsidP="000F0DEF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адекватно использовать речевые средства для решения различных коммуникативных задач, строить монологическое высказывание, владеть диалогической формой речи.</w:t>
            </w:r>
          </w:p>
        </w:tc>
      </w:tr>
      <w:tr w:rsidR="00AA7E11" w:rsidRPr="00D52DEC" w:rsidTr="00EC63A7"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5C61" w:rsidRDefault="00D95C61" w:rsidP="00D95C61">
            <w:pPr>
              <w:spacing w:after="153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lastRenderedPageBreak/>
              <w:t>4</w:t>
            </w:r>
            <w:r w:rsidRPr="005A1B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 xml:space="preserve"> этап.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 xml:space="preserve"> Самостоятельная</w:t>
            </w:r>
          </w:p>
          <w:p w:rsidR="00D95C61" w:rsidRDefault="00D95C61" w:rsidP="00D95C61">
            <w:pPr>
              <w:spacing w:after="153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работа.</w:t>
            </w:r>
            <w:r w:rsidR="00AA7E1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 xml:space="preserve">(15 мин) </w:t>
            </w:r>
          </w:p>
          <w:p w:rsidR="00AA7E11" w:rsidRDefault="00AA7E11" w:rsidP="00D95C61">
            <w:pPr>
              <w:spacing w:after="153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+ проверка ответов после сдачи листочков.</w:t>
            </w:r>
          </w:p>
          <w:p w:rsidR="00AA7E11" w:rsidRDefault="00AA7E11" w:rsidP="00D95C61">
            <w:pPr>
              <w:spacing w:after="153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</w:pPr>
          </w:p>
        </w:tc>
        <w:tc>
          <w:tcPr>
            <w:tcW w:w="6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0DEF" w:rsidRPr="000F0DEF" w:rsidRDefault="000F0DEF" w:rsidP="000F0DEF">
            <w:pPr>
              <w:spacing w:line="240" w:lineRule="auto"/>
              <w:ind w:hanging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0DE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Самостоятельно</w:t>
            </w:r>
            <w:r w:rsidR="002340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(в парах)</w:t>
            </w:r>
            <w:r w:rsidRPr="000F0DEF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0F0DEF" w:rsidRPr="000F0DEF" w:rsidRDefault="000F0DEF" w:rsidP="000F0DEF">
            <w:pPr>
              <w:pStyle w:val="a3"/>
              <w:numPr>
                <w:ilvl w:val="0"/>
                <w:numId w:val="10"/>
              </w:numPr>
              <w:spacing w:line="240" w:lineRule="auto"/>
              <w:ind w:left="142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1.</w:t>
            </w:r>
            <w:r w:rsidRPr="000F0DEF">
              <w:rPr>
                <w:rFonts w:ascii="Times New Roman" w:hAnsi="Times New Roman" w:cs="Times New Roman"/>
                <w:sz w:val="28"/>
                <w:szCs w:val="28"/>
              </w:rPr>
              <w:t>Симметричную монету бросают 10 раз. Во сколько раз вероятность события «Выпадет ровно 4 орла</w:t>
            </w:r>
            <w:r w:rsidR="00AA7E11">
              <w:rPr>
                <w:rFonts w:ascii="Times New Roman" w:hAnsi="Times New Roman" w:cs="Times New Roman"/>
                <w:sz w:val="28"/>
                <w:szCs w:val="28"/>
              </w:rPr>
              <w:t>» больше вероятности события  «</w:t>
            </w:r>
            <w:r w:rsidRPr="000F0DEF">
              <w:rPr>
                <w:rFonts w:ascii="Times New Roman" w:hAnsi="Times New Roman" w:cs="Times New Roman"/>
                <w:sz w:val="28"/>
                <w:szCs w:val="28"/>
              </w:rPr>
              <w:t xml:space="preserve">Выпадет ровно 3 орла».            </w:t>
            </w:r>
          </w:p>
          <w:p w:rsidR="000F0DEF" w:rsidRPr="000F0DEF" w:rsidRDefault="000F0DEF" w:rsidP="000F0DEF">
            <w:pPr>
              <w:pStyle w:val="a3"/>
              <w:numPr>
                <w:ilvl w:val="0"/>
                <w:numId w:val="10"/>
              </w:numPr>
              <w:spacing w:line="240" w:lineRule="auto"/>
              <w:ind w:left="142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0F0DEF">
              <w:rPr>
                <w:rFonts w:ascii="Times New Roman" w:hAnsi="Times New Roman" w:cs="Times New Roman"/>
                <w:sz w:val="28"/>
                <w:szCs w:val="28"/>
              </w:rPr>
              <w:t xml:space="preserve">Маша коллекционирует принцесс из Киндер-сюрпризов. Всего в коллекции 10 разных принцесс, и они равномерно распределены, т.е. в </w:t>
            </w:r>
            <w:r w:rsidRPr="000F0D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каждом очередном Киндер-сюрпризе может с равными вероятностями оказаться любая из 10 принцесс. У Маши уже есть четыре разные принцессы из коллекции. Какова вероятность того, что для получения следующей принцессы Маше придется купить еще 1 или 2 шоколадных яйца?                                          </w:t>
            </w:r>
          </w:p>
          <w:p w:rsidR="000F0DEF" w:rsidRPr="000F0DEF" w:rsidRDefault="000F0DEF" w:rsidP="000F0DEF">
            <w:pPr>
              <w:pStyle w:val="a3"/>
              <w:numPr>
                <w:ilvl w:val="0"/>
                <w:numId w:val="10"/>
              </w:numPr>
              <w:spacing w:line="240" w:lineRule="auto"/>
              <w:ind w:left="0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0F0DEF">
              <w:rPr>
                <w:rFonts w:ascii="Times New Roman" w:hAnsi="Times New Roman" w:cs="Times New Roman"/>
                <w:sz w:val="28"/>
                <w:szCs w:val="28"/>
              </w:rPr>
              <w:t xml:space="preserve">Игральную кость бросали до тех пор, пока сумма всех выпавших очков не превысила число 8. Какова вероятность того, что потребовалось два броска?                         </w:t>
            </w:r>
          </w:p>
          <w:p w:rsidR="000F0DEF" w:rsidRPr="000F0DEF" w:rsidRDefault="000F0DEF" w:rsidP="000F0DEF">
            <w:pPr>
              <w:spacing w:line="240" w:lineRule="auto"/>
              <w:ind w:hanging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40E6" w:rsidRDefault="000F0DEF" w:rsidP="000F0DEF">
            <w:pPr>
              <w:spacing w:line="240" w:lineRule="auto"/>
              <w:ind w:hanging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0DEF">
              <w:rPr>
                <w:rFonts w:ascii="Times New Roman" w:hAnsi="Times New Roman" w:cs="Times New Roman"/>
                <w:b/>
                <w:sz w:val="28"/>
                <w:szCs w:val="28"/>
              </w:rPr>
              <w:t>Дополнительно.</w:t>
            </w:r>
            <w:r w:rsidR="002340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2340E6" w:rsidRDefault="000F0DEF" w:rsidP="002340E6">
            <w:pPr>
              <w:spacing w:after="0" w:line="240" w:lineRule="auto"/>
              <w:ind w:hanging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D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F0DEF">
              <w:rPr>
                <w:rFonts w:ascii="Times New Roman" w:hAnsi="Times New Roman" w:cs="Times New Roman"/>
                <w:sz w:val="28"/>
                <w:szCs w:val="28"/>
              </w:rPr>
              <w:t xml:space="preserve">(теоремы о вероятности объединения и </w:t>
            </w:r>
          </w:p>
          <w:p w:rsidR="000F0DEF" w:rsidRPr="000F0DEF" w:rsidRDefault="000F0DEF" w:rsidP="002340E6">
            <w:pPr>
              <w:spacing w:after="0" w:line="240" w:lineRule="auto"/>
              <w:ind w:hanging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DEF">
              <w:rPr>
                <w:rFonts w:ascii="Times New Roman" w:hAnsi="Times New Roman" w:cs="Times New Roman"/>
                <w:sz w:val="28"/>
                <w:szCs w:val="28"/>
              </w:rPr>
              <w:t>пересечения  независимых событий)</w:t>
            </w:r>
          </w:p>
          <w:p w:rsidR="000F0DEF" w:rsidRPr="000F0DEF" w:rsidRDefault="000F0DEF" w:rsidP="002340E6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142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0F0DEF">
              <w:rPr>
                <w:rFonts w:ascii="Times New Roman" w:hAnsi="Times New Roman" w:cs="Times New Roman"/>
                <w:sz w:val="28"/>
                <w:szCs w:val="28"/>
              </w:rPr>
              <w:t xml:space="preserve">Ковбой Джон попадает в муху на стене с вероятностью 0,9 , если стреляет из пристрелянного револьвера. Если Джон стреляет из не пристрелянного револьвера, то попадает в муху с вероятностью 0,2. На столе 10 револьверов, из них только 4 пристрелянных. Ковбой Джон видит на стене муху, наудачу хватает первый попавшийся револьвер и стреляет. Найти вероятность того, что Джон промахнется.        </w:t>
            </w:r>
          </w:p>
          <w:p w:rsidR="000F0DEF" w:rsidRPr="000F0DEF" w:rsidRDefault="000F0DEF" w:rsidP="000F0DEF">
            <w:pPr>
              <w:pStyle w:val="a3"/>
              <w:spacing w:line="240" w:lineRule="auto"/>
              <w:ind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C61" w:rsidRPr="00EC63A7" w:rsidRDefault="000F0DEF" w:rsidP="00EC63A7">
            <w:pPr>
              <w:pStyle w:val="a3"/>
              <w:numPr>
                <w:ilvl w:val="0"/>
                <w:numId w:val="10"/>
              </w:numPr>
              <w:spacing w:line="240" w:lineRule="auto"/>
              <w:ind w:left="142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D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0F0DEF">
              <w:rPr>
                <w:rFonts w:ascii="Times New Roman" w:hAnsi="Times New Roman" w:cs="Times New Roman"/>
                <w:sz w:val="28"/>
                <w:szCs w:val="28"/>
              </w:rPr>
              <w:t xml:space="preserve"> Симпатичная студентка Люся Копейкина к зачету успела выучить только 10 вопросов из 20., но надеется, что в случае неудачи уговорит </w:t>
            </w:r>
            <w:r w:rsidRPr="000F0D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профессора Аркадия Аристарховича задать ей второй вопрос. По многолетним наблюдениям профессора можно разжалобить в двух случаях из трех, и это соотношение не меняется годами. Каковы Люсины шансы сдать зачет?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5C61" w:rsidRDefault="00D95C61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AA7E11" w:rsidRDefault="00AA7E11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Самостоятельно, в мал</w:t>
            </w:r>
            <w:r w:rsidR="002340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х группах (парами) решают задачи, подобные тем, что разобраны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совместно.</w:t>
            </w:r>
          </w:p>
          <w:p w:rsidR="00AA7E11" w:rsidRDefault="00AA7E11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AA7E11" w:rsidRDefault="00AA7E11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AA7E11" w:rsidRDefault="00AA7E11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AA7E11" w:rsidRDefault="00AA7E11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AA7E11" w:rsidRDefault="00AA7E11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AA7E11" w:rsidRDefault="00AA7E11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Предлагают собственные идеи для решения задач.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0DEF" w:rsidRDefault="000F0DEF" w:rsidP="000F0DEF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F0DEF" w:rsidRPr="00D52DEC" w:rsidRDefault="000F0DEF" w:rsidP="000F0DEF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договариваться и приходить к общему решению в совместной деятельности;</w:t>
            </w:r>
          </w:p>
          <w:p w:rsidR="000F0DEF" w:rsidRPr="00D52DEC" w:rsidRDefault="000F0DEF" w:rsidP="000F0DEF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строить понятные для </w:t>
            </w: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партнера высказывания, учитывающие, что партнер знает и видит, а что нет;</w:t>
            </w:r>
          </w:p>
          <w:p w:rsidR="000F0DEF" w:rsidRPr="00D52DEC" w:rsidRDefault="000F0DEF" w:rsidP="000F0DEF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задавать вопросы;</w:t>
            </w:r>
          </w:p>
          <w:p w:rsidR="000F0DEF" w:rsidRPr="00D52DEC" w:rsidRDefault="000F0DEF" w:rsidP="000F0DEF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контролировать действия партнера;</w:t>
            </w:r>
          </w:p>
          <w:p w:rsidR="00D95C61" w:rsidRPr="00D52DEC" w:rsidRDefault="00D95C61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EC63A7" w:rsidRPr="00D52DEC" w:rsidTr="00EC63A7"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1DB9" w:rsidRPr="005A1B7F" w:rsidRDefault="00D95C61" w:rsidP="00D95C61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lastRenderedPageBreak/>
              <w:t>5</w:t>
            </w:r>
            <w:r w:rsidR="00BA1DB9" w:rsidRPr="005A1B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 xml:space="preserve"> этап. Заключительная часть</w:t>
            </w:r>
            <w:r w:rsidR="00AA7E1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(2 мин)</w:t>
            </w:r>
          </w:p>
          <w:p w:rsidR="00BA1DB9" w:rsidRPr="00D52DEC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Подведение итогов</w:t>
            </w:r>
          </w:p>
          <w:p w:rsidR="00BA1DB9" w:rsidRPr="00EC63A7" w:rsidRDefault="00BA1DB9" w:rsidP="002340E6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Акцентирует внимание на конечных результатах деятельности обучающихся на занятии</w:t>
            </w:r>
          </w:p>
        </w:tc>
        <w:tc>
          <w:tcPr>
            <w:tcW w:w="6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1DB9" w:rsidRPr="00D52DEC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BA1DB9" w:rsidRPr="00D52DEC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Рефлексия</w:t>
            </w:r>
          </w:p>
          <w:p w:rsidR="00466445" w:rsidRPr="00466445" w:rsidRDefault="00466445" w:rsidP="004664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6445">
              <w:rPr>
                <w:rFonts w:ascii="Times New Roman" w:eastAsia="Times New Roman" w:hAnsi="Times New Roman" w:cs="Times New Roman"/>
                <w:sz w:val="28"/>
                <w:szCs w:val="28"/>
              </w:rPr>
              <w:t>- Какое задание было самым интересным?</w:t>
            </w:r>
          </w:p>
          <w:p w:rsidR="00466445" w:rsidRPr="00466445" w:rsidRDefault="00466445" w:rsidP="004664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6445">
              <w:rPr>
                <w:rFonts w:ascii="Times New Roman" w:eastAsia="Times New Roman" w:hAnsi="Times New Roman" w:cs="Times New Roman"/>
                <w:sz w:val="28"/>
                <w:szCs w:val="28"/>
              </w:rPr>
              <w:t>- Какое задание было самым трудным?</w:t>
            </w:r>
          </w:p>
          <w:p w:rsidR="00466445" w:rsidRPr="00466445" w:rsidRDefault="00466445" w:rsidP="004664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6445">
              <w:rPr>
                <w:rFonts w:ascii="Times New Roman" w:eastAsia="Times New Roman" w:hAnsi="Times New Roman" w:cs="Times New Roman"/>
                <w:sz w:val="28"/>
                <w:szCs w:val="28"/>
              </w:rPr>
              <w:t>- Вам были предложены задачи из вариантов ЕГЭ по теории вероятности.</w:t>
            </w:r>
          </w:p>
          <w:p w:rsidR="00466445" w:rsidRPr="00466445" w:rsidRDefault="00E779D6" w:rsidP="004664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Оцените их уровень сложности.</w:t>
            </w:r>
          </w:p>
          <w:p w:rsidR="00466445" w:rsidRPr="00466445" w:rsidRDefault="00466445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BA1DB9" w:rsidRPr="00D52DEC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До свидания, ребята!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1DB9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BA1DB9" w:rsidRPr="00D52DEC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Формулируют конечный результат своей работы на занятии, участвуют в рефлексии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1DB9" w:rsidRPr="00D52DEC" w:rsidRDefault="00BA1DB9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способность к самооценке на основе критериев успешности учебной деятельности;</w:t>
            </w:r>
          </w:p>
          <w:p w:rsidR="00BA1DB9" w:rsidRPr="00D52DEC" w:rsidRDefault="00BA1DB9" w:rsidP="00AA7A14">
            <w:pPr>
              <w:spacing w:after="153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52D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оценивать правильность выполнения действия на уровне адекватной оценки соответствия результатов требованиям данной задачи.</w:t>
            </w:r>
          </w:p>
        </w:tc>
      </w:tr>
      <w:tr w:rsidR="00AA7E11" w:rsidRPr="00D52DEC" w:rsidTr="00EC63A7"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5C61" w:rsidRPr="005A1B7F" w:rsidRDefault="00D95C61" w:rsidP="00AA7A14">
            <w:pPr>
              <w:spacing w:after="153" w:line="240" w:lineRule="auto"/>
              <w:ind w:left="72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</w:pPr>
          </w:p>
        </w:tc>
        <w:tc>
          <w:tcPr>
            <w:tcW w:w="6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5C61" w:rsidRPr="00D52DEC" w:rsidRDefault="00D95C61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5C61" w:rsidRDefault="00D95C61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5C61" w:rsidRPr="00D52DEC" w:rsidRDefault="00D95C61" w:rsidP="00AA7A14">
            <w:pPr>
              <w:spacing w:after="153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</w:tr>
    </w:tbl>
    <w:p w:rsidR="00E62945" w:rsidRDefault="00E62945" w:rsidP="00EC63A7"/>
    <w:sectPr w:rsidR="00E62945" w:rsidSect="00EC63A7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B70E1"/>
    <w:multiLevelType w:val="multilevel"/>
    <w:tmpl w:val="74FC5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F53FBB"/>
    <w:multiLevelType w:val="multilevel"/>
    <w:tmpl w:val="67523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CC1604"/>
    <w:multiLevelType w:val="multilevel"/>
    <w:tmpl w:val="E2B00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622E5C"/>
    <w:multiLevelType w:val="hybridMultilevel"/>
    <w:tmpl w:val="820C6A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B2650"/>
    <w:multiLevelType w:val="multilevel"/>
    <w:tmpl w:val="2592A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7B6A7D"/>
    <w:multiLevelType w:val="multilevel"/>
    <w:tmpl w:val="331AC6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702374"/>
    <w:multiLevelType w:val="multilevel"/>
    <w:tmpl w:val="93049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017E83"/>
    <w:multiLevelType w:val="multilevel"/>
    <w:tmpl w:val="3E2EF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58050C"/>
    <w:multiLevelType w:val="hybridMultilevel"/>
    <w:tmpl w:val="820C6A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6"/>
  </w:num>
  <w:num w:numId="8">
    <w:abstractNumId w:val="8"/>
  </w:num>
  <w:num w:numId="9">
    <w:abstractNumId w:val="3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4440C"/>
    <w:rsid w:val="000F0DEF"/>
    <w:rsid w:val="00103608"/>
    <w:rsid w:val="002340E6"/>
    <w:rsid w:val="003B7B2F"/>
    <w:rsid w:val="00431EE5"/>
    <w:rsid w:val="00466445"/>
    <w:rsid w:val="004B5FF2"/>
    <w:rsid w:val="00554040"/>
    <w:rsid w:val="00764D76"/>
    <w:rsid w:val="008470EE"/>
    <w:rsid w:val="009D62ED"/>
    <w:rsid w:val="00AA7E11"/>
    <w:rsid w:val="00BA1DB9"/>
    <w:rsid w:val="00D95C61"/>
    <w:rsid w:val="00E62945"/>
    <w:rsid w:val="00E779D6"/>
    <w:rsid w:val="00EC63A7"/>
    <w:rsid w:val="00ED4025"/>
    <w:rsid w:val="00F4440C"/>
    <w:rsid w:val="00F5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68935"/>
  <w15:docId w15:val="{86C9FC33-2B91-4E61-9CE9-B16BF9377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1E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1445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313</cp:lastModifiedBy>
  <cp:revision>17</cp:revision>
  <dcterms:created xsi:type="dcterms:W3CDTF">2022-04-12T16:41:00Z</dcterms:created>
  <dcterms:modified xsi:type="dcterms:W3CDTF">2022-05-11T03:52:00Z</dcterms:modified>
</cp:coreProperties>
</file>