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48485" w14:textId="0797F4B4" w:rsidR="002B7FA4" w:rsidRDefault="00680C83">
      <w:r>
        <w:t xml:space="preserve">Сайт интернет-проект Птиченко Юлия Владимировна </w:t>
      </w:r>
    </w:p>
    <w:p w14:paraId="6B934AB8" w14:textId="1358549F" w:rsidR="00680C83" w:rsidRDefault="00680C83">
      <w:hyperlink r:id="rId4" w:tgtFrame="_blank" w:history="1">
        <w:proofErr w:type="spellStart"/>
        <w:r>
          <w:rPr>
            <w:rStyle w:val="a3"/>
            <w:rFonts w:ascii="Open Sans" w:hAnsi="Open Sans" w:cs="Open Sans"/>
            <w:color w:val="315CAB"/>
            <w:sz w:val="21"/>
            <w:szCs w:val="21"/>
            <w:shd w:val="clear" w:color="auto" w:fill="FFFFFF"/>
          </w:rPr>
          <w:t>учительский.сайт</w:t>
        </w:r>
        <w:proofErr w:type="spellEnd"/>
        <w:r>
          <w:rPr>
            <w:rStyle w:val="a3"/>
            <w:rFonts w:ascii="Open Sans" w:hAnsi="Open Sans" w:cs="Open Sans"/>
            <w:color w:val="315CAB"/>
            <w:sz w:val="21"/>
            <w:szCs w:val="21"/>
            <w:shd w:val="clear" w:color="auto" w:fill="FFFFFF"/>
          </w:rPr>
          <w:t>/Птиченко-Юлия-Владимировна</w:t>
        </w:r>
      </w:hyperlink>
    </w:p>
    <w:sectPr w:rsidR="00680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FA4"/>
    <w:rsid w:val="002B7FA4"/>
    <w:rsid w:val="0068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7DFD"/>
  <w15:chartTrackingRefBased/>
  <w15:docId w15:val="{1F1EEC52-CC4A-4035-8EAA-4DD06EEE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0C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xn--e1afbedf6bfh4b7c.xn--80aswg/%D0%9F%D1%82%D0%B8%D1%87%D0%B5%D0%BD%D0%BA%D0%BE-%D0%AE%D0%BB%D0%B8%D1%8F-%D0%92%D0%BB%D0%B0%D0%B4%D0%B8%D0%BC%D0%B8%D1%80%D0%BE%D0%B2%D0%BD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Птиченко</dc:creator>
  <cp:keywords/>
  <dc:description/>
  <cp:lastModifiedBy>Юлия Птиченко</cp:lastModifiedBy>
  <cp:revision>2</cp:revision>
  <dcterms:created xsi:type="dcterms:W3CDTF">2022-05-12T06:49:00Z</dcterms:created>
  <dcterms:modified xsi:type="dcterms:W3CDTF">2022-05-12T06:49:00Z</dcterms:modified>
</cp:coreProperties>
</file>