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B7" w:rsidRDefault="007400B7" w:rsidP="007400B7">
      <w:pPr>
        <w:rPr>
          <w:b/>
          <w:bCs/>
        </w:rPr>
      </w:pPr>
      <w:r w:rsidRPr="007400B7">
        <w:rPr>
          <w:b/>
          <w:bCs/>
        </w:rPr>
        <w:t>ВСЕРОССИЙСКИЙ КОНКУРС «ЛУЧШИЙ САЙТ ПЕДАГОГА — 2022»</w:t>
      </w:r>
    </w:p>
    <w:p w:rsidR="007400B7" w:rsidRPr="007400B7" w:rsidRDefault="007400B7" w:rsidP="007400B7">
      <w:pPr>
        <w:rPr>
          <w:b/>
          <w:bCs/>
        </w:rPr>
      </w:pPr>
      <w:r w:rsidRPr="007400B7">
        <w:rPr>
          <w:b/>
          <w:bCs/>
        </w:rPr>
        <w:t>Ссылка на мой мини-сайт:</w:t>
      </w:r>
    </w:p>
    <w:p w:rsidR="007400B7" w:rsidRDefault="007400B7">
      <w:r w:rsidRPr="007400B7">
        <w:t>https://nsportal.ru/marina-kirillova</w:t>
      </w:r>
    </w:p>
    <w:p w:rsidR="009F154E" w:rsidRPr="007400B7" w:rsidRDefault="007400B7">
      <w:pPr>
        <w:rPr>
          <w:rFonts w:ascii="Times New Roman" w:hAnsi="Times New Roman" w:cs="Times New Roman"/>
          <w:sz w:val="28"/>
          <w:szCs w:val="28"/>
        </w:rPr>
      </w:pPr>
      <w:r w:rsidRPr="007400B7">
        <w:t>Весь мир видится нам таким, каким мы его воспринимаем. А воспринимаем мы его настолько, насколько широк наш кругозор и широко наше сознание. Стремлюсь к постоянному самосовершенствованию как внешнему так и внутреннему.</w:t>
      </w:r>
      <w:bookmarkStart w:id="0" w:name="_GoBack"/>
      <w:bookmarkEnd w:id="0"/>
    </w:p>
    <w:sectPr w:rsidR="009F154E" w:rsidRPr="00740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B7"/>
    <w:rsid w:val="007400B7"/>
    <w:rsid w:val="009F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EE037-84FA-4EC2-B898-925B57B7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5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 Мика</dc:creator>
  <cp:keywords/>
  <dc:description/>
  <cp:lastModifiedBy>Д Мика</cp:lastModifiedBy>
  <cp:revision>1</cp:revision>
  <dcterms:created xsi:type="dcterms:W3CDTF">2022-05-11T08:09:00Z</dcterms:created>
  <dcterms:modified xsi:type="dcterms:W3CDTF">2022-05-11T08:11:00Z</dcterms:modified>
</cp:coreProperties>
</file>