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41F" w:rsidRPr="00F27BDC" w:rsidRDefault="00AF641F" w:rsidP="002B7E08">
      <w:pPr>
        <w:pStyle w:val="a5"/>
        <w:shd w:val="clear" w:color="auto" w:fill="auto"/>
        <w:spacing w:line="240" w:lineRule="exact"/>
      </w:pPr>
    </w:p>
    <w:p w:rsidR="00AF641F" w:rsidRPr="00F27BDC" w:rsidRDefault="00AF641F" w:rsidP="002B7E08">
      <w:pPr>
        <w:pStyle w:val="a5"/>
        <w:shd w:val="clear" w:color="auto" w:fill="auto"/>
        <w:spacing w:line="240" w:lineRule="exact"/>
      </w:pPr>
    </w:p>
    <w:p w:rsidR="00AF641F" w:rsidRPr="00F27BDC" w:rsidRDefault="00A56858" w:rsidP="00A56858">
      <w:pPr>
        <w:pStyle w:val="ac"/>
        <w:ind w:left="4253"/>
        <w:jc w:val="both"/>
        <w:rPr>
          <w:rFonts w:ascii="Times New Roman" w:hAnsi="Times New Roman" w:cs="Times New Roman"/>
          <w:b/>
        </w:rPr>
      </w:pPr>
      <w:r w:rsidRPr="00F27BDC">
        <w:rPr>
          <w:rStyle w:val="ab"/>
          <w:rFonts w:ascii="Times New Roman" w:hAnsi="Times New Roman" w:cs="Times New Roman"/>
          <w:b w:val="0"/>
          <w:iCs/>
          <w:color w:val="181818"/>
        </w:rPr>
        <w:t>«</w:t>
      </w:r>
      <w:r w:rsidR="00AF641F" w:rsidRPr="00F27BDC">
        <w:rPr>
          <w:rStyle w:val="ab"/>
          <w:rFonts w:ascii="Times New Roman" w:hAnsi="Times New Roman" w:cs="Times New Roman"/>
          <w:b w:val="0"/>
          <w:iCs/>
          <w:color w:val="181818"/>
        </w:rPr>
        <w:t>Из общения с природой</w:t>
      </w:r>
      <w:r w:rsidRPr="00F27BDC">
        <w:rPr>
          <w:rStyle w:val="ab"/>
          <w:rFonts w:ascii="Times New Roman" w:hAnsi="Times New Roman" w:cs="Times New Roman"/>
          <w:b w:val="0"/>
          <w:iCs/>
          <w:color w:val="181818"/>
        </w:rPr>
        <w:t xml:space="preserve"> </w:t>
      </w:r>
      <w:r w:rsidR="00AF641F" w:rsidRPr="00F27BDC">
        <w:rPr>
          <w:rStyle w:val="ab"/>
          <w:rFonts w:ascii="Times New Roman" w:hAnsi="Times New Roman" w:cs="Times New Roman"/>
          <w:b w:val="0"/>
          <w:iCs/>
          <w:color w:val="181818"/>
        </w:rPr>
        <w:t>вы вынесете столько света,</w:t>
      </w:r>
      <w:r w:rsidRPr="00F27BDC">
        <w:rPr>
          <w:rStyle w:val="ab"/>
          <w:rFonts w:ascii="Times New Roman" w:hAnsi="Times New Roman" w:cs="Times New Roman"/>
          <w:b w:val="0"/>
          <w:iCs/>
          <w:color w:val="181818"/>
        </w:rPr>
        <w:t xml:space="preserve"> </w:t>
      </w:r>
      <w:r w:rsidR="00AF641F" w:rsidRPr="00F27BDC">
        <w:rPr>
          <w:rStyle w:val="ab"/>
          <w:rFonts w:ascii="Times New Roman" w:hAnsi="Times New Roman" w:cs="Times New Roman"/>
          <w:b w:val="0"/>
          <w:iCs/>
          <w:color w:val="181818"/>
        </w:rPr>
        <w:t>сколько вы захотите, и столько мужества</w:t>
      </w:r>
      <w:r w:rsidRPr="00F27BDC">
        <w:rPr>
          <w:rStyle w:val="ab"/>
          <w:rFonts w:ascii="Times New Roman" w:hAnsi="Times New Roman" w:cs="Times New Roman"/>
          <w:b w:val="0"/>
          <w:iCs/>
          <w:color w:val="181818"/>
        </w:rPr>
        <w:t xml:space="preserve"> </w:t>
      </w:r>
      <w:r w:rsidR="00764E75" w:rsidRPr="00F27BDC">
        <w:rPr>
          <w:rStyle w:val="ab"/>
          <w:rFonts w:ascii="Times New Roman" w:hAnsi="Times New Roman" w:cs="Times New Roman"/>
          <w:b w:val="0"/>
          <w:iCs/>
          <w:color w:val="181818"/>
        </w:rPr>
        <w:t>и силы, сколько вам нужно</w:t>
      </w:r>
      <w:r w:rsidRPr="00F27BDC">
        <w:rPr>
          <w:rStyle w:val="ab"/>
          <w:rFonts w:ascii="Times New Roman" w:hAnsi="Times New Roman" w:cs="Times New Roman"/>
          <w:b w:val="0"/>
          <w:iCs/>
          <w:color w:val="181818"/>
        </w:rPr>
        <w:t>»</w:t>
      </w:r>
    </w:p>
    <w:p w:rsidR="00AF641F" w:rsidRPr="00F27BDC" w:rsidRDefault="00A56858" w:rsidP="00A56858">
      <w:pPr>
        <w:pStyle w:val="ac"/>
        <w:ind w:left="4962"/>
        <w:jc w:val="both"/>
        <w:rPr>
          <w:rFonts w:ascii="Times New Roman" w:hAnsi="Times New Roman" w:cs="Times New Roman"/>
          <w:i/>
          <w:color w:val="auto"/>
        </w:rPr>
      </w:pPr>
      <w:r w:rsidRPr="00F27BDC">
        <w:rPr>
          <w:rFonts w:ascii="Times New Roman" w:hAnsi="Times New Roman" w:cs="Times New Roman"/>
          <w:color w:val="auto"/>
        </w:rPr>
        <w:t xml:space="preserve">                         ( </w:t>
      </w:r>
      <w:hyperlink r:id="rId8" w:history="1">
        <w:r w:rsidR="00AF641F" w:rsidRPr="00F27BDC">
          <w:rPr>
            <w:rStyle w:val="a3"/>
            <w:rFonts w:ascii="Times New Roman" w:hAnsi="Times New Roman" w:cs="Times New Roman"/>
            <w:b/>
            <w:bCs/>
            <w:i/>
            <w:iCs/>
            <w:color w:val="auto"/>
            <w:u w:val="none"/>
          </w:rPr>
          <w:t xml:space="preserve">Иоганн Готфрид </w:t>
        </w:r>
        <w:proofErr w:type="spellStart"/>
        <w:r w:rsidR="00AF641F" w:rsidRPr="00F27BDC">
          <w:rPr>
            <w:rStyle w:val="a3"/>
            <w:rFonts w:ascii="Times New Roman" w:hAnsi="Times New Roman" w:cs="Times New Roman"/>
            <w:b/>
            <w:bCs/>
            <w:i/>
            <w:iCs/>
            <w:color w:val="auto"/>
            <w:u w:val="none"/>
          </w:rPr>
          <w:t>Зейме</w:t>
        </w:r>
        <w:proofErr w:type="spellEnd"/>
      </w:hyperlink>
      <w:r w:rsidRPr="00F27BDC">
        <w:rPr>
          <w:rFonts w:ascii="Times New Roman" w:hAnsi="Times New Roman" w:cs="Times New Roman"/>
          <w:i/>
          <w:color w:val="auto"/>
        </w:rPr>
        <w:t>)</w:t>
      </w:r>
    </w:p>
    <w:p w:rsidR="00764E75" w:rsidRPr="00F27BDC" w:rsidRDefault="00764E75" w:rsidP="00926AC6">
      <w:pPr>
        <w:pStyle w:val="ac"/>
        <w:jc w:val="both"/>
        <w:rPr>
          <w:rFonts w:ascii="Times New Roman" w:hAnsi="Times New Roman" w:cs="Times New Roman"/>
        </w:rPr>
      </w:pPr>
    </w:p>
    <w:p w:rsidR="00AF641F" w:rsidRPr="00F27BDC" w:rsidRDefault="00AF641F" w:rsidP="00800A69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I. Пояснительная записка.</w:t>
      </w:r>
    </w:p>
    <w:p w:rsidR="00800A69" w:rsidRPr="00F27BDC" w:rsidRDefault="00AF641F" w:rsidP="00CB7855">
      <w:pPr>
        <w:pStyle w:val="ac"/>
        <w:ind w:firstLine="426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Планета наша огромна</w:t>
      </w:r>
      <w:r w:rsidR="00764E75" w:rsidRPr="00F27BDC">
        <w:rPr>
          <w:rFonts w:ascii="Times New Roman" w:hAnsi="Times New Roman" w:cs="Times New Roman"/>
        </w:rPr>
        <w:t>,  и человек,</w:t>
      </w:r>
      <w:r w:rsidRPr="00F27BDC">
        <w:rPr>
          <w:rFonts w:ascii="Times New Roman" w:hAnsi="Times New Roman" w:cs="Times New Roman"/>
        </w:rPr>
        <w:t xml:space="preserve"> за целую жизнь</w:t>
      </w:r>
      <w:r w:rsidR="00764E75" w:rsidRPr="00F27BDC">
        <w:rPr>
          <w:rFonts w:ascii="Times New Roman" w:hAnsi="Times New Roman" w:cs="Times New Roman"/>
        </w:rPr>
        <w:t>,</w:t>
      </w:r>
      <w:r w:rsidRPr="00F27BDC">
        <w:rPr>
          <w:rFonts w:ascii="Times New Roman" w:hAnsi="Times New Roman" w:cs="Times New Roman"/>
        </w:rPr>
        <w:t xml:space="preserve"> не</w:t>
      </w:r>
      <w:r w:rsidR="00764E75" w:rsidRPr="00F27BDC">
        <w:rPr>
          <w:rFonts w:ascii="Times New Roman" w:hAnsi="Times New Roman" w:cs="Times New Roman"/>
        </w:rPr>
        <w:t xml:space="preserve"> </w:t>
      </w:r>
      <w:r w:rsidRPr="00F27BDC">
        <w:rPr>
          <w:rFonts w:ascii="Times New Roman" w:hAnsi="Times New Roman" w:cs="Times New Roman"/>
        </w:rPr>
        <w:t>может обойти её всю, от края до края. Только полюбив свою родную природу, человек сможет полюбить весь мир. Это – наша родная планета. Сколько на ней прекрасного и удивительного: и бескрайние просторы, и леса, и горы, уходящие в небо, и синие-синие моря</w:t>
      </w:r>
      <w:r w:rsidR="00764E75" w:rsidRPr="00F27BDC">
        <w:rPr>
          <w:rFonts w:ascii="Times New Roman" w:hAnsi="Times New Roman" w:cs="Times New Roman"/>
        </w:rPr>
        <w:t>.</w:t>
      </w:r>
      <w:r w:rsidRPr="00F27BDC">
        <w:rPr>
          <w:rFonts w:ascii="Times New Roman" w:hAnsi="Times New Roman" w:cs="Times New Roman"/>
        </w:rPr>
        <w:t xml:space="preserve"> А</w:t>
      </w:r>
      <w:r w:rsidR="00764E75" w:rsidRPr="00F27BDC">
        <w:rPr>
          <w:rFonts w:ascii="Times New Roman" w:hAnsi="Times New Roman" w:cs="Times New Roman"/>
        </w:rPr>
        <w:t xml:space="preserve"> </w:t>
      </w:r>
      <w:r w:rsidRPr="00F27BDC">
        <w:rPr>
          <w:rFonts w:ascii="Times New Roman" w:hAnsi="Times New Roman" w:cs="Times New Roman"/>
        </w:rPr>
        <w:t>жителей на ней – не счесть, и каждый из них – маленькое чудо! Но часто люди забывают об этом, и тогда – дымят трубы, звучат выстрелы, гибнут животные, всюду кучи мусора</w:t>
      </w:r>
      <w:r w:rsidR="00764E75" w:rsidRPr="00F27BDC">
        <w:rPr>
          <w:rFonts w:ascii="Times New Roman" w:hAnsi="Times New Roman" w:cs="Times New Roman"/>
        </w:rPr>
        <w:t xml:space="preserve">, </w:t>
      </w:r>
      <w:r w:rsidRPr="00F27BDC">
        <w:rPr>
          <w:rFonts w:ascii="Times New Roman" w:hAnsi="Times New Roman" w:cs="Times New Roman"/>
        </w:rPr>
        <w:t xml:space="preserve"> это пагубно влияет на экологию. И, может быть, вы подумали: «И что с того?» Но на самом деле это относится к каждому человеку на Земле и к вам в том числе, так как</w:t>
      </w:r>
      <w:r w:rsidR="00764E75" w:rsidRPr="00F27BDC">
        <w:rPr>
          <w:rFonts w:ascii="Times New Roman" w:hAnsi="Times New Roman" w:cs="Times New Roman"/>
        </w:rPr>
        <w:t>,</w:t>
      </w:r>
      <w:r w:rsidRPr="00F27BDC">
        <w:rPr>
          <w:rFonts w:ascii="Times New Roman" w:hAnsi="Times New Roman" w:cs="Times New Roman"/>
        </w:rPr>
        <w:t xml:space="preserve"> навредив окружающей среде, мы приносим вред своему же здоровью, поэтому нужно задумываться о последствиях. Это относится и к нашему поселку</w:t>
      </w:r>
      <w:r w:rsidR="00A46749" w:rsidRPr="00F27BDC">
        <w:rPr>
          <w:rFonts w:ascii="Times New Roman" w:hAnsi="Times New Roman" w:cs="Times New Roman"/>
        </w:rPr>
        <w:t xml:space="preserve"> городского типа </w:t>
      </w:r>
      <w:r w:rsidRPr="00F27BDC">
        <w:rPr>
          <w:rFonts w:ascii="Times New Roman" w:hAnsi="Times New Roman" w:cs="Times New Roman"/>
        </w:rPr>
        <w:t> </w:t>
      </w:r>
      <w:r w:rsidR="00A46749" w:rsidRPr="00F27BDC">
        <w:rPr>
          <w:rFonts w:ascii="Times New Roman" w:hAnsi="Times New Roman" w:cs="Times New Roman"/>
        </w:rPr>
        <w:t>Пойковский. Нефтеюганский район</w:t>
      </w:r>
      <w:r w:rsidR="00764E75" w:rsidRPr="00F27BDC">
        <w:rPr>
          <w:rFonts w:ascii="Times New Roman" w:hAnsi="Times New Roman" w:cs="Times New Roman"/>
        </w:rPr>
        <w:t>, в котором расположен на</w:t>
      </w:r>
      <w:r w:rsidR="00F27BDC" w:rsidRPr="00F27BDC">
        <w:rPr>
          <w:rFonts w:ascii="Times New Roman" w:hAnsi="Times New Roman" w:cs="Times New Roman"/>
        </w:rPr>
        <w:t>ш</w:t>
      </w:r>
      <w:r w:rsidR="00764E75" w:rsidRPr="00F27BDC">
        <w:rPr>
          <w:rFonts w:ascii="Times New Roman" w:hAnsi="Times New Roman" w:cs="Times New Roman"/>
        </w:rPr>
        <w:t xml:space="preserve"> поселок,</w:t>
      </w:r>
      <w:r w:rsidR="00A46749" w:rsidRPr="00F27BDC">
        <w:rPr>
          <w:rFonts w:ascii="Times New Roman" w:hAnsi="Times New Roman" w:cs="Times New Roman"/>
        </w:rPr>
        <w:t xml:space="preserve"> </w:t>
      </w:r>
      <w:r w:rsidRPr="00F27BDC">
        <w:rPr>
          <w:rFonts w:ascii="Times New Roman" w:hAnsi="Times New Roman" w:cs="Times New Roman"/>
        </w:rPr>
        <w:t xml:space="preserve">славен живописными уголками природы. Река </w:t>
      </w:r>
      <w:r w:rsidR="00A46749" w:rsidRPr="00F27BDC">
        <w:rPr>
          <w:rFonts w:ascii="Times New Roman" w:hAnsi="Times New Roman" w:cs="Times New Roman"/>
        </w:rPr>
        <w:t xml:space="preserve">Юганская </w:t>
      </w:r>
      <w:r w:rsidR="00764E75" w:rsidRPr="00F27BDC">
        <w:rPr>
          <w:rFonts w:ascii="Times New Roman" w:hAnsi="Times New Roman" w:cs="Times New Roman"/>
        </w:rPr>
        <w:t>О</w:t>
      </w:r>
      <w:r w:rsidR="00A46749" w:rsidRPr="00F27BDC">
        <w:rPr>
          <w:rFonts w:ascii="Times New Roman" w:hAnsi="Times New Roman" w:cs="Times New Roman"/>
        </w:rPr>
        <w:t>бь</w:t>
      </w:r>
      <w:r w:rsidRPr="00F27BDC">
        <w:rPr>
          <w:rFonts w:ascii="Times New Roman" w:hAnsi="Times New Roman" w:cs="Times New Roman"/>
        </w:rPr>
        <w:t>, протекающая на территории района, мелкие речки</w:t>
      </w:r>
      <w:r w:rsidR="00A46749" w:rsidRPr="00F27BDC">
        <w:rPr>
          <w:rFonts w:ascii="Times New Roman" w:hAnsi="Times New Roman" w:cs="Times New Roman"/>
        </w:rPr>
        <w:t xml:space="preserve"> и</w:t>
      </w:r>
      <w:r w:rsidRPr="00F27BDC">
        <w:rPr>
          <w:rFonts w:ascii="Times New Roman" w:hAnsi="Times New Roman" w:cs="Times New Roman"/>
        </w:rPr>
        <w:t xml:space="preserve"> многочисленные озёра</w:t>
      </w:r>
      <w:r w:rsidR="00A46749" w:rsidRPr="00F27BDC">
        <w:rPr>
          <w:rFonts w:ascii="Times New Roman" w:hAnsi="Times New Roman" w:cs="Times New Roman"/>
        </w:rPr>
        <w:t xml:space="preserve">, </w:t>
      </w:r>
      <w:r w:rsidRPr="00F27BDC">
        <w:rPr>
          <w:rFonts w:ascii="Times New Roman" w:hAnsi="Times New Roman" w:cs="Times New Roman"/>
        </w:rPr>
        <w:t xml:space="preserve">роскошная </w:t>
      </w:r>
      <w:r w:rsidR="00A46749" w:rsidRPr="00F27BDC">
        <w:rPr>
          <w:rFonts w:ascii="Times New Roman" w:hAnsi="Times New Roman" w:cs="Times New Roman"/>
        </w:rPr>
        <w:t>тайга</w:t>
      </w:r>
      <w:r w:rsidRPr="00F27BDC">
        <w:rPr>
          <w:rFonts w:ascii="Times New Roman" w:hAnsi="Times New Roman" w:cs="Times New Roman"/>
        </w:rPr>
        <w:t xml:space="preserve">, смешанные леса по берегам реки </w:t>
      </w:r>
      <w:r w:rsidR="00437B1A" w:rsidRPr="00F27BDC">
        <w:rPr>
          <w:rFonts w:ascii="Times New Roman" w:hAnsi="Times New Roman" w:cs="Times New Roman"/>
        </w:rPr>
        <w:t xml:space="preserve">Юганской </w:t>
      </w:r>
      <w:r w:rsidR="00A46749" w:rsidRPr="00F27BDC">
        <w:rPr>
          <w:rFonts w:ascii="Times New Roman" w:hAnsi="Times New Roman" w:cs="Times New Roman"/>
        </w:rPr>
        <w:t>Об</w:t>
      </w:r>
      <w:r w:rsidR="00764E75" w:rsidRPr="00F27BDC">
        <w:rPr>
          <w:rFonts w:ascii="Times New Roman" w:hAnsi="Times New Roman" w:cs="Times New Roman"/>
        </w:rPr>
        <w:t>и</w:t>
      </w:r>
      <w:r w:rsidRPr="00F27BDC">
        <w:rPr>
          <w:rFonts w:ascii="Times New Roman" w:hAnsi="Times New Roman" w:cs="Times New Roman"/>
        </w:rPr>
        <w:t xml:space="preserve"> придают местности особую красоту. С этим может согласиться каждый, кто хоть раз там побывал.</w:t>
      </w:r>
      <w:r w:rsidR="00437B1A" w:rsidRPr="00F27BDC">
        <w:rPr>
          <w:rFonts w:ascii="Times New Roman" w:hAnsi="Times New Roman" w:cs="Times New Roman"/>
        </w:rPr>
        <w:t xml:space="preserve"> До начала добычи нефти и строительства поселка Пойковский на этом месте был зрелый кедровник. В настоящее время остались единичные экземпляры сосны сибирской в тех местах, где не проводилось строительство. Что останется после нас, когда иссякнут запасы углеводородов на территории </w:t>
      </w:r>
      <w:proofErr w:type="spellStart"/>
      <w:r w:rsidR="00437B1A" w:rsidRPr="00F27BDC">
        <w:rPr>
          <w:rFonts w:ascii="Times New Roman" w:hAnsi="Times New Roman" w:cs="Times New Roman"/>
        </w:rPr>
        <w:t>Нефтеюганского</w:t>
      </w:r>
      <w:proofErr w:type="spellEnd"/>
      <w:r w:rsidR="00437B1A" w:rsidRPr="00F27BDC">
        <w:rPr>
          <w:rFonts w:ascii="Times New Roman" w:hAnsi="Times New Roman" w:cs="Times New Roman"/>
        </w:rPr>
        <w:t xml:space="preserve"> района? Пустыня? </w:t>
      </w:r>
      <w:r w:rsidRPr="00F27BDC">
        <w:rPr>
          <w:rFonts w:ascii="Times New Roman" w:hAnsi="Times New Roman" w:cs="Times New Roman"/>
        </w:rPr>
        <w:t xml:space="preserve">Экологическая ситуация, сложившаяся в нашем районе, заставляет задуматься и вызывает необходимость проводить и пропагандировать природоохранную работу, как среди </w:t>
      </w:r>
      <w:proofErr w:type="gramStart"/>
      <w:r w:rsidR="00437B1A" w:rsidRPr="00F27BDC">
        <w:rPr>
          <w:rFonts w:ascii="Times New Roman" w:hAnsi="Times New Roman" w:cs="Times New Roman"/>
        </w:rPr>
        <w:t>обучающихся</w:t>
      </w:r>
      <w:proofErr w:type="gramEnd"/>
      <w:r w:rsidR="00437B1A" w:rsidRPr="00F27BDC">
        <w:rPr>
          <w:rFonts w:ascii="Times New Roman" w:hAnsi="Times New Roman" w:cs="Times New Roman"/>
        </w:rPr>
        <w:t xml:space="preserve"> </w:t>
      </w:r>
      <w:r w:rsidRPr="00F27BDC">
        <w:rPr>
          <w:rFonts w:ascii="Times New Roman" w:hAnsi="Times New Roman" w:cs="Times New Roman"/>
        </w:rPr>
        <w:t xml:space="preserve"> школы, так и за её пределами.</w:t>
      </w:r>
      <w:r w:rsidR="00926AC6" w:rsidRPr="00F27BDC">
        <w:rPr>
          <w:rFonts w:ascii="Times New Roman" w:hAnsi="Times New Roman" w:cs="Times New Roman"/>
        </w:rPr>
        <w:t xml:space="preserve"> </w:t>
      </w:r>
      <w:r w:rsidRPr="00F27BDC">
        <w:rPr>
          <w:rFonts w:ascii="Times New Roman" w:hAnsi="Times New Roman" w:cs="Times New Roman"/>
        </w:rPr>
        <w:t>Воспитание экологического сознания - непростая задача</w:t>
      </w:r>
      <w:r w:rsidR="006435B6" w:rsidRPr="00F27BDC">
        <w:rPr>
          <w:rFonts w:ascii="Times New Roman" w:hAnsi="Times New Roman" w:cs="Times New Roman"/>
        </w:rPr>
        <w:t xml:space="preserve">, </w:t>
      </w:r>
      <w:r w:rsidR="00A56858" w:rsidRPr="00F27BDC">
        <w:rPr>
          <w:rFonts w:ascii="Times New Roman" w:hAnsi="Times New Roman" w:cs="Times New Roman"/>
        </w:rPr>
        <w:t> над которой предстоит работать в процессе реализации проекта – повышение уровня гражданской экологической сознательности</w:t>
      </w:r>
      <w:r w:rsidR="00800A69" w:rsidRPr="00F27BDC">
        <w:rPr>
          <w:rFonts w:ascii="Times New Roman" w:hAnsi="Times New Roman" w:cs="Times New Roman"/>
        </w:rPr>
        <w:t>.</w:t>
      </w:r>
      <w:r w:rsidR="00A56858" w:rsidRPr="00F27BDC">
        <w:rPr>
          <w:rFonts w:ascii="Times New Roman" w:hAnsi="Times New Roman" w:cs="Times New Roman"/>
        </w:rPr>
        <w:t> </w:t>
      </w:r>
      <w:r w:rsidR="006435B6" w:rsidRPr="00F27BDC">
        <w:rPr>
          <w:rFonts w:ascii="Times New Roman" w:hAnsi="Times New Roman" w:cs="Times New Roman"/>
        </w:rPr>
        <w:t xml:space="preserve"> </w:t>
      </w:r>
    </w:p>
    <w:p w:rsidR="00800A69" w:rsidRPr="00F27BDC" w:rsidRDefault="00800A69" w:rsidP="00926AC6">
      <w:pPr>
        <w:pStyle w:val="ac"/>
        <w:jc w:val="both"/>
        <w:rPr>
          <w:rFonts w:ascii="Times New Roman" w:hAnsi="Times New Roman" w:cs="Times New Roman"/>
        </w:rPr>
      </w:pPr>
    </w:p>
    <w:p w:rsidR="00800A69" w:rsidRPr="00F27BDC" w:rsidRDefault="00F27BDC" w:rsidP="00F27BDC">
      <w:pPr>
        <w:pStyle w:val="ac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800A69" w:rsidRPr="00F27BDC">
        <w:rPr>
          <w:rFonts w:ascii="Times New Roman" w:hAnsi="Times New Roman" w:cs="Times New Roman"/>
        </w:rPr>
        <w:t>Цель проекта:</w:t>
      </w:r>
    </w:p>
    <w:p w:rsidR="0010512E" w:rsidRPr="00F27BDC" w:rsidRDefault="0010512E" w:rsidP="00F27BDC">
      <w:pPr>
        <w:pStyle w:val="ac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  <w:shd w:val="clear" w:color="auto" w:fill="FFFFFF"/>
        </w:rPr>
        <w:t>формирование экологической культуры школьников через участие в различных мероприятиях эколога   - просветительского направления</w:t>
      </w:r>
      <w:r w:rsidR="00F27BDC">
        <w:rPr>
          <w:rFonts w:ascii="Times New Roman" w:hAnsi="Times New Roman" w:cs="Times New Roman"/>
          <w:shd w:val="clear" w:color="auto" w:fill="FFFFFF"/>
        </w:rPr>
        <w:t>;</w:t>
      </w:r>
    </w:p>
    <w:p w:rsidR="006A2E2D" w:rsidRDefault="005D4808" w:rsidP="00F27BDC">
      <w:pPr>
        <w:pStyle w:val="ac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 xml:space="preserve"> получ</w:t>
      </w:r>
      <w:r w:rsidR="00F27BDC">
        <w:rPr>
          <w:rFonts w:ascii="Times New Roman" w:hAnsi="Times New Roman" w:cs="Times New Roman"/>
        </w:rPr>
        <w:t>ение</w:t>
      </w:r>
      <w:r w:rsidRPr="00F27BDC">
        <w:rPr>
          <w:rFonts w:ascii="Times New Roman" w:hAnsi="Times New Roman" w:cs="Times New Roman"/>
        </w:rPr>
        <w:t xml:space="preserve"> жизнеспособн</w:t>
      </w:r>
      <w:r w:rsidR="00F27BDC">
        <w:rPr>
          <w:rFonts w:ascii="Times New Roman" w:hAnsi="Times New Roman" w:cs="Times New Roman"/>
        </w:rPr>
        <w:t>ого</w:t>
      </w:r>
      <w:r w:rsidRPr="00F27BDC">
        <w:rPr>
          <w:rFonts w:ascii="Times New Roman" w:hAnsi="Times New Roman" w:cs="Times New Roman"/>
        </w:rPr>
        <w:t xml:space="preserve"> подрост</w:t>
      </w:r>
      <w:r w:rsidR="00F27BDC">
        <w:rPr>
          <w:rFonts w:ascii="Times New Roman" w:hAnsi="Times New Roman" w:cs="Times New Roman"/>
        </w:rPr>
        <w:t>а</w:t>
      </w:r>
      <w:r w:rsidRPr="00F27BDC">
        <w:rPr>
          <w:rFonts w:ascii="Times New Roman" w:hAnsi="Times New Roman" w:cs="Times New Roman"/>
        </w:rPr>
        <w:t xml:space="preserve"> сосны кедровой в условиях закрытого грунта, используя метод стратификации.</w:t>
      </w:r>
    </w:p>
    <w:p w:rsidR="00F27BDC" w:rsidRPr="00F27BDC" w:rsidRDefault="00F27BDC" w:rsidP="00F27BDC">
      <w:pPr>
        <w:pStyle w:val="ac"/>
        <w:ind w:left="426"/>
        <w:jc w:val="both"/>
        <w:rPr>
          <w:rFonts w:ascii="Times New Roman" w:hAnsi="Times New Roman" w:cs="Times New Roman"/>
        </w:rPr>
      </w:pPr>
    </w:p>
    <w:p w:rsidR="006A2E2D" w:rsidRDefault="00F27BDC" w:rsidP="00F27BDC">
      <w:pPr>
        <w:pStyle w:val="ac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5D4808" w:rsidRPr="00F27BDC">
        <w:rPr>
          <w:rFonts w:ascii="Times New Roman" w:hAnsi="Times New Roman" w:cs="Times New Roman"/>
        </w:rPr>
        <w:t>Задачи:</w:t>
      </w:r>
    </w:p>
    <w:p w:rsidR="00805C20" w:rsidRDefault="00805C20" w:rsidP="00926AC6">
      <w:pPr>
        <w:pStyle w:val="ac"/>
        <w:numPr>
          <w:ilvl w:val="0"/>
          <w:numId w:val="7"/>
        </w:numPr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</w:t>
      </w:r>
      <w:r w:rsidR="005D4808" w:rsidRPr="00F27BDC">
        <w:rPr>
          <w:rFonts w:ascii="Times New Roman" w:hAnsi="Times New Roman" w:cs="Times New Roman"/>
        </w:rPr>
        <w:t xml:space="preserve">зучить особенности роста, развития и продуктивности кедра сибирского в условиях </w:t>
      </w:r>
      <w:r w:rsidR="00CF1301" w:rsidRPr="00F27BDC">
        <w:rPr>
          <w:rFonts w:ascii="Times New Roman" w:hAnsi="Times New Roman" w:cs="Times New Roman"/>
        </w:rPr>
        <w:t xml:space="preserve"> </w:t>
      </w:r>
      <w:proofErr w:type="spellStart"/>
      <w:r w:rsidR="005D4808" w:rsidRPr="00F27BDC">
        <w:rPr>
          <w:rFonts w:ascii="Times New Roman" w:hAnsi="Times New Roman" w:cs="Times New Roman"/>
        </w:rPr>
        <w:t>Нефтеюганского</w:t>
      </w:r>
      <w:proofErr w:type="spellEnd"/>
      <w:r w:rsidR="005D4808" w:rsidRPr="00F27BDC">
        <w:rPr>
          <w:rFonts w:ascii="Times New Roman" w:hAnsi="Times New Roman" w:cs="Times New Roman"/>
        </w:rPr>
        <w:t xml:space="preserve"> района.</w:t>
      </w:r>
    </w:p>
    <w:p w:rsidR="00805C20" w:rsidRDefault="00805C20" w:rsidP="00926AC6">
      <w:pPr>
        <w:pStyle w:val="ac"/>
        <w:numPr>
          <w:ilvl w:val="0"/>
          <w:numId w:val="7"/>
        </w:numPr>
        <w:ind w:left="0" w:firstLine="426"/>
        <w:jc w:val="both"/>
        <w:rPr>
          <w:rFonts w:ascii="Times New Roman" w:hAnsi="Times New Roman" w:cs="Times New Roman"/>
        </w:rPr>
      </w:pPr>
      <w:r w:rsidRPr="00805C20">
        <w:rPr>
          <w:rFonts w:ascii="Times New Roman" w:hAnsi="Times New Roman" w:cs="Times New Roman"/>
        </w:rPr>
        <w:t>и</w:t>
      </w:r>
      <w:r w:rsidR="005D4808" w:rsidRPr="00805C20">
        <w:rPr>
          <w:rFonts w:ascii="Times New Roman" w:hAnsi="Times New Roman" w:cs="Times New Roman"/>
        </w:rPr>
        <w:t>зучить литературу и проанализировать опыт разведения кедра сибирского в районе исследований.</w:t>
      </w:r>
    </w:p>
    <w:p w:rsidR="006A2E2D" w:rsidRPr="00805C20" w:rsidRDefault="00805C20" w:rsidP="00926AC6">
      <w:pPr>
        <w:pStyle w:val="ac"/>
        <w:numPr>
          <w:ilvl w:val="0"/>
          <w:numId w:val="7"/>
        </w:numPr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5D4808" w:rsidRPr="00805C20">
        <w:rPr>
          <w:rFonts w:ascii="Times New Roman" w:hAnsi="Times New Roman" w:cs="Times New Roman"/>
        </w:rPr>
        <w:t>ровести поэтапное наблюдение за исследуемым насаждением в условиях закрытого грунта.</w:t>
      </w:r>
    </w:p>
    <w:p w:rsidR="00805C20" w:rsidRDefault="00805C20" w:rsidP="00805C20">
      <w:pPr>
        <w:pStyle w:val="ac"/>
        <w:ind w:firstLine="426"/>
        <w:jc w:val="both"/>
        <w:rPr>
          <w:rFonts w:ascii="Times New Roman" w:hAnsi="Times New Roman" w:cs="Times New Roman"/>
        </w:rPr>
      </w:pPr>
    </w:p>
    <w:p w:rsidR="006A2E2D" w:rsidRPr="00F27BDC" w:rsidRDefault="005D4808" w:rsidP="00805C20">
      <w:pPr>
        <w:pStyle w:val="ac"/>
        <w:ind w:firstLine="426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Главная проблема работы:</w:t>
      </w:r>
    </w:p>
    <w:p w:rsidR="006A2E2D" w:rsidRPr="00F27BDC" w:rsidRDefault="005D4808" w:rsidP="00805C20">
      <w:pPr>
        <w:pStyle w:val="ac"/>
        <w:ind w:firstLine="426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 xml:space="preserve">Проблема: Даже в случае регулярных посадок восстановление КЕДРА СИБИРСКОГО идет не менее 100 лет. Если не проводить мероприятия по восстановлению сосны кедровой на территории поселений </w:t>
      </w:r>
      <w:proofErr w:type="spellStart"/>
      <w:r w:rsidRPr="00F27BDC">
        <w:rPr>
          <w:rFonts w:ascii="Times New Roman" w:hAnsi="Times New Roman" w:cs="Times New Roman"/>
        </w:rPr>
        <w:t>Нефтеюганского</w:t>
      </w:r>
      <w:proofErr w:type="spellEnd"/>
      <w:r w:rsidRPr="00F27BDC">
        <w:rPr>
          <w:rFonts w:ascii="Times New Roman" w:hAnsi="Times New Roman" w:cs="Times New Roman"/>
        </w:rPr>
        <w:t xml:space="preserve"> района, то сохранение кедрового бора на данной территории не гарантировано.</w:t>
      </w:r>
    </w:p>
    <w:p w:rsidR="006A2E2D" w:rsidRPr="00F27BDC" w:rsidRDefault="006A2E2D" w:rsidP="00926AC6">
      <w:pPr>
        <w:pStyle w:val="ac"/>
        <w:jc w:val="both"/>
        <w:rPr>
          <w:rFonts w:ascii="Times New Roman" w:hAnsi="Times New Roman" w:cs="Times New Roman"/>
        </w:rPr>
      </w:pPr>
    </w:p>
    <w:p w:rsidR="006A2E2D" w:rsidRPr="00F27BDC" w:rsidRDefault="006A2E2D" w:rsidP="00926AC6">
      <w:pPr>
        <w:pStyle w:val="ac"/>
        <w:jc w:val="both"/>
        <w:rPr>
          <w:rFonts w:ascii="Times New Roman" w:hAnsi="Times New Roman" w:cs="Times New Roman"/>
        </w:rPr>
      </w:pPr>
    </w:p>
    <w:p w:rsidR="002B7E08" w:rsidRPr="00F27BDC" w:rsidRDefault="002B7E08" w:rsidP="00926AC6">
      <w:pPr>
        <w:pStyle w:val="ac"/>
        <w:jc w:val="both"/>
        <w:rPr>
          <w:rFonts w:ascii="Times New Roman" w:hAnsi="Times New Roman" w:cs="Times New Roman"/>
        </w:rPr>
      </w:pPr>
    </w:p>
    <w:p w:rsidR="002B7E08" w:rsidRPr="00F27BDC" w:rsidRDefault="002B7E08" w:rsidP="00926AC6">
      <w:pPr>
        <w:pStyle w:val="ac"/>
        <w:jc w:val="both"/>
        <w:rPr>
          <w:rFonts w:ascii="Times New Roman" w:hAnsi="Times New Roman" w:cs="Times New Roman"/>
        </w:rPr>
      </w:pPr>
    </w:p>
    <w:p w:rsidR="002B7E08" w:rsidRDefault="002B7E08" w:rsidP="00926AC6">
      <w:pPr>
        <w:pStyle w:val="ac"/>
        <w:jc w:val="both"/>
        <w:rPr>
          <w:rFonts w:ascii="Times New Roman" w:hAnsi="Times New Roman" w:cs="Times New Roman"/>
        </w:rPr>
      </w:pPr>
    </w:p>
    <w:p w:rsidR="00805C20" w:rsidRPr="00F27BDC" w:rsidRDefault="00805C20" w:rsidP="00926AC6">
      <w:pPr>
        <w:pStyle w:val="ac"/>
        <w:jc w:val="both"/>
        <w:rPr>
          <w:rFonts w:ascii="Times New Roman" w:hAnsi="Times New Roman" w:cs="Times New Roman"/>
        </w:rPr>
      </w:pPr>
    </w:p>
    <w:p w:rsidR="00BF1E23" w:rsidRDefault="00BF1E23" w:rsidP="00805C20">
      <w:pPr>
        <w:pStyle w:val="ac"/>
        <w:ind w:firstLine="708"/>
        <w:jc w:val="both"/>
        <w:rPr>
          <w:rFonts w:ascii="Times New Roman" w:hAnsi="Times New Roman" w:cs="Times New Roman"/>
        </w:rPr>
      </w:pPr>
    </w:p>
    <w:p w:rsidR="006A2E2D" w:rsidRPr="00F27BDC" w:rsidRDefault="005D4808" w:rsidP="00805C20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lastRenderedPageBreak/>
        <w:t>План работы:</w:t>
      </w:r>
    </w:p>
    <w:p w:rsidR="006A2E2D" w:rsidRPr="00F27BDC" w:rsidRDefault="005D4808" w:rsidP="00926AC6">
      <w:pPr>
        <w:pStyle w:val="ac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Теоретическая часть.</w:t>
      </w:r>
    </w:p>
    <w:p w:rsidR="006A2E2D" w:rsidRPr="00F27BDC" w:rsidRDefault="005D4808" w:rsidP="00926AC6">
      <w:pPr>
        <w:pStyle w:val="ac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Практическая часть.</w:t>
      </w:r>
    </w:p>
    <w:p w:rsidR="006A2E2D" w:rsidRPr="00F27BDC" w:rsidRDefault="005D4808" w:rsidP="00926AC6">
      <w:pPr>
        <w:pStyle w:val="ac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Выводы.</w:t>
      </w:r>
    </w:p>
    <w:p w:rsidR="006A2E2D" w:rsidRPr="00F27BDC" w:rsidRDefault="005D4808" w:rsidP="00926AC6">
      <w:pPr>
        <w:pStyle w:val="ac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Литература.</w:t>
      </w:r>
    </w:p>
    <w:p w:rsidR="00805C20" w:rsidRDefault="00805C20" w:rsidP="00805C20">
      <w:pPr>
        <w:pStyle w:val="ac"/>
        <w:ind w:firstLine="708"/>
        <w:jc w:val="both"/>
        <w:rPr>
          <w:rFonts w:ascii="Times New Roman" w:hAnsi="Times New Roman" w:cs="Times New Roman"/>
        </w:rPr>
      </w:pPr>
    </w:p>
    <w:p w:rsidR="006A2E2D" w:rsidRPr="00F27BDC" w:rsidRDefault="005D4808" w:rsidP="00805C20">
      <w:pPr>
        <w:pStyle w:val="ac"/>
        <w:ind w:firstLine="708"/>
        <w:jc w:val="center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Объект исследования: кедровый орех.</w:t>
      </w:r>
    </w:p>
    <w:p w:rsidR="006A2E2D" w:rsidRPr="00F27BDC" w:rsidRDefault="005D4808" w:rsidP="00805C20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Предмет исследования: стратификация семян сосны кедровой.</w:t>
      </w:r>
    </w:p>
    <w:p w:rsidR="006A2E2D" w:rsidRPr="00F27BDC" w:rsidRDefault="005D4808" w:rsidP="00805C20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Для проведения нашего исследования мы использовали следующие методы: анализ литературы по теме исследования, эксперимент.</w:t>
      </w:r>
      <w:r w:rsidR="00805C20">
        <w:rPr>
          <w:rFonts w:ascii="Times New Roman" w:hAnsi="Times New Roman" w:cs="Times New Roman"/>
        </w:rPr>
        <w:t xml:space="preserve"> </w:t>
      </w:r>
      <w:r w:rsidRPr="00F27BDC">
        <w:rPr>
          <w:rFonts w:ascii="Times New Roman" w:hAnsi="Times New Roman" w:cs="Times New Roman"/>
        </w:rPr>
        <w:t xml:space="preserve">В ходе проведения эксперимента использовался метод стратификации - процесс имитации влияния природных зимних условий на семена растений, чтобы семенам было легче всходить, а также меры по ускорению прорастания и повышению их всхожести, применяемые перед посадкой. Часто включают искусственное длительное выдерживание семян при </w:t>
      </w:r>
      <w:proofErr w:type="gramStart"/>
      <w:r w:rsidRPr="00F27BDC">
        <w:rPr>
          <w:rFonts w:ascii="Times New Roman" w:hAnsi="Times New Roman" w:cs="Times New Roman"/>
        </w:rPr>
        <w:t>определённой</w:t>
      </w:r>
      <w:proofErr w:type="gramEnd"/>
      <w:r w:rsidRPr="00F27BDC">
        <w:rPr>
          <w:rFonts w:ascii="Times New Roman" w:hAnsi="Times New Roman" w:cs="Times New Roman"/>
        </w:rPr>
        <w:t xml:space="preserve"> пониженной</w:t>
      </w:r>
    </w:p>
    <w:p w:rsidR="006A2E2D" w:rsidRPr="00F27BDC" w:rsidRDefault="006A2E2D" w:rsidP="00926AC6">
      <w:pPr>
        <w:pStyle w:val="ac"/>
        <w:jc w:val="both"/>
        <w:rPr>
          <w:rFonts w:ascii="Times New Roman" w:hAnsi="Times New Roman" w:cs="Times New Roman"/>
        </w:rPr>
      </w:pPr>
    </w:p>
    <w:p w:rsidR="006A2E2D" w:rsidRPr="00F27BDC" w:rsidRDefault="005D4808" w:rsidP="00805C20">
      <w:pPr>
        <w:pStyle w:val="ac"/>
        <w:ind w:firstLine="708"/>
        <w:jc w:val="center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Ход работы:</w:t>
      </w:r>
    </w:p>
    <w:p w:rsidR="006A2E2D" w:rsidRPr="00F27BDC" w:rsidRDefault="005D4808" w:rsidP="00805C20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Теоретическая часть.</w:t>
      </w:r>
    </w:p>
    <w:p w:rsidR="006A2E2D" w:rsidRPr="00F27BDC" w:rsidRDefault="005D4808" w:rsidP="00805C20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 xml:space="preserve">Из литературных источников я узнала, что кедр сибирский относится к семейству сосновых </w:t>
      </w:r>
      <w:r w:rsidRPr="00F27BDC">
        <w:rPr>
          <w:rFonts w:ascii="Times New Roman" w:hAnsi="Times New Roman" w:cs="Times New Roman"/>
          <w:lang w:eastAsia="en-US" w:bidi="en-US"/>
        </w:rPr>
        <w:t>(</w:t>
      </w:r>
      <w:proofErr w:type="spellStart"/>
      <w:r w:rsidRPr="00F27BDC">
        <w:rPr>
          <w:rFonts w:ascii="Times New Roman" w:hAnsi="Times New Roman" w:cs="Times New Roman"/>
          <w:lang w:val="en-US" w:eastAsia="en-US" w:bidi="en-US"/>
        </w:rPr>
        <w:t>Pinaceae</w:t>
      </w:r>
      <w:proofErr w:type="spellEnd"/>
      <w:r w:rsidRPr="00F27BDC">
        <w:rPr>
          <w:rFonts w:ascii="Times New Roman" w:hAnsi="Times New Roman" w:cs="Times New Roman"/>
          <w:lang w:eastAsia="en-US" w:bidi="en-US"/>
        </w:rPr>
        <w:t xml:space="preserve">), </w:t>
      </w:r>
      <w:r w:rsidRPr="00F27BDC">
        <w:rPr>
          <w:rFonts w:ascii="Times New Roman" w:hAnsi="Times New Roman" w:cs="Times New Roman"/>
        </w:rPr>
        <w:t xml:space="preserve">роду сосна </w:t>
      </w:r>
      <w:r w:rsidRPr="00F27BDC">
        <w:rPr>
          <w:rFonts w:ascii="Times New Roman" w:hAnsi="Times New Roman" w:cs="Times New Roman"/>
          <w:lang w:eastAsia="en-US" w:bidi="en-US"/>
        </w:rPr>
        <w:t>(</w:t>
      </w:r>
      <w:proofErr w:type="spellStart"/>
      <w:r w:rsidRPr="00F27BDC">
        <w:rPr>
          <w:rFonts w:ascii="Times New Roman" w:hAnsi="Times New Roman" w:cs="Times New Roman"/>
          <w:lang w:val="en-US" w:eastAsia="en-US" w:bidi="en-US"/>
        </w:rPr>
        <w:t>Pinus</w:t>
      </w:r>
      <w:proofErr w:type="spellEnd"/>
      <w:r w:rsidRPr="00F27BDC">
        <w:rPr>
          <w:rFonts w:ascii="Times New Roman" w:hAnsi="Times New Roman" w:cs="Times New Roman"/>
          <w:lang w:eastAsia="en-US" w:bidi="en-US"/>
        </w:rPr>
        <w:t xml:space="preserve">). </w:t>
      </w:r>
      <w:r w:rsidRPr="00F27BDC">
        <w:rPr>
          <w:rFonts w:ascii="Times New Roman" w:hAnsi="Times New Roman" w:cs="Times New Roman"/>
        </w:rPr>
        <w:t xml:space="preserve">Правильное его название — сосна кедровая сибирская </w:t>
      </w:r>
      <w:r w:rsidRPr="00F27BDC">
        <w:rPr>
          <w:rFonts w:ascii="Times New Roman" w:hAnsi="Times New Roman" w:cs="Times New Roman"/>
          <w:lang w:eastAsia="en-US" w:bidi="en-US"/>
        </w:rPr>
        <w:t>(</w:t>
      </w:r>
      <w:proofErr w:type="spellStart"/>
      <w:r w:rsidRPr="00F27BDC">
        <w:rPr>
          <w:rFonts w:ascii="Times New Roman" w:hAnsi="Times New Roman" w:cs="Times New Roman"/>
          <w:lang w:val="en-US" w:eastAsia="en-US" w:bidi="en-US"/>
        </w:rPr>
        <w:t>Pinus</w:t>
      </w:r>
      <w:proofErr w:type="spellEnd"/>
      <w:r w:rsidRPr="00F27BDC">
        <w:rPr>
          <w:rFonts w:ascii="Times New Roman" w:hAnsi="Times New Roman" w:cs="Times New Roman"/>
          <w:lang w:eastAsia="en-US" w:bidi="en-US"/>
        </w:rPr>
        <w:t xml:space="preserve"> </w:t>
      </w:r>
      <w:proofErr w:type="spellStart"/>
      <w:r w:rsidRPr="00F27BDC">
        <w:rPr>
          <w:rFonts w:ascii="Times New Roman" w:hAnsi="Times New Roman" w:cs="Times New Roman"/>
          <w:lang w:val="en-US" w:eastAsia="en-US" w:bidi="en-US"/>
        </w:rPr>
        <w:t>sibirica</w:t>
      </w:r>
      <w:proofErr w:type="spellEnd"/>
      <w:r w:rsidRPr="00F27BDC">
        <w:rPr>
          <w:rFonts w:ascii="Times New Roman" w:hAnsi="Times New Roman" w:cs="Times New Roman"/>
          <w:lang w:eastAsia="en-US" w:bidi="en-US"/>
        </w:rPr>
        <w:t xml:space="preserve">). </w:t>
      </w:r>
      <w:r w:rsidRPr="00F27BDC">
        <w:rPr>
          <w:rFonts w:ascii="Times New Roman" w:hAnsi="Times New Roman" w:cs="Times New Roman"/>
        </w:rPr>
        <w:t xml:space="preserve">Настоящими кедрами ботаники называют южные вечнозеленые хвойные деревья, произрастающие в Малой Азии и Северной Африке (ливанский и </w:t>
      </w:r>
      <w:proofErr w:type="spellStart"/>
      <w:r w:rsidRPr="00F27BDC">
        <w:rPr>
          <w:rFonts w:ascii="Times New Roman" w:hAnsi="Times New Roman" w:cs="Times New Roman"/>
        </w:rPr>
        <w:t>атласский</w:t>
      </w:r>
      <w:proofErr w:type="spellEnd"/>
      <w:r w:rsidRPr="00F27BDC">
        <w:rPr>
          <w:rFonts w:ascii="Times New Roman" w:hAnsi="Times New Roman" w:cs="Times New Roman"/>
        </w:rPr>
        <w:t xml:space="preserve"> кедры) и в Центральной Азии (гималайский кедр). В России они не растут, хотя встречаются в ботанических садах Крыма и Черноморского побережья Кавказа.</w:t>
      </w:r>
      <w:r w:rsidR="00805C20">
        <w:rPr>
          <w:rFonts w:ascii="Times New Roman" w:hAnsi="Times New Roman" w:cs="Times New Roman"/>
        </w:rPr>
        <w:t xml:space="preserve"> </w:t>
      </w:r>
      <w:r w:rsidRPr="00F27BDC">
        <w:rPr>
          <w:rFonts w:ascii="Times New Roman" w:hAnsi="Times New Roman" w:cs="Times New Roman"/>
        </w:rPr>
        <w:t xml:space="preserve">В отличие от сибирского кедра ливанский, </w:t>
      </w:r>
      <w:proofErr w:type="spellStart"/>
      <w:r w:rsidRPr="00F27BDC">
        <w:rPr>
          <w:rFonts w:ascii="Times New Roman" w:hAnsi="Times New Roman" w:cs="Times New Roman"/>
        </w:rPr>
        <w:t>атласский</w:t>
      </w:r>
      <w:proofErr w:type="spellEnd"/>
      <w:r w:rsidRPr="00F27BDC">
        <w:rPr>
          <w:rFonts w:ascii="Times New Roman" w:hAnsi="Times New Roman" w:cs="Times New Roman"/>
        </w:rPr>
        <w:t xml:space="preserve"> и гималайский кедры не дают съедобных семян (орешков). Кроме кедра сибирского в России растут еще два вида кедровых сосен. На Дальнем Востоке распространен корейский кедр, а на территории Восточной Сибири и на Дальнем Востоке </w:t>
      </w:r>
      <w:r w:rsidRPr="00F27BDC">
        <w:rPr>
          <w:rStyle w:val="21"/>
          <w:rFonts w:eastAsia="Arial Unicode MS"/>
        </w:rPr>
        <w:t xml:space="preserve">- </w:t>
      </w:r>
      <w:r w:rsidRPr="00F27BDC">
        <w:rPr>
          <w:rFonts w:ascii="Times New Roman" w:hAnsi="Times New Roman" w:cs="Times New Roman"/>
        </w:rPr>
        <w:t>кедровый стланик. Все эти виды являются орехоплодными.</w:t>
      </w:r>
    </w:p>
    <w:p w:rsidR="006A2E2D" w:rsidRPr="00F27BDC" w:rsidRDefault="005D4808" w:rsidP="00805C20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 xml:space="preserve">Кедр сибирский распространен почти исключительно на территории России. На западе его ареал доходит до верховьев р. </w:t>
      </w:r>
      <w:proofErr w:type="spellStart"/>
      <w:r w:rsidRPr="00F27BDC">
        <w:rPr>
          <w:rFonts w:ascii="Times New Roman" w:hAnsi="Times New Roman" w:cs="Times New Roman"/>
        </w:rPr>
        <w:t>Вычегды</w:t>
      </w:r>
      <w:proofErr w:type="spellEnd"/>
      <w:r w:rsidRPr="00F27BDC">
        <w:rPr>
          <w:rFonts w:ascii="Times New Roman" w:hAnsi="Times New Roman" w:cs="Times New Roman"/>
        </w:rPr>
        <w:t xml:space="preserve">, далее, в районе </w:t>
      </w:r>
      <w:proofErr w:type="spellStart"/>
      <w:r w:rsidRPr="00F27BDC">
        <w:rPr>
          <w:rFonts w:ascii="Times New Roman" w:hAnsi="Times New Roman" w:cs="Times New Roman"/>
        </w:rPr>
        <w:t>Олекминска</w:t>
      </w:r>
      <w:proofErr w:type="spellEnd"/>
      <w:r w:rsidRPr="00F27BDC">
        <w:rPr>
          <w:rFonts w:ascii="Times New Roman" w:hAnsi="Times New Roman" w:cs="Times New Roman"/>
        </w:rPr>
        <w:t>, граница переходит на Лену, поворачивает на юго-запад и через Забайкалье уходит в Монголию. Южная граница ареала кедра от среднего течения Печоры идет к среднему течению Тобола и Ишима, севернее Омска пересекает Иртыш, проходит несколько севернее Новосибирска, доходит до среднего течения Томи, поворачивает на юг и уходит на Алтай.</w:t>
      </w:r>
    </w:p>
    <w:p w:rsidR="006A2E2D" w:rsidRPr="00F27BDC" w:rsidRDefault="005D4808" w:rsidP="00805C20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Кедр сибирский — вечнозеленое дерево, в благоприятных условиях достигает высоты 35—40 м и диаметра до 1,8 м. Максимальная продолжительность жизни 600</w:t>
      </w:r>
      <w:r w:rsidRPr="00F27BDC">
        <w:rPr>
          <w:rStyle w:val="21"/>
          <w:rFonts w:eastAsia="Arial Unicode MS"/>
        </w:rPr>
        <w:t>—</w:t>
      </w:r>
      <w:r w:rsidRPr="00F27BDC">
        <w:rPr>
          <w:rFonts w:ascii="Times New Roman" w:hAnsi="Times New Roman" w:cs="Times New Roman"/>
        </w:rPr>
        <w:t xml:space="preserve">650 лет. Ствол прямой и ровный, в нижней части часто утолщенный. Кора буровато-серая, с отделяющейся в виде пластинок коркой. Крона у кедра густая, с толстыми сучьями. Хвоя имеет </w:t>
      </w:r>
      <w:proofErr w:type="spellStart"/>
      <w:r w:rsidRPr="00F27BDC">
        <w:rPr>
          <w:rFonts w:ascii="Times New Roman" w:hAnsi="Times New Roman" w:cs="Times New Roman"/>
        </w:rPr>
        <w:t>темно</w:t>
      </w:r>
      <w:r w:rsidRPr="00F27BDC">
        <w:rPr>
          <w:rFonts w:ascii="Times New Roman" w:hAnsi="Times New Roman" w:cs="Times New Roman"/>
        </w:rPr>
        <w:softHyphen/>
        <w:t>зеленый</w:t>
      </w:r>
      <w:proofErr w:type="spellEnd"/>
      <w:r w:rsidRPr="00F27BDC">
        <w:rPr>
          <w:rFonts w:ascii="Times New Roman" w:hAnsi="Times New Roman" w:cs="Times New Roman"/>
        </w:rPr>
        <w:t xml:space="preserve"> цвет с сизым налетом, достигает в длину 60-140 мм. Хвоинки мягкие, сидят на укороченном побеге по 5 штук в пучке, сохраняется на ветвях в течение 3-7 лет. Отдельные хвоинки остаются зелеными 9-10 лет.</w:t>
      </w:r>
    </w:p>
    <w:p w:rsidR="006A2E2D" w:rsidRPr="00F27BDC" w:rsidRDefault="005D4808" w:rsidP="00805C20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 xml:space="preserve">Находясь в состоянии глубокого покоя, имея довольно твердую скорлупу, кедровые орехи трудно прорастают без специальной обработки холодом. В зимнее время эту обработку они проходят, находясь в опавших на землю шишках, которые в течение </w:t>
      </w:r>
      <w:proofErr w:type="gramStart"/>
      <w:r w:rsidRPr="00F27BDC">
        <w:rPr>
          <w:rFonts w:ascii="Times New Roman" w:hAnsi="Times New Roman" w:cs="Times New Roman"/>
        </w:rPr>
        <w:t>длинной сибирской зимы</w:t>
      </w:r>
      <w:proofErr w:type="gramEnd"/>
      <w:r w:rsidRPr="00F27BDC">
        <w:rPr>
          <w:rFonts w:ascii="Times New Roman" w:hAnsi="Times New Roman" w:cs="Times New Roman"/>
        </w:rPr>
        <w:t xml:space="preserve"> укрыты снегом. При искусственном разведении для активизации физиологических процессов, подражая природе, семена стратифицируют.</w:t>
      </w:r>
    </w:p>
    <w:p w:rsidR="006A2E2D" w:rsidRPr="00F27BDC" w:rsidRDefault="005D4808" w:rsidP="00805C20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Стратификация проводится в течение 3-4 месяцев. Её эффективность обеспечивается соблюдением двух условий: повышенной влажностью семян и субстрата (оптимальная около 40%) и пониженной температурой воздуха (близкой к 0°С).</w:t>
      </w:r>
    </w:p>
    <w:p w:rsidR="006A2E2D" w:rsidRPr="00F27BDC" w:rsidRDefault="005D4808" w:rsidP="00805C20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Известно, что в молодом возрасте кедр растет очень медленно. Высевать семена можно как весной, так и осенью. Осенние посевы проводят во второй половине сентября и в октябре, такие посевы обычно дают более ровные и дружные всходы весной следующего года. Но при этом орехи часто повреждаются мышевидными грызунами.</w:t>
      </w:r>
    </w:p>
    <w:p w:rsidR="006A2E2D" w:rsidRPr="00F27BDC" w:rsidRDefault="005D4808" w:rsidP="00805C20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Весенние посевы кедра выполняются семенами в условиях Севера в конце мая. Орешки заделывают в почву на глубину 3—5 см, при норме высева 40—55 г на погонный метр посевной строчки, или от 600 до 1 000 кг/га, что обеспечивает получение более 1 млн. стандартных сеянцев с гектара.</w:t>
      </w:r>
    </w:p>
    <w:p w:rsidR="006A2E2D" w:rsidRPr="00F27BDC" w:rsidRDefault="005D4808" w:rsidP="00805C20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 xml:space="preserve">Для предохранения верхнего слоя почвы от уплотнения и иссушения, а также для </w:t>
      </w:r>
      <w:r w:rsidRPr="00F27BDC">
        <w:rPr>
          <w:rFonts w:ascii="Times New Roman" w:hAnsi="Times New Roman" w:cs="Times New Roman"/>
        </w:rPr>
        <w:lastRenderedPageBreak/>
        <w:t>предупреждения появления сорняков посевы покрывают сантиметровым слоем торфа или опилок, которые затем заделываются в почву при последующих рыхлениях.</w:t>
      </w:r>
    </w:p>
    <w:p w:rsidR="006A2E2D" w:rsidRPr="00F27BDC" w:rsidRDefault="005D4808" w:rsidP="00805C20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Всходы обычно появляются через 10-15 суток. Посевы рыхлят и одновременно убирают сорняки не менее 3-4 раз в первый сезон, 2-3 раза - во второй год и 1-2 раза — в последующие годы. Для сокращения трудовых затрат по уходу за посевами и уничтожения сорняков в питомниках используют гербициды - особые вещества, убивающие сорные растения.</w:t>
      </w:r>
    </w:p>
    <w:p w:rsidR="006A2E2D" w:rsidRPr="00F27BDC" w:rsidRDefault="005D4808" w:rsidP="00805C20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 xml:space="preserve">Обычно сеянцы кедра в питомниках выращивают в течение 3-4 лет. К концу этого срока длина стволика достигает 20 см, корешков - 15-25 см. Такие сеянцы считаются стандартными. Их выкапывают и высаживают на постоянную </w:t>
      </w:r>
      <w:proofErr w:type="spellStart"/>
      <w:r w:rsidRPr="00F27BDC">
        <w:rPr>
          <w:rFonts w:ascii="Times New Roman" w:hAnsi="Times New Roman" w:cs="Times New Roman"/>
        </w:rPr>
        <w:t>лесокультурную</w:t>
      </w:r>
      <w:proofErr w:type="spellEnd"/>
      <w:r w:rsidRPr="00F27BDC">
        <w:rPr>
          <w:rFonts w:ascii="Times New Roman" w:hAnsi="Times New Roman" w:cs="Times New Roman"/>
        </w:rPr>
        <w:t xml:space="preserve"> площадь.</w:t>
      </w:r>
    </w:p>
    <w:p w:rsidR="006A2E2D" w:rsidRPr="00F27BDC" w:rsidRDefault="005D4808" w:rsidP="00805C20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Основными недостатками искусственного восстановления кедра на вырубках и гарях являются гибель и списание культур, недостаточное количество и низкое качество уходов за посевами и посадками.</w:t>
      </w:r>
    </w:p>
    <w:p w:rsidR="006A2E2D" w:rsidRPr="00F27BDC" w:rsidRDefault="005D4808" w:rsidP="00805C20">
      <w:pPr>
        <w:pStyle w:val="ac"/>
        <w:jc w:val="center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Практическая часть.</w:t>
      </w:r>
    </w:p>
    <w:p w:rsidR="006A2E2D" w:rsidRPr="00F27BDC" w:rsidRDefault="005D4808" w:rsidP="00805C20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В нашей школе работает теплица, где выращивается рассада и комнатные растения для озеленения школьных помещений и пришкольного участка. И мне пришла идея вырастить рассаду кедров в нашей теплице. Из литературных источников я узнала, что посев семян кедрачей в условиях Севера проводят весной, в мае.</w:t>
      </w:r>
      <w:r w:rsidR="00805C20">
        <w:rPr>
          <w:rFonts w:ascii="Times New Roman" w:hAnsi="Times New Roman" w:cs="Times New Roman"/>
        </w:rPr>
        <w:t xml:space="preserve"> </w:t>
      </w:r>
      <w:r w:rsidRPr="00F27BDC">
        <w:rPr>
          <w:rFonts w:ascii="Times New Roman" w:hAnsi="Times New Roman" w:cs="Times New Roman"/>
        </w:rPr>
        <w:t xml:space="preserve">Для посева использовали предоставленные </w:t>
      </w:r>
      <w:proofErr w:type="spellStart"/>
      <w:r w:rsidRPr="00F27BDC">
        <w:rPr>
          <w:rFonts w:ascii="Times New Roman" w:hAnsi="Times New Roman" w:cs="Times New Roman"/>
        </w:rPr>
        <w:t>Нефтеюганским</w:t>
      </w:r>
      <w:proofErr w:type="spellEnd"/>
      <w:r w:rsidRPr="00F27BDC">
        <w:rPr>
          <w:rFonts w:ascii="Times New Roman" w:hAnsi="Times New Roman" w:cs="Times New Roman"/>
        </w:rPr>
        <w:t xml:space="preserve"> лесничеством </w:t>
      </w:r>
      <w:proofErr w:type="spellStart"/>
      <w:r w:rsidRPr="00F27BDC">
        <w:rPr>
          <w:rFonts w:ascii="Times New Roman" w:hAnsi="Times New Roman" w:cs="Times New Roman"/>
        </w:rPr>
        <w:t>полнозернистые</w:t>
      </w:r>
      <w:proofErr w:type="spellEnd"/>
      <w:r w:rsidRPr="00F27BDC">
        <w:rPr>
          <w:rFonts w:ascii="Times New Roman" w:hAnsi="Times New Roman" w:cs="Times New Roman"/>
        </w:rPr>
        <w:t xml:space="preserve"> семена урожая 20</w:t>
      </w:r>
      <w:r w:rsidR="00EB0BA2">
        <w:rPr>
          <w:rFonts w:ascii="Times New Roman" w:hAnsi="Times New Roman" w:cs="Times New Roman"/>
        </w:rPr>
        <w:t>20</w:t>
      </w:r>
      <w:r w:rsidRPr="00F27BDC">
        <w:rPr>
          <w:rFonts w:ascii="Times New Roman" w:hAnsi="Times New Roman" w:cs="Times New Roman"/>
        </w:rPr>
        <w:t xml:space="preserve"> года (при хранении более 12 месяцев жизнеспособность их резко снижается), прошедшие воздушную обработку. Они тяжелые (масса 100 штук не менее 25 г), длиной не менее 11 мм, шириной 7 мм, темно-коричневые, в нижней широкой части ореха находится рубиново</w:t>
      </w:r>
      <w:r w:rsidR="00EB0BA2">
        <w:rPr>
          <w:rFonts w:ascii="Times New Roman" w:hAnsi="Times New Roman" w:cs="Times New Roman"/>
        </w:rPr>
        <w:t xml:space="preserve"> </w:t>
      </w:r>
      <w:r w:rsidRPr="00F27BDC">
        <w:rPr>
          <w:rFonts w:ascii="Times New Roman" w:hAnsi="Times New Roman" w:cs="Times New Roman"/>
        </w:rPr>
        <w:t>-</w:t>
      </w:r>
      <w:r w:rsidR="00EB0BA2">
        <w:rPr>
          <w:rFonts w:ascii="Times New Roman" w:hAnsi="Times New Roman" w:cs="Times New Roman"/>
        </w:rPr>
        <w:t xml:space="preserve"> </w:t>
      </w:r>
      <w:r w:rsidRPr="00F27BDC">
        <w:rPr>
          <w:rFonts w:ascii="Times New Roman" w:hAnsi="Times New Roman" w:cs="Times New Roman"/>
        </w:rPr>
        <w:t xml:space="preserve">бордовое пятно - «глазок». Содержимое белого цвета, занимает всю полость в скорлупе. </w:t>
      </w:r>
      <w:proofErr w:type="spellStart"/>
      <w:r w:rsidRPr="00F27BDC">
        <w:rPr>
          <w:rFonts w:ascii="Times New Roman" w:hAnsi="Times New Roman" w:cs="Times New Roman"/>
        </w:rPr>
        <w:t>Неполнозернистые</w:t>
      </w:r>
      <w:proofErr w:type="spellEnd"/>
      <w:r w:rsidRPr="00F27BDC">
        <w:rPr>
          <w:rFonts w:ascii="Times New Roman" w:hAnsi="Times New Roman" w:cs="Times New Roman"/>
        </w:rPr>
        <w:t xml:space="preserve"> семена легче, «глазки» слабо выражены.</w:t>
      </w:r>
    </w:p>
    <w:p w:rsidR="006A2E2D" w:rsidRPr="00F27BDC" w:rsidRDefault="005D4808" w:rsidP="00EB0BA2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 xml:space="preserve">Поскольку семена кедровой сосны имеют низкую всхожесть, перед посевом мы вместе с учителем провели их стратификацию: поместили в холодильную камеру с температурой 4 градуса. Этот способ ускоряет прорастание семян и повышает их всхожесть. Этот способ ускоряет прорастание семян и повышает их всхожесть. Чтобы стратифицировать семена, мы их положили в герметичный пакет с песком и оставили в холодильнике. Субстрат взяли в три раза больше, чем семян, слегка его намочили, так как слишком большое количество влаги может спровоцировать прорастание семян и их последующее </w:t>
      </w:r>
      <w:proofErr w:type="spellStart"/>
      <w:r w:rsidRPr="00F27BDC">
        <w:rPr>
          <w:rFonts w:ascii="Times New Roman" w:hAnsi="Times New Roman" w:cs="Times New Roman"/>
        </w:rPr>
        <w:t>плесневение</w:t>
      </w:r>
      <w:proofErr w:type="spellEnd"/>
      <w:r w:rsidRPr="00F27BDC">
        <w:rPr>
          <w:rFonts w:ascii="Times New Roman" w:hAnsi="Times New Roman" w:cs="Times New Roman"/>
        </w:rPr>
        <w:t>.</w:t>
      </w:r>
    </w:p>
    <w:p w:rsidR="006A2E2D" w:rsidRPr="00F27BDC" w:rsidRDefault="005D4808" w:rsidP="00EB0BA2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 xml:space="preserve">Затем семена на 2 часа замочили в слабом растворе марганцовки, потом четверо суток продержали в воде комнатной температуры. Воду ежедневно меняли. За этот период доброкачественные семена набухли и опустились на дно сосуда, а пустые и </w:t>
      </w:r>
      <w:proofErr w:type="spellStart"/>
      <w:r w:rsidRPr="00F27BDC">
        <w:rPr>
          <w:rFonts w:ascii="Times New Roman" w:hAnsi="Times New Roman" w:cs="Times New Roman"/>
        </w:rPr>
        <w:t>неполнозернистые</w:t>
      </w:r>
      <w:proofErr w:type="spellEnd"/>
      <w:r w:rsidRPr="00F27BDC">
        <w:rPr>
          <w:rFonts w:ascii="Times New Roman" w:hAnsi="Times New Roman" w:cs="Times New Roman"/>
        </w:rPr>
        <w:t xml:space="preserve"> остались плавать поверхности воды. Недоброкачественные семена мы удалили.</w:t>
      </w:r>
    </w:p>
    <w:p w:rsidR="006A2E2D" w:rsidRPr="00F27BDC" w:rsidRDefault="005D4808" w:rsidP="00926AC6">
      <w:pPr>
        <w:pStyle w:val="ac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 xml:space="preserve">Для посева использовали лёгкую плодородную песчаную почву (смешали три 3 части компоста с одной частью песка). Для стерилизации почву пропарили. В первой декаде октября выполнили точечный посев на глубину 2 см. (размещение семян - </w:t>
      </w:r>
      <w:r w:rsidRPr="00F27BDC">
        <w:rPr>
          <w:rFonts w:ascii="Times New Roman" w:hAnsi="Times New Roman" w:cs="Times New Roman"/>
          <w:lang w:eastAsia="en-US" w:bidi="en-US"/>
        </w:rPr>
        <w:t>5</w:t>
      </w:r>
      <w:r w:rsidRPr="00F27BDC">
        <w:rPr>
          <w:rFonts w:ascii="Times New Roman" w:hAnsi="Times New Roman" w:cs="Times New Roman"/>
          <w:lang w:val="en-US" w:eastAsia="en-US" w:bidi="en-US"/>
        </w:rPr>
        <w:t>x</w:t>
      </w:r>
      <w:r w:rsidRPr="00F27BDC">
        <w:rPr>
          <w:rFonts w:ascii="Times New Roman" w:hAnsi="Times New Roman" w:cs="Times New Roman"/>
          <w:lang w:eastAsia="en-US" w:bidi="en-US"/>
        </w:rPr>
        <w:t xml:space="preserve">5 </w:t>
      </w:r>
      <w:r w:rsidRPr="00F27BDC">
        <w:rPr>
          <w:rFonts w:ascii="Times New Roman" w:hAnsi="Times New Roman" w:cs="Times New Roman"/>
        </w:rPr>
        <w:t>см). После посева провели обильный полив посевов.</w:t>
      </w:r>
    </w:p>
    <w:p w:rsidR="006A2E2D" w:rsidRPr="00F27BDC" w:rsidRDefault="005D4808" w:rsidP="00EB0BA2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 xml:space="preserve">В течение сезона вегетации сеянцы регулярно поливали, так как </w:t>
      </w:r>
      <w:proofErr w:type="spellStart"/>
      <w:r w:rsidRPr="00F27BDC">
        <w:rPr>
          <w:rFonts w:ascii="Times New Roman" w:hAnsi="Times New Roman" w:cs="Times New Roman"/>
        </w:rPr>
        <w:t>пересушивание</w:t>
      </w:r>
      <w:proofErr w:type="spellEnd"/>
      <w:r w:rsidRPr="00F27BDC">
        <w:rPr>
          <w:rFonts w:ascii="Times New Roman" w:hAnsi="Times New Roman" w:cs="Times New Roman"/>
        </w:rPr>
        <w:t xml:space="preserve"> верхнего слоя почвы губительно для кедров. С конца мая по август проводили 5-кратную подкормку кедров раствором минерального удобрения - сульфата калия (10г/10л.).</w:t>
      </w:r>
    </w:p>
    <w:tbl>
      <w:tblPr>
        <w:tblpPr w:leftFromText="180" w:rightFromText="180" w:vertAnchor="text" w:horzAnchor="margin" w:tblpXSpec="center" w:tblpY="205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122"/>
        <w:gridCol w:w="2861"/>
        <w:gridCol w:w="2824"/>
      </w:tblGrid>
      <w:tr w:rsidR="00EB0BA2" w:rsidRPr="00F27BDC" w:rsidTr="00924D7A">
        <w:trPr>
          <w:trHeight w:hRule="exact" w:val="57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Дата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B0BA2" w:rsidRPr="00F27BDC" w:rsidRDefault="00EB0BA2" w:rsidP="00EB0BA2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Количество взошедших семян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Дополнительная обработка всходов</w:t>
            </w:r>
          </w:p>
        </w:tc>
      </w:tr>
      <w:tr w:rsidR="00EB0BA2" w:rsidRPr="00F27BDC" w:rsidTr="00924D7A">
        <w:trPr>
          <w:trHeight w:hRule="exact" w:val="307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14.04.</w:t>
            </w:r>
            <w:r>
              <w:rPr>
                <w:rStyle w:val="22"/>
                <w:rFonts w:eastAsia="Arial Unicode MS"/>
              </w:rPr>
              <w:t>2021</w:t>
            </w:r>
            <w:r w:rsidRPr="00F27BDC">
              <w:rPr>
                <w:rStyle w:val="22"/>
                <w:rFonts w:eastAsia="Arial Unicode MS"/>
              </w:rPr>
              <w:t>(посадка)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0BA2" w:rsidRPr="00F27BDC" w:rsidTr="00924D7A">
        <w:trPr>
          <w:trHeight w:hRule="exact" w:val="30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25.09.20</w:t>
            </w:r>
            <w:r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15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0BA2" w:rsidRPr="00F27BDC" w:rsidTr="00924D7A">
        <w:trPr>
          <w:trHeight w:hRule="exact" w:val="30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27.09.20</w:t>
            </w:r>
            <w:r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0BA2" w:rsidRPr="00F27BDC" w:rsidTr="00924D7A">
        <w:trPr>
          <w:trHeight w:hRule="exact" w:val="29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29.09.20</w:t>
            </w:r>
            <w:r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112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0BA2" w:rsidRPr="00F27BDC" w:rsidTr="00924D7A">
        <w:trPr>
          <w:trHeight w:hRule="exact" w:val="31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2"/>
                <w:rFonts w:eastAsia="Arial Unicode MS"/>
              </w:rPr>
              <w:t>0</w:t>
            </w:r>
            <w:r w:rsidRPr="00F27BDC">
              <w:rPr>
                <w:rStyle w:val="22"/>
                <w:rFonts w:eastAsia="Arial Unicode MS"/>
              </w:rPr>
              <w:t>2.10.20</w:t>
            </w:r>
            <w:r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211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0BA2" w:rsidRPr="00F27BDC" w:rsidTr="00924D7A">
        <w:trPr>
          <w:trHeight w:hRule="exact" w:val="29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2"/>
                <w:rFonts w:eastAsia="Arial Unicode MS"/>
              </w:rPr>
              <w:t>0</w:t>
            </w:r>
            <w:r w:rsidRPr="00F27BDC">
              <w:rPr>
                <w:rStyle w:val="22"/>
                <w:rFonts w:eastAsia="Arial Unicode MS"/>
              </w:rPr>
              <w:t>4.10.20</w:t>
            </w:r>
            <w:r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326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0BA2" w:rsidRPr="00F27BDC" w:rsidTr="00924D7A">
        <w:trPr>
          <w:trHeight w:hRule="exact" w:val="307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2"/>
                <w:rFonts w:eastAsia="Arial Unicode MS"/>
              </w:rPr>
              <w:t>0</w:t>
            </w:r>
            <w:r w:rsidRPr="00F27BDC">
              <w:rPr>
                <w:rStyle w:val="22"/>
                <w:rFonts w:eastAsia="Arial Unicode MS"/>
              </w:rPr>
              <w:t>6.10.20</w:t>
            </w:r>
            <w:r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401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0BA2" w:rsidRPr="00F27BDC" w:rsidTr="00924D7A">
        <w:trPr>
          <w:trHeight w:hRule="exact" w:val="30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2"/>
                <w:rFonts w:eastAsia="Arial Unicode MS"/>
              </w:rPr>
              <w:t>0</w:t>
            </w:r>
            <w:r w:rsidRPr="00F27BDC">
              <w:rPr>
                <w:rStyle w:val="22"/>
                <w:rFonts w:eastAsia="Arial Unicode MS"/>
              </w:rPr>
              <w:t>7.10.20</w:t>
            </w:r>
            <w:r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493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0BA2" w:rsidRPr="00F27BDC" w:rsidTr="00924D7A">
        <w:trPr>
          <w:trHeight w:hRule="exact" w:val="30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10.10.20</w:t>
            </w:r>
            <w:r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634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0BA2" w:rsidRPr="00F27BDC" w:rsidTr="00924D7A">
        <w:trPr>
          <w:trHeight w:hRule="exact" w:val="307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13.10.20</w:t>
            </w:r>
            <w:r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693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0BA2" w:rsidRPr="00F27BDC" w:rsidTr="00924D7A">
        <w:trPr>
          <w:trHeight w:hRule="exact" w:val="30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14.10.20</w:t>
            </w:r>
            <w:r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701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0BA2" w:rsidRPr="00F27BDC" w:rsidTr="00924D7A">
        <w:trPr>
          <w:trHeight w:hRule="exact" w:val="30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16.10.20</w:t>
            </w:r>
            <w:r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710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0BA2" w:rsidRPr="00F27BDC" w:rsidTr="00924D7A">
        <w:trPr>
          <w:trHeight w:hRule="exact" w:val="30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lastRenderedPageBreak/>
              <w:t>20.10.20</w:t>
            </w:r>
            <w:r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782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0BA2" w:rsidRPr="00F27BDC" w:rsidTr="00924D7A">
        <w:trPr>
          <w:trHeight w:hRule="exact" w:val="29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21.10.20</w:t>
            </w:r>
            <w:r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796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0BA2" w:rsidRPr="00F27BDC" w:rsidTr="00924D7A">
        <w:trPr>
          <w:trHeight w:hRule="exact" w:val="307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24.10.20</w:t>
            </w:r>
            <w:r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798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0BA2" w:rsidRPr="00F27BDC" w:rsidTr="00924D7A">
        <w:trPr>
          <w:trHeight w:hRule="exact" w:val="30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28.10.20</w:t>
            </w:r>
            <w:r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804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внесены удобрения</w:t>
            </w:r>
          </w:p>
        </w:tc>
      </w:tr>
      <w:tr w:rsidR="00EB0BA2" w:rsidRPr="00F27BDC" w:rsidTr="00924D7A">
        <w:trPr>
          <w:trHeight w:hRule="exact" w:val="29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04.11.20</w:t>
            </w:r>
            <w:r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807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0BA2" w:rsidRPr="00F27BDC" w:rsidTr="00924D7A">
        <w:trPr>
          <w:trHeight w:hRule="exact" w:val="307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07.11.20</w:t>
            </w:r>
            <w:r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831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0BA2" w:rsidRPr="00F27BDC" w:rsidTr="00924D7A">
        <w:trPr>
          <w:trHeight w:hRule="exact" w:val="29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14.11.20</w:t>
            </w:r>
            <w:r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внесены удобрения</w:t>
            </w:r>
          </w:p>
        </w:tc>
      </w:tr>
      <w:tr w:rsidR="00EB0BA2" w:rsidRPr="00F27BDC" w:rsidTr="00924D7A">
        <w:trPr>
          <w:trHeight w:hRule="exact" w:val="31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28.11.20</w:t>
            </w:r>
            <w:r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внесены удобрения</w:t>
            </w:r>
          </w:p>
        </w:tc>
      </w:tr>
      <w:tr w:rsidR="00EB0BA2" w:rsidRPr="00F27BDC" w:rsidTr="00924D7A">
        <w:trPr>
          <w:trHeight w:hRule="exact" w:val="29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19.12.20</w:t>
            </w:r>
            <w:r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внесены удобрения</w:t>
            </w:r>
          </w:p>
        </w:tc>
      </w:tr>
      <w:tr w:rsidR="00EB0BA2" w:rsidRPr="00F27BDC" w:rsidTr="00924D7A">
        <w:trPr>
          <w:trHeight w:hRule="exact" w:val="317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29.12.20</w:t>
            </w:r>
            <w:r>
              <w:rPr>
                <w:rStyle w:val="22"/>
                <w:rFonts w:eastAsia="Arial Unicode MS"/>
              </w:rPr>
              <w:t>21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Pr="00F27BDC" w:rsidRDefault="00EB0BA2" w:rsidP="00EB0BA2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27BDC">
              <w:rPr>
                <w:rStyle w:val="22"/>
                <w:rFonts w:eastAsia="Arial Unicode MS"/>
              </w:rPr>
              <w:t>внесены удобрения</w:t>
            </w:r>
          </w:p>
        </w:tc>
      </w:tr>
    </w:tbl>
    <w:p w:rsidR="006A2E2D" w:rsidRPr="00F27BDC" w:rsidRDefault="006A2E2D" w:rsidP="00926AC6">
      <w:pPr>
        <w:pStyle w:val="ac"/>
        <w:jc w:val="both"/>
        <w:rPr>
          <w:rFonts w:ascii="Times New Roman" w:hAnsi="Times New Roman" w:cs="Times New Roman"/>
        </w:rPr>
      </w:pPr>
    </w:p>
    <w:p w:rsidR="00EB0BA2" w:rsidRDefault="00EB0BA2" w:rsidP="00926AC6">
      <w:pPr>
        <w:pStyle w:val="ac"/>
        <w:jc w:val="both"/>
        <w:rPr>
          <w:rFonts w:ascii="Times New Roman" w:hAnsi="Times New Roman" w:cs="Times New Roman"/>
        </w:rPr>
      </w:pPr>
    </w:p>
    <w:p w:rsidR="006A2E2D" w:rsidRPr="00F27BDC" w:rsidRDefault="005D4808" w:rsidP="00EB0BA2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Как видно из таблицы, наиболее интенсивное прорастание семян наблюдалось в течение двух недель с 9-го по 21-й день. Максимальный процент проросших семян отмечен на 10-й - 15-й день. Прорастание семян закончилось практически одновременно на 45-й день. Как видно из графика единичные семена продолжали прорастать вплоть до 75-го дня учета.</w:t>
      </w:r>
      <w:r w:rsidR="00EB0BA2">
        <w:rPr>
          <w:rFonts w:ascii="Times New Roman" w:hAnsi="Times New Roman" w:cs="Times New Roman"/>
        </w:rPr>
        <w:t xml:space="preserve"> </w:t>
      </w:r>
      <w:r w:rsidRPr="00F27BDC">
        <w:rPr>
          <w:rFonts w:ascii="Times New Roman" w:hAnsi="Times New Roman" w:cs="Times New Roman"/>
        </w:rPr>
        <w:t>В результате в нашей теплице из 1000 семян выросло 831 саженец. Всхожесть семян кедрача составила:</w:t>
      </w:r>
    </w:p>
    <w:p w:rsidR="006A2E2D" w:rsidRPr="00F27BDC" w:rsidRDefault="005D4808" w:rsidP="00926AC6">
      <w:pPr>
        <w:pStyle w:val="ac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831/1000*100% = 83,1%</w:t>
      </w:r>
    </w:p>
    <w:p w:rsidR="006A2E2D" w:rsidRPr="00F27BDC" w:rsidRDefault="005D4808" w:rsidP="00EB0BA2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 xml:space="preserve">Такой высокий показатель объясняется тем, что для посадки были использованы орехи, собранные с кедрачей, произрастающих </w:t>
      </w:r>
      <w:proofErr w:type="gramStart"/>
      <w:r w:rsidRPr="00F27BDC">
        <w:rPr>
          <w:rFonts w:ascii="Times New Roman" w:hAnsi="Times New Roman" w:cs="Times New Roman"/>
        </w:rPr>
        <w:t>в</w:t>
      </w:r>
      <w:proofErr w:type="gramEnd"/>
      <w:r w:rsidRPr="00F27BDC">
        <w:rPr>
          <w:rFonts w:ascii="Times New Roman" w:hAnsi="Times New Roman" w:cs="Times New Roman"/>
        </w:rPr>
        <w:t xml:space="preserve"> </w:t>
      </w:r>
      <w:proofErr w:type="gramStart"/>
      <w:r w:rsidRPr="00F27BDC">
        <w:rPr>
          <w:rFonts w:ascii="Times New Roman" w:hAnsi="Times New Roman" w:cs="Times New Roman"/>
        </w:rPr>
        <w:t>Нефтеюганском</w:t>
      </w:r>
      <w:proofErr w:type="gramEnd"/>
      <w:r w:rsidRPr="00F27BDC">
        <w:rPr>
          <w:rFonts w:ascii="Times New Roman" w:hAnsi="Times New Roman" w:cs="Times New Roman"/>
        </w:rPr>
        <w:t xml:space="preserve"> районе и обладающих высокой степень всхожести.</w:t>
      </w:r>
    </w:p>
    <w:p w:rsidR="006A2E2D" w:rsidRPr="00F27BDC" w:rsidRDefault="005D4808" w:rsidP="00EB0BA2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При сравнении саженцев, поученных в школьной теплице, я выявила, что по длине корня и хвои они превосходят однолетние проростки, собранные в нескольких местах кедрового бора рядом с пгт. Пойковский.</w:t>
      </w:r>
    </w:p>
    <w:p w:rsidR="006A2E2D" w:rsidRDefault="006A2E2D" w:rsidP="00EB0BA2">
      <w:pPr>
        <w:pStyle w:val="ac"/>
        <w:jc w:val="center"/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994"/>
        <w:gridCol w:w="2240"/>
        <w:gridCol w:w="1588"/>
        <w:gridCol w:w="1559"/>
      </w:tblGrid>
      <w:tr w:rsidR="00EB0BA2" w:rsidRPr="00F27BDC" w:rsidTr="00EB0BA2">
        <w:trPr>
          <w:trHeight w:hRule="exact" w:val="902"/>
          <w:jc w:val="center"/>
        </w:trPr>
        <w:tc>
          <w:tcPr>
            <w:tcW w:w="1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B0BA2" w:rsidRPr="00F27BDC" w:rsidRDefault="00EB0BA2" w:rsidP="00EB0BA2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F27BDC">
              <w:rPr>
                <w:rStyle w:val="210pt"/>
                <w:rFonts w:eastAsia="Arial Unicode MS"/>
                <w:sz w:val="24"/>
                <w:szCs w:val="24"/>
              </w:rPr>
              <w:t>Образец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B0BA2" w:rsidRPr="00F27BDC" w:rsidRDefault="00EB0BA2" w:rsidP="00EB0BA2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F27BDC">
              <w:rPr>
                <w:rStyle w:val="210pt"/>
                <w:rFonts w:eastAsia="Arial Unicode MS"/>
                <w:sz w:val="24"/>
                <w:szCs w:val="24"/>
              </w:rPr>
              <w:t>Средняя длина корня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B0BA2" w:rsidRPr="00F27BDC" w:rsidRDefault="00EB0BA2" w:rsidP="00EB0BA2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F27BDC">
              <w:rPr>
                <w:rStyle w:val="210pt"/>
                <w:rFonts w:eastAsia="Arial Unicode MS"/>
                <w:sz w:val="24"/>
                <w:szCs w:val="24"/>
              </w:rPr>
              <w:t>Средняя длина хвои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0BA2" w:rsidRPr="00F27BDC" w:rsidRDefault="00EB0BA2" w:rsidP="00EB0BA2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F27BDC">
              <w:rPr>
                <w:rStyle w:val="210pt"/>
                <w:rFonts w:eastAsia="Arial Unicode MS"/>
                <w:sz w:val="24"/>
                <w:szCs w:val="24"/>
              </w:rPr>
              <w:t>Средняя длина побега</w:t>
            </w:r>
          </w:p>
        </w:tc>
      </w:tr>
      <w:tr w:rsidR="00EB0BA2" w:rsidRPr="00F27BDC" w:rsidTr="00EB0BA2">
        <w:trPr>
          <w:trHeight w:hRule="exact" w:val="1090"/>
          <w:jc w:val="center"/>
        </w:trPr>
        <w:tc>
          <w:tcPr>
            <w:tcW w:w="1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B0BA2" w:rsidRPr="00F27BDC" w:rsidRDefault="00EB0BA2" w:rsidP="00EB0BA2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27BDC">
              <w:rPr>
                <w:rStyle w:val="210pt"/>
                <w:rFonts w:eastAsia="Arial Unicode MS"/>
                <w:sz w:val="24"/>
                <w:szCs w:val="24"/>
              </w:rPr>
              <w:t xml:space="preserve">Саженцы, полученные в </w:t>
            </w:r>
            <w:r w:rsidRPr="00F27BDC">
              <w:rPr>
                <w:rStyle w:val="22"/>
                <w:rFonts w:eastAsia="Arial Unicode MS"/>
              </w:rPr>
              <w:t>теплице</w:t>
            </w:r>
            <w:r w:rsidRPr="00F27BDC">
              <w:rPr>
                <w:rStyle w:val="210pt"/>
                <w:rFonts w:eastAsia="Arial Unicode MS"/>
                <w:sz w:val="24"/>
                <w:szCs w:val="24"/>
              </w:rPr>
              <w:t>(10</w:t>
            </w:r>
            <w:proofErr w:type="gramEnd"/>
          </w:p>
          <w:p w:rsidR="00EB0BA2" w:rsidRPr="00F27BDC" w:rsidRDefault="00EB0BA2" w:rsidP="00EB0BA2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F27BDC">
              <w:rPr>
                <w:rStyle w:val="210pt"/>
                <w:rFonts w:eastAsia="Arial Unicode MS"/>
                <w:sz w:val="24"/>
                <w:szCs w:val="24"/>
              </w:rPr>
              <w:t>штук)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Default="00EB0BA2" w:rsidP="00EB0BA2">
            <w:pPr>
              <w:pStyle w:val="ac"/>
              <w:jc w:val="center"/>
              <w:rPr>
                <w:rStyle w:val="210pt"/>
                <w:rFonts w:eastAsia="Arial Unicode MS"/>
                <w:sz w:val="24"/>
                <w:szCs w:val="24"/>
              </w:rPr>
            </w:pPr>
          </w:p>
          <w:p w:rsidR="00EB0BA2" w:rsidRDefault="00EB0BA2" w:rsidP="00EB0BA2">
            <w:pPr>
              <w:pStyle w:val="ac"/>
              <w:jc w:val="center"/>
              <w:rPr>
                <w:rStyle w:val="210pt"/>
                <w:rFonts w:eastAsia="Arial Unicode MS"/>
                <w:sz w:val="24"/>
                <w:szCs w:val="24"/>
              </w:rPr>
            </w:pPr>
          </w:p>
          <w:p w:rsidR="00EB0BA2" w:rsidRPr="00F27BDC" w:rsidRDefault="00EB0BA2" w:rsidP="00EB0BA2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F27BDC">
              <w:rPr>
                <w:rStyle w:val="210pt"/>
                <w:rFonts w:eastAsia="Arial Unicode MS"/>
                <w:sz w:val="24"/>
                <w:szCs w:val="24"/>
              </w:rPr>
              <w:t>6 см,</w:t>
            </w:r>
            <w:r>
              <w:rPr>
                <w:rStyle w:val="210pt"/>
                <w:rFonts w:eastAsia="Arial Unicode MS"/>
                <w:sz w:val="24"/>
                <w:szCs w:val="24"/>
              </w:rPr>
              <w:t xml:space="preserve"> </w:t>
            </w:r>
            <w:r w:rsidRPr="00F27BDC">
              <w:rPr>
                <w:rStyle w:val="210pt"/>
                <w:rFonts w:eastAsia="Arial Unicode MS"/>
                <w:sz w:val="24"/>
                <w:szCs w:val="24"/>
              </w:rPr>
              <w:t>сильно разветвленный.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0BA2" w:rsidRDefault="00EB0BA2" w:rsidP="00EB0BA2">
            <w:pPr>
              <w:pStyle w:val="ac"/>
              <w:jc w:val="center"/>
              <w:rPr>
                <w:rStyle w:val="210pt"/>
                <w:rFonts w:eastAsia="Arial Unicode MS"/>
                <w:sz w:val="24"/>
                <w:szCs w:val="24"/>
              </w:rPr>
            </w:pPr>
          </w:p>
          <w:p w:rsidR="00EB0BA2" w:rsidRDefault="00EB0BA2" w:rsidP="00EB0BA2">
            <w:pPr>
              <w:pStyle w:val="ac"/>
              <w:jc w:val="center"/>
              <w:rPr>
                <w:rStyle w:val="210pt"/>
                <w:rFonts w:eastAsia="Arial Unicode MS"/>
                <w:sz w:val="24"/>
                <w:szCs w:val="24"/>
              </w:rPr>
            </w:pPr>
          </w:p>
          <w:p w:rsidR="00EB0BA2" w:rsidRPr="00F27BDC" w:rsidRDefault="00EB0BA2" w:rsidP="00EB0BA2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F27BDC">
              <w:rPr>
                <w:rStyle w:val="210pt"/>
                <w:rFonts w:eastAsia="Arial Unicode MS"/>
                <w:sz w:val="24"/>
                <w:szCs w:val="24"/>
              </w:rPr>
              <w:t>3,5 см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Default="00EB0BA2" w:rsidP="00EB0BA2">
            <w:pPr>
              <w:pStyle w:val="ac"/>
              <w:jc w:val="center"/>
              <w:rPr>
                <w:rStyle w:val="210pt"/>
                <w:rFonts w:eastAsia="Arial Unicode MS"/>
                <w:sz w:val="24"/>
                <w:szCs w:val="24"/>
              </w:rPr>
            </w:pPr>
          </w:p>
          <w:p w:rsidR="00EB0BA2" w:rsidRDefault="00EB0BA2" w:rsidP="00EB0BA2">
            <w:pPr>
              <w:pStyle w:val="ac"/>
              <w:jc w:val="center"/>
              <w:rPr>
                <w:rStyle w:val="210pt"/>
                <w:rFonts w:eastAsia="Arial Unicode MS"/>
                <w:sz w:val="24"/>
                <w:szCs w:val="24"/>
              </w:rPr>
            </w:pPr>
          </w:p>
          <w:p w:rsidR="00EB0BA2" w:rsidRPr="00F27BDC" w:rsidRDefault="00EB0BA2" w:rsidP="00EB0BA2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F27BDC">
              <w:rPr>
                <w:rStyle w:val="210pt"/>
                <w:rFonts w:eastAsia="Arial Unicode MS"/>
                <w:sz w:val="24"/>
                <w:szCs w:val="24"/>
              </w:rPr>
              <w:t>6,7 см</w:t>
            </w:r>
          </w:p>
        </w:tc>
      </w:tr>
      <w:tr w:rsidR="00EB0BA2" w:rsidRPr="00F27BDC" w:rsidTr="00EB0BA2">
        <w:trPr>
          <w:trHeight w:hRule="exact" w:val="992"/>
          <w:jc w:val="center"/>
        </w:trPr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B0BA2" w:rsidRPr="00F27BDC" w:rsidRDefault="00EB0BA2" w:rsidP="00EB0BA2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F27BDC">
              <w:rPr>
                <w:rStyle w:val="210pt"/>
                <w:rFonts w:eastAsia="Arial Unicode MS"/>
                <w:sz w:val="24"/>
                <w:szCs w:val="24"/>
              </w:rPr>
              <w:t>Саженцы, собранные в лесу (10 штук)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B0BA2" w:rsidRDefault="00EB0BA2" w:rsidP="00EB0BA2">
            <w:pPr>
              <w:pStyle w:val="ac"/>
              <w:jc w:val="center"/>
              <w:rPr>
                <w:rStyle w:val="210pt"/>
                <w:rFonts w:eastAsia="Arial Unicode MS"/>
                <w:sz w:val="24"/>
                <w:szCs w:val="24"/>
              </w:rPr>
            </w:pPr>
          </w:p>
          <w:p w:rsidR="00EB0BA2" w:rsidRPr="00F27BDC" w:rsidRDefault="00EB0BA2" w:rsidP="00EB0BA2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F27BDC">
              <w:rPr>
                <w:rStyle w:val="210pt"/>
                <w:rFonts w:eastAsia="Arial Unicode MS"/>
                <w:sz w:val="24"/>
                <w:szCs w:val="24"/>
              </w:rPr>
              <w:t>5 см, боковых корней мало.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B0BA2" w:rsidRDefault="00EB0BA2" w:rsidP="00EB0BA2">
            <w:pPr>
              <w:pStyle w:val="ac"/>
              <w:jc w:val="center"/>
              <w:rPr>
                <w:rStyle w:val="210pt"/>
                <w:rFonts w:eastAsia="Arial Unicode MS"/>
                <w:sz w:val="24"/>
                <w:szCs w:val="24"/>
              </w:rPr>
            </w:pPr>
          </w:p>
          <w:p w:rsidR="00EB0BA2" w:rsidRPr="00F27BDC" w:rsidRDefault="00EB0BA2" w:rsidP="00EB0BA2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F27BDC">
              <w:rPr>
                <w:rStyle w:val="210pt"/>
                <w:rFonts w:eastAsia="Arial Unicode MS"/>
                <w:sz w:val="24"/>
                <w:szCs w:val="24"/>
              </w:rPr>
              <w:t>3,2 см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0BA2" w:rsidRDefault="00EB0BA2" w:rsidP="00EB0BA2">
            <w:pPr>
              <w:pStyle w:val="ac"/>
              <w:jc w:val="center"/>
              <w:rPr>
                <w:rStyle w:val="210pt"/>
                <w:rFonts w:eastAsia="Arial Unicode MS"/>
                <w:sz w:val="24"/>
                <w:szCs w:val="24"/>
              </w:rPr>
            </w:pPr>
          </w:p>
          <w:p w:rsidR="00EB0BA2" w:rsidRPr="00F27BDC" w:rsidRDefault="00EB0BA2" w:rsidP="00EB0BA2">
            <w:pPr>
              <w:pStyle w:val="ac"/>
              <w:rPr>
                <w:rFonts w:ascii="Times New Roman" w:hAnsi="Times New Roman" w:cs="Times New Roman"/>
              </w:rPr>
            </w:pPr>
            <w:r w:rsidRPr="00F27BDC">
              <w:rPr>
                <w:rStyle w:val="210pt"/>
                <w:rFonts w:eastAsia="Arial Unicode MS"/>
                <w:sz w:val="24"/>
                <w:szCs w:val="24"/>
              </w:rPr>
              <w:t>6, 2 см</w:t>
            </w:r>
          </w:p>
        </w:tc>
      </w:tr>
    </w:tbl>
    <w:p w:rsidR="00924D7A" w:rsidRDefault="00924D7A" w:rsidP="00926AC6">
      <w:pPr>
        <w:pStyle w:val="ac"/>
        <w:jc w:val="both"/>
        <w:rPr>
          <w:rFonts w:ascii="Times New Roman" w:hAnsi="Times New Roman" w:cs="Times New Roman"/>
        </w:rPr>
      </w:pPr>
    </w:p>
    <w:p w:rsidR="00924D7A" w:rsidRPr="00F27BDC" w:rsidRDefault="00924D7A" w:rsidP="00924D7A">
      <w:pPr>
        <w:pStyle w:val="ac"/>
        <w:jc w:val="center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Главные выводы работы:</w:t>
      </w:r>
    </w:p>
    <w:p w:rsidR="00924D7A" w:rsidRPr="00F27BDC" w:rsidRDefault="00924D7A" w:rsidP="00924D7A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Проведенные исследования позволили получить результаты, доказывающие возможность выращивания сеянцев кедра сибирского в тепличных условиях, не используя гербициды.</w:t>
      </w:r>
    </w:p>
    <w:p w:rsidR="00924D7A" w:rsidRPr="00F27BDC" w:rsidRDefault="00924D7A" w:rsidP="00924D7A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Полученные в условиях закрытого грунта саженцы кедра сибирского не уступают в росте нормальным кедровым насаждениям.</w:t>
      </w:r>
    </w:p>
    <w:p w:rsidR="00924D7A" w:rsidRPr="00F27BDC" w:rsidRDefault="00924D7A" w:rsidP="00924D7A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При разведении сибирского кедра необходимо учитывать, что он не может расти на сухих песчаных почвах, а предпочитает супесчаные или суглинистые сырые плодородные почвы.</w:t>
      </w:r>
    </w:p>
    <w:p w:rsidR="00924D7A" w:rsidRPr="00F27BDC" w:rsidRDefault="00924D7A" w:rsidP="00924D7A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Использование несложных агротехнических приемов позволяет на 2-3 года сократить срок выращивания саженцев кедра сибирского в условиях закрытого грунта, а также проводить отбор саженцев по декоративности и скорости роста.</w:t>
      </w:r>
    </w:p>
    <w:p w:rsidR="00924D7A" w:rsidRPr="00F27BDC" w:rsidRDefault="00924D7A" w:rsidP="00924D7A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 xml:space="preserve">Цель и задачи, поставленные в моей исследовательской работе, достигнуты. Я получила 831 саженец, которые мы собираемся через 2-3 года использовать для озеленения пришкольного участка и территории пгт. Пойковский. Однолетние растения по высоте, толщине стебля и освоению превосходили дикоросы, то есть выращивание рассады кедрачей в условиях закрытого грунта на территории </w:t>
      </w:r>
      <w:proofErr w:type="spellStart"/>
      <w:r w:rsidRPr="00F27BDC">
        <w:rPr>
          <w:rFonts w:ascii="Times New Roman" w:hAnsi="Times New Roman" w:cs="Times New Roman"/>
        </w:rPr>
        <w:t>Нефтеюганского</w:t>
      </w:r>
      <w:proofErr w:type="spellEnd"/>
      <w:r w:rsidRPr="00F27BDC">
        <w:rPr>
          <w:rFonts w:ascii="Times New Roman" w:hAnsi="Times New Roman" w:cs="Times New Roman"/>
        </w:rPr>
        <w:t xml:space="preserve"> района вполне оправданно.</w:t>
      </w:r>
    </w:p>
    <w:p w:rsidR="00924D7A" w:rsidRPr="00F27BDC" w:rsidRDefault="00924D7A" w:rsidP="00924D7A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F27BDC">
        <w:rPr>
          <w:rFonts w:ascii="Times New Roman" w:hAnsi="Times New Roman" w:cs="Times New Roman"/>
        </w:rPr>
        <w:t>В планах продолжить работу над выращиванием саженцев кедрача в школьной теплице и создать кедровую аллею школьников «СОШ №4» на территории поселения Пойковский.</w:t>
      </w:r>
    </w:p>
    <w:p w:rsidR="00924D7A" w:rsidRDefault="00924D7A" w:rsidP="00924D7A"/>
    <w:p w:rsidR="00EB0BA2" w:rsidRPr="00924D7A" w:rsidRDefault="00EB0BA2" w:rsidP="00924D7A">
      <w:pPr>
        <w:sectPr w:rsidR="00EB0BA2" w:rsidRPr="00924D7A" w:rsidSect="00924D7A">
          <w:pgSz w:w="11900" w:h="16840"/>
          <w:pgMar w:top="567" w:right="851" w:bottom="426" w:left="1134" w:header="0" w:footer="6" w:gutter="0"/>
          <w:cols w:space="720"/>
          <w:noEndnote/>
          <w:docGrid w:linePitch="360"/>
        </w:sectPr>
      </w:pPr>
    </w:p>
    <w:p w:rsidR="006A2E2D" w:rsidRDefault="00924D7A" w:rsidP="00926AC6">
      <w:pPr>
        <w:pStyle w:val="ac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Приложение;</w:t>
      </w:r>
    </w:p>
    <w:p w:rsidR="00924D7A" w:rsidRDefault="00924D7A" w:rsidP="00926AC6">
      <w:pPr>
        <w:pStyle w:val="ac"/>
        <w:jc w:val="both"/>
        <w:rPr>
          <w:rFonts w:ascii="Times New Roman" w:hAnsi="Times New Roman" w:cs="Times New Roman"/>
        </w:rPr>
      </w:pPr>
    </w:p>
    <w:p w:rsidR="00924D7A" w:rsidRDefault="00F52964" w:rsidP="00926AC6">
      <w:pPr>
        <w:pStyle w:val="ac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2" type="#_x0000_t75" style="position:absolute;left:0;text-align:left;margin-left:13.8pt;margin-top:53pt;width:391.15pt;height:268.95pt;z-index:251660288;mso-wrap-distance-left:0;mso-wrap-distance-right:0;mso-position-horizontal-relative:page;mso-position-vertical-relative:page" o:allowincell="f" stroked="t" strokeweight="3pt">
            <v:imagedata r:id="rId9" o:title="image1" croptop="1508f" cropbottom="8470f" cropleft="3285f" cropright="778f"/>
            <w10:wrap anchorx="page" anchory="page"/>
          </v:shape>
        </w:pict>
      </w:r>
    </w:p>
    <w:p w:rsidR="00924D7A" w:rsidRDefault="00924D7A" w:rsidP="00926AC6">
      <w:pPr>
        <w:pStyle w:val="ac"/>
        <w:jc w:val="both"/>
        <w:rPr>
          <w:rFonts w:ascii="Times New Roman" w:hAnsi="Times New Roman" w:cs="Times New Roman"/>
        </w:rPr>
      </w:pPr>
    </w:p>
    <w:p w:rsidR="00924D7A" w:rsidRDefault="00924D7A" w:rsidP="00926AC6">
      <w:pPr>
        <w:pStyle w:val="ac"/>
        <w:jc w:val="both"/>
        <w:rPr>
          <w:rFonts w:ascii="Times New Roman" w:hAnsi="Times New Roman" w:cs="Times New Roman"/>
        </w:rPr>
      </w:pPr>
    </w:p>
    <w:p w:rsidR="00924D7A" w:rsidRDefault="00924D7A" w:rsidP="00926AC6">
      <w:pPr>
        <w:pStyle w:val="ac"/>
        <w:jc w:val="both"/>
        <w:rPr>
          <w:rFonts w:ascii="Times New Roman" w:hAnsi="Times New Roman" w:cs="Times New Roman"/>
        </w:rPr>
      </w:pPr>
    </w:p>
    <w:p w:rsidR="00924D7A" w:rsidRDefault="00924D7A" w:rsidP="00926AC6">
      <w:pPr>
        <w:pStyle w:val="ac"/>
        <w:jc w:val="both"/>
        <w:rPr>
          <w:rFonts w:ascii="Times New Roman" w:hAnsi="Times New Roman" w:cs="Times New Roman"/>
        </w:rPr>
      </w:pPr>
    </w:p>
    <w:p w:rsidR="00924D7A" w:rsidRDefault="00924D7A" w:rsidP="00926AC6">
      <w:pPr>
        <w:pStyle w:val="ac"/>
        <w:jc w:val="both"/>
        <w:rPr>
          <w:rFonts w:ascii="Times New Roman" w:hAnsi="Times New Roman" w:cs="Times New Roman"/>
        </w:rPr>
      </w:pPr>
    </w:p>
    <w:p w:rsidR="00924D7A" w:rsidRDefault="00924D7A" w:rsidP="00926AC6">
      <w:pPr>
        <w:pStyle w:val="ac"/>
        <w:jc w:val="both"/>
        <w:rPr>
          <w:rFonts w:ascii="Times New Roman" w:hAnsi="Times New Roman" w:cs="Times New Roman"/>
        </w:rPr>
      </w:pPr>
    </w:p>
    <w:p w:rsidR="00924D7A" w:rsidRDefault="00924D7A" w:rsidP="00926AC6">
      <w:pPr>
        <w:pStyle w:val="ac"/>
        <w:jc w:val="both"/>
        <w:rPr>
          <w:rFonts w:ascii="Times New Roman" w:hAnsi="Times New Roman" w:cs="Times New Roman"/>
        </w:rPr>
      </w:pPr>
    </w:p>
    <w:p w:rsidR="00924D7A" w:rsidRDefault="00924D7A" w:rsidP="00926AC6">
      <w:pPr>
        <w:pStyle w:val="ac"/>
        <w:jc w:val="both"/>
        <w:rPr>
          <w:rFonts w:ascii="Times New Roman" w:hAnsi="Times New Roman" w:cs="Times New Roman"/>
        </w:rPr>
      </w:pPr>
    </w:p>
    <w:p w:rsidR="00924D7A" w:rsidRDefault="00924D7A" w:rsidP="00926AC6">
      <w:pPr>
        <w:pStyle w:val="ac"/>
        <w:jc w:val="both"/>
        <w:rPr>
          <w:rFonts w:ascii="Times New Roman" w:hAnsi="Times New Roman" w:cs="Times New Roman"/>
        </w:rPr>
      </w:pPr>
    </w:p>
    <w:p w:rsidR="00924D7A" w:rsidRDefault="00924D7A" w:rsidP="00926AC6">
      <w:pPr>
        <w:pStyle w:val="ac"/>
        <w:jc w:val="both"/>
        <w:rPr>
          <w:rFonts w:ascii="Times New Roman" w:hAnsi="Times New Roman" w:cs="Times New Roman"/>
        </w:rPr>
      </w:pPr>
    </w:p>
    <w:p w:rsidR="00924D7A" w:rsidRDefault="00924D7A" w:rsidP="00926AC6">
      <w:pPr>
        <w:pStyle w:val="ac"/>
        <w:jc w:val="both"/>
        <w:rPr>
          <w:rFonts w:ascii="Times New Roman" w:hAnsi="Times New Roman" w:cs="Times New Roman"/>
        </w:rPr>
      </w:pPr>
    </w:p>
    <w:p w:rsidR="00924D7A" w:rsidRDefault="00924D7A" w:rsidP="00926AC6">
      <w:pPr>
        <w:pStyle w:val="ac"/>
        <w:jc w:val="both"/>
        <w:rPr>
          <w:rFonts w:ascii="Times New Roman" w:hAnsi="Times New Roman" w:cs="Times New Roman"/>
        </w:rPr>
      </w:pPr>
    </w:p>
    <w:p w:rsidR="00924D7A" w:rsidRDefault="00924D7A" w:rsidP="00926AC6">
      <w:pPr>
        <w:pStyle w:val="ac"/>
        <w:jc w:val="both"/>
        <w:rPr>
          <w:rFonts w:ascii="Times New Roman" w:hAnsi="Times New Roman" w:cs="Times New Roman"/>
        </w:rPr>
      </w:pPr>
    </w:p>
    <w:p w:rsidR="00924D7A" w:rsidRDefault="00F52964" w:rsidP="00926AC6">
      <w:pPr>
        <w:pStyle w:val="ac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s1053" type="#_x0000_t75" style="position:absolute;left:0;text-align:left;margin-left:194.7pt;margin-top:247.75pt;width:385pt;height:370.75pt;z-index:251662336;mso-wrap-distance-left:0;mso-wrap-distance-right:0;mso-position-horizontal-relative:page;mso-position-vertical-relative:page" o:allowincell="f" stroked="t" strokeweight="3pt">
            <v:imagedata r:id="rId10" o:title="image3" croptop="8953f" cropleft="6885f"/>
            <w10:wrap anchorx="page" anchory="page"/>
          </v:shape>
        </w:pict>
      </w:r>
    </w:p>
    <w:p w:rsidR="00924D7A" w:rsidRDefault="00924D7A" w:rsidP="00926AC6">
      <w:pPr>
        <w:pStyle w:val="ac"/>
        <w:jc w:val="both"/>
        <w:rPr>
          <w:rFonts w:ascii="Times New Roman" w:hAnsi="Times New Roman" w:cs="Times New Roman"/>
        </w:rPr>
      </w:pPr>
    </w:p>
    <w:p w:rsidR="00924D7A" w:rsidRDefault="00924D7A" w:rsidP="00926AC6">
      <w:pPr>
        <w:pStyle w:val="ac"/>
        <w:jc w:val="both"/>
        <w:rPr>
          <w:rFonts w:ascii="Times New Roman" w:hAnsi="Times New Roman" w:cs="Times New Roman"/>
        </w:rPr>
      </w:pPr>
    </w:p>
    <w:p w:rsidR="00924D7A" w:rsidRDefault="00924D7A" w:rsidP="00926AC6">
      <w:pPr>
        <w:pStyle w:val="ac"/>
        <w:jc w:val="both"/>
        <w:rPr>
          <w:rFonts w:ascii="Times New Roman" w:hAnsi="Times New Roman" w:cs="Times New Roman"/>
        </w:rPr>
      </w:pPr>
    </w:p>
    <w:p w:rsidR="00924D7A" w:rsidRDefault="00924D7A" w:rsidP="00926AC6">
      <w:pPr>
        <w:pStyle w:val="ac"/>
        <w:jc w:val="both"/>
        <w:rPr>
          <w:rFonts w:ascii="Times New Roman" w:hAnsi="Times New Roman" w:cs="Times New Roman"/>
        </w:rPr>
      </w:pPr>
    </w:p>
    <w:p w:rsidR="00924D7A" w:rsidRDefault="00924D7A" w:rsidP="00924D7A">
      <w:pPr>
        <w:pStyle w:val="ac"/>
        <w:tabs>
          <w:tab w:val="left" w:pos="3940"/>
          <w:tab w:val="right" w:pos="11180"/>
        </w:tabs>
        <w:rPr>
          <w:rFonts w:ascii="Times New Roman" w:hAnsi="Times New Roman" w:cs="Times New Roman"/>
        </w:rPr>
      </w:pPr>
    </w:p>
    <w:p w:rsidR="006A2E2D" w:rsidRPr="00F27BDC" w:rsidRDefault="00924D7A" w:rsidP="00924D7A">
      <w:pPr>
        <w:pStyle w:val="ac"/>
        <w:tabs>
          <w:tab w:val="left" w:pos="3940"/>
          <w:tab w:val="right" w:pos="11180"/>
        </w:tabs>
        <w:rPr>
          <w:rFonts w:ascii="Times New Roman" w:hAnsi="Times New Roman" w:cs="Times New Roman"/>
        </w:rPr>
        <w:sectPr w:rsidR="006A2E2D" w:rsidRPr="00F27B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  <w:r>
        <w:rPr>
          <w:rFonts w:ascii="Times New Roman" w:hAnsi="Times New Roman" w:cs="Times New Roman"/>
          <w:noProof/>
          <w:lang w:bidi="ar-SA"/>
        </w:rPr>
        <w:drawing>
          <wp:anchor distT="0" distB="0" distL="0" distR="0" simplePos="0" relativeHeight="251663360" behindDoc="0" locked="0" layoutInCell="0" allowOverlap="1">
            <wp:simplePos x="0" y="0"/>
            <wp:positionH relativeFrom="page">
              <wp:posOffset>414334</wp:posOffset>
            </wp:positionH>
            <wp:positionV relativeFrom="page">
              <wp:posOffset>6708039</wp:posOffset>
            </wp:positionV>
            <wp:extent cx="2447713" cy="3582482"/>
            <wp:effectExtent l="38100" t="57150" r="104987" b="94168"/>
            <wp:wrapNone/>
            <wp:docPr id="40" name="Рисунок 40" descr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image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50983" r="2205" b="122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157" cy="358313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ab/>
      </w:r>
    </w:p>
    <w:p w:rsidR="006A2E2D" w:rsidRPr="00F27BDC" w:rsidRDefault="005D4808">
      <w:pPr>
        <w:pStyle w:val="a5"/>
        <w:framePr w:wrap="none" w:vAnchor="page" w:hAnchor="page" w:x="10779" w:y="15215"/>
        <w:shd w:val="clear" w:color="auto" w:fill="auto"/>
        <w:spacing w:line="240" w:lineRule="exact"/>
      </w:pPr>
      <w:r w:rsidRPr="00F27BDC">
        <w:lastRenderedPageBreak/>
        <w:t>9</w:t>
      </w:r>
    </w:p>
    <w:p w:rsidR="006A0C7D" w:rsidRPr="00F27BDC" w:rsidRDefault="006A0C7D" w:rsidP="006A0C7D">
      <w:pPr>
        <w:rPr>
          <w:rFonts w:ascii="Times New Roman" w:hAnsi="Times New Roman" w:cs="Times New Roman"/>
        </w:rPr>
      </w:pPr>
    </w:p>
    <w:p w:rsidR="006A0C7D" w:rsidRDefault="006A0C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924D7A">
        <w:rPr>
          <w:rFonts w:ascii="Times New Roman" w:hAnsi="Times New Roman" w:cs="Times New Roman"/>
          <w:noProof/>
          <w:lang w:bidi="ar-SA"/>
        </w:rPr>
        <w:drawing>
          <wp:inline distT="0" distB="0" distL="0" distR="0">
            <wp:extent cx="2320695" cy="5587148"/>
            <wp:effectExtent l="38100" t="57150" r="117705" b="89752"/>
            <wp:docPr id="31" name="Рисунок 31" descr="C:\Users\Admin\Desktop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\Desktop\media\image5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8611" t="1830" r="25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874" cy="558757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              </w:t>
      </w:r>
      <w:r w:rsidRPr="006A0C7D">
        <w:rPr>
          <w:rFonts w:ascii="Times New Roman" w:hAnsi="Times New Roman" w:cs="Times New Roman"/>
          <w:noProof/>
          <w:lang w:bidi="ar-SA"/>
        </w:rPr>
        <w:drawing>
          <wp:inline distT="0" distB="0" distL="0" distR="0">
            <wp:extent cx="3204108" cy="1793752"/>
            <wp:effectExtent l="38100" t="57150" r="110592" b="92198"/>
            <wp:docPr id="7" name="Рисунок 33" descr="C:\Users\Admin\Desktop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Desktop\media\image6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588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511" cy="179733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A0C7D" w:rsidRDefault="006A0C7D" w:rsidP="006A0C7D">
      <w:pPr>
        <w:tabs>
          <w:tab w:val="left" w:pos="982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6A0C7D" w:rsidRDefault="006A0C7D" w:rsidP="006A0C7D">
      <w:pPr>
        <w:rPr>
          <w:rFonts w:ascii="Times New Roman" w:hAnsi="Times New Roman" w:cs="Times New Roman"/>
        </w:rPr>
      </w:pPr>
    </w:p>
    <w:p w:rsidR="006A2E2D" w:rsidRPr="006A0C7D" w:rsidRDefault="006A0C7D" w:rsidP="00E57D24">
      <w:pPr>
        <w:jc w:val="center"/>
        <w:rPr>
          <w:rFonts w:ascii="Times New Roman" w:hAnsi="Times New Roman" w:cs="Times New Roman"/>
        </w:rPr>
        <w:sectPr w:rsidR="006A2E2D" w:rsidRPr="006A0C7D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  <w:r w:rsidRPr="006A0C7D">
        <w:rPr>
          <w:rFonts w:ascii="Times New Roman" w:hAnsi="Times New Roman" w:cs="Times New Roman"/>
          <w:noProof/>
          <w:lang w:bidi="ar-SA"/>
        </w:rPr>
        <w:drawing>
          <wp:inline distT="0" distB="0" distL="0" distR="0">
            <wp:extent cx="3133801" cy="3547182"/>
            <wp:effectExtent l="38100" t="57150" r="123749" b="91368"/>
            <wp:docPr id="9" name="Рисунок 44" descr="C:\Users\Admin\Desktop\media\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Admin\Desktop\media\image7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194" cy="354649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A2E2D" w:rsidRPr="00F27BDC" w:rsidRDefault="005D4808">
      <w:pPr>
        <w:pStyle w:val="a5"/>
        <w:framePr w:wrap="none" w:vAnchor="page" w:hAnchor="page" w:x="11307" w:y="15413"/>
        <w:shd w:val="clear" w:color="auto" w:fill="auto"/>
        <w:spacing w:line="240" w:lineRule="exact"/>
      </w:pPr>
      <w:r w:rsidRPr="00F27BDC">
        <w:lastRenderedPageBreak/>
        <w:t>10</w:t>
      </w:r>
    </w:p>
    <w:p w:rsidR="00BF1E23" w:rsidRDefault="006A0C7D" w:rsidP="00BF1E23">
      <w:pPr>
        <w:jc w:val="center"/>
        <w:rPr>
          <w:rFonts w:ascii="Times New Roman" w:hAnsi="Times New Roman" w:cs="Times New Roman"/>
          <w:noProof/>
          <w:lang w:bidi="ar-SA"/>
        </w:rPr>
      </w:pPr>
      <w:r>
        <w:rPr>
          <w:rFonts w:ascii="Times New Roman" w:hAnsi="Times New Roman" w:cs="Times New Roman"/>
          <w:noProof/>
          <w:lang w:bidi="ar-SA"/>
        </w:rPr>
        <w:drawing>
          <wp:inline distT="0" distB="0" distL="0" distR="0">
            <wp:extent cx="3452775" cy="3944165"/>
            <wp:effectExtent l="38100" t="57150" r="109575" b="94435"/>
            <wp:docPr id="47" name="Рисунок 47" descr="C:\Users\Admin\Desktop\media\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Admin\Desktop\media\image8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9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775" cy="39441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F1E23" w:rsidRDefault="00BF1E23" w:rsidP="006A0C7D">
      <w:pPr>
        <w:rPr>
          <w:rFonts w:ascii="Times New Roman" w:hAnsi="Times New Roman" w:cs="Times New Roman"/>
          <w:noProof/>
          <w:lang w:bidi="ar-SA"/>
        </w:rPr>
      </w:pPr>
    </w:p>
    <w:p w:rsidR="006A0C7D" w:rsidRPr="00F27BDC" w:rsidRDefault="00BF1E23" w:rsidP="00BF1E23">
      <w:pPr>
        <w:jc w:val="center"/>
        <w:rPr>
          <w:rFonts w:ascii="Times New Roman" w:hAnsi="Times New Roman" w:cs="Times New Roman"/>
        </w:rPr>
      </w:pPr>
      <w:r w:rsidRPr="00BF1E23">
        <w:rPr>
          <w:rFonts w:ascii="Times New Roman" w:hAnsi="Times New Roman" w:cs="Times New Roman"/>
          <w:noProof/>
          <w:lang w:bidi="ar-SA"/>
        </w:rPr>
        <w:drawing>
          <wp:inline distT="0" distB="0" distL="0" distR="0">
            <wp:extent cx="3304009" cy="1886261"/>
            <wp:effectExtent l="38100" t="57150" r="105941" b="94939"/>
            <wp:docPr id="11" name="Рисунок 49" descr="C:\Users\Admin\Desktop\media\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Admin\Desktop\media\image9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115" cy="189031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6A0C7D">
        <w:rPr>
          <w:rFonts w:ascii="Times New Roman" w:hAnsi="Times New Roman" w:cs="Times New Roman"/>
          <w:noProof/>
          <w:lang w:bidi="ar-SA"/>
        </w:rPr>
        <w:drawing>
          <wp:inline distT="0" distB="0" distL="0" distR="0">
            <wp:extent cx="3333424" cy="1887321"/>
            <wp:effectExtent l="38100" t="57150" r="114626" b="93879"/>
            <wp:docPr id="10" name="Рисунок 52" descr="C:\Users\Admin\Desktop\media\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Admin\Desktop\media\image10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340" cy="188840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6A0C7D">
        <w:rPr>
          <w:rFonts w:ascii="Times New Roman" w:hAnsi="Times New Roman" w:cs="Times New Roman"/>
          <w:noProof/>
          <w:lang w:bidi="ar-SA"/>
        </w:rPr>
        <w:drawing>
          <wp:inline distT="0" distB="0" distL="0" distR="0">
            <wp:extent cx="2884153" cy="3205429"/>
            <wp:effectExtent l="38100" t="57150" r="106697" b="90221"/>
            <wp:docPr id="54" name="Рисунок 54" descr="C:\Users\Admin\Desktop\media\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Admin\Desktop\media\image11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9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490" cy="320246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A0C7D" w:rsidRPr="00F27BDC" w:rsidRDefault="006A0C7D" w:rsidP="006A0C7D">
      <w:pPr>
        <w:rPr>
          <w:rFonts w:ascii="Times New Roman" w:hAnsi="Times New Roman" w:cs="Times New Roman"/>
        </w:rPr>
      </w:pPr>
    </w:p>
    <w:p w:rsidR="006A0C7D" w:rsidRPr="00F27BDC" w:rsidRDefault="006A0C7D" w:rsidP="006A0C7D">
      <w:pPr>
        <w:rPr>
          <w:rFonts w:ascii="Times New Roman" w:hAnsi="Times New Roman" w:cs="Times New Roman"/>
        </w:rPr>
      </w:pPr>
    </w:p>
    <w:p w:rsidR="006A2E2D" w:rsidRPr="00F27BDC" w:rsidRDefault="006A2E2D" w:rsidP="006A0C7D">
      <w:pPr>
        <w:rPr>
          <w:rFonts w:ascii="Times New Roman" w:hAnsi="Times New Roman" w:cs="Times New Roman"/>
        </w:rPr>
      </w:pPr>
    </w:p>
    <w:p w:rsidR="006A2E2D" w:rsidRPr="00F27BDC" w:rsidRDefault="006A2E2D">
      <w:pPr>
        <w:pStyle w:val="a5"/>
        <w:framePr w:wrap="none" w:vAnchor="page" w:hAnchor="page" w:x="10611" w:y="15082"/>
        <w:shd w:val="clear" w:color="auto" w:fill="auto"/>
        <w:spacing w:line="240" w:lineRule="exact"/>
      </w:pPr>
    </w:p>
    <w:p w:rsidR="006A2E2D" w:rsidRPr="00F27BDC" w:rsidRDefault="006A2E2D">
      <w:pPr>
        <w:rPr>
          <w:rFonts w:ascii="Times New Roman" w:hAnsi="Times New Roman" w:cs="Times New Roman"/>
        </w:rPr>
        <w:sectPr w:rsidR="006A2E2D" w:rsidRPr="00F27B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A2E2D" w:rsidRPr="00F27BDC" w:rsidRDefault="006A2E2D">
      <w:pPr>
        <w:rPr>
          <w:rFonts w:ascii="Times New Roman" w:hAnsi="Times New Roman" w:cs="Times New Roman"/>
        </w:rPr>
        <w:sectPr w:rsidR="006A2E2D" w:rsidRPr="00F27B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A2E2D" w:rsidRPr="00F27BDC" w:rsidRDefault="006A2E2D">
      <w:pPr>
        <w:rPr>
          <w:rFonts w:ascii="Times New Roman" w:hAnsi="Times New Roman" w:cs="Times New Roman"/>
        </w:rPr>
        <w:sectPr w:rsidR="006A2E2D" w:rsidRPr="00F27B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A2E2D" w:rsidRPr="00F27BDC" w:rsidRDefault="006A2E2D">
      <w:pPr>
        <w:rPr>
          <w:rFonts w:ascii="Times New Roman" w:hAnsi="Times New Roman" w:cs="Times New Roman"/>
        </w:rPr>
      </w:pPr>
    </w:p>
    <w:sectPr w:rsidR="006A2E2D" w:rsidRPr="00F27BDC" w:rsidSect="006A2E2D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B5E" w:rsidRDefault="00511B5E" w:rsidP="006A2E2D">
      <w:r>
        <w:separator/>
      </w:r>
    </w:p>
  </w:endnote>
  <w:endnote w:type="continuationSeparator" w:id="0">
    <w:p w:rsidR="00511B5E" w:rsidRDefault="00511B5E" w:rsidP="006A2E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B5E" w:rsidRDefault="00511B5E"/>
  </w:footnote>
  <w:footnote w:type="continuationSeparator" w:id="0">
    <w:p w:rsidR="00511B5E" w:rsidRDefault="00511B5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65614"/>
    <w:multiLevelType w:val="multilevel"/>
    <w:tmpl w:val="F3B4C1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07C2F1B"/>
    <w:multiLevelType w:val="multilevel"/>
    <w:tmpl w:val="BBB6B5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CDE18E1"/>
    <w:multiLevelType w:val="multilevel"/>
    <w:tmpl w:val="6BCE52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10F4EBD"/>
    <w:multiLevelType w:val="hybridMultilevel"/>
    <w:tmpl w:val="F4A0291C"/>
    <w:lvl w:ilvl="0" w:tplc="7ED8953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9867B31"/>
    <w:multiLevelType w:val="hybridMultilevel"/>
    <w:tmpl w:val="B2ACDD8E"/>
    <w:lvl w:ilvl="0" w:tplc="7ED8953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6A727174"/>
    <w:multiLevelType w:val="hybridMultilevel"/>
    <w:tmpl w:val="83DC1D90"/>
    <w:lvl w:ilvl="0" w:tplc="07EE7B38">
      <w:start w:val="1"/>
      <w:numFmt w:val="decimal"/>
      <w:lvlText w:val="%1."/>
      <w:lvlJc w:val="left"/>
      <w:pPr>
        <w:ind w:left="360" w:hanging="360"/>
      </w:pPr>
      <w:rPr>
        <w:rFonts w:ascii="Arial Unicode MS" w:hAnsi="Arial Unicode MS" w:cs="Arial Unicode MS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27F37D7"/>
    <w:multiLevelType w:val="multilevel"/>
    <w:tmpl w:val="5E36C0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6A2E2D"/>
    <w:rsid w:val="00024287"/>
    <w:rsid w:val="0010512E"/>
    <w:rsid w:val="0019233E"/>
    <w:rsid w:val="00273D44"/>
    <w:rsid w:val="0029749F"/>
    <w:rsid w:val="002B7E08"/>
    <w:rsid w:val="00437B1A"/>
    <w:rsid w:val="00511B5E"/>
    <w:rsid w:val="005D4808"/>
    <w:rsid w:val="006435B6"/>
    <w:rsid w:val="006A0C7D"/>
    <w:rsid w:val="006A2E2D"/>
    <w:rsid w:val="00764E75"/>
    <w:rsid w:val="00783178"/>
    <w:rsid w:val="00800A69"/>
    <w:rsid w:val="00805C20"/>
    <w:rsid w:val="00924D7A"/>
    <w:rsid w:val="00926AC6"/>
    <w:rsid w:val="0096747F"/>
    <w:rsid w:val="00A46749"/>
    <w:rsid w:val="00A56858"/>
    <w:rsid w:val="00A938D7"/>
    <w:rsid w:val="00AF641F"/>
    <w:rsid w:val="00B01197"/>
    <w:rsid w:val="00BF1E23"/>
    <w:rsid w:val="00C651E8"/>
    <w:rsid w:val="00CB7855"/>
    <w:rsid w:val="00CC713F"/>
    <w:rsid w:val="00CF1301"/>
    <w:rsid w:val="00DD2577"/>
    <w:rsid w:val="00E57D24"/>
    <w:rsid w:val="00EB0BA2"/>
    <w:rsid w:val="00F27BDC"/>
    <w:rsid w:val="00F52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A2E2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A2E2D"/>
    <w:rPr>
      <w:color w:val="0066CC"/>
      <w:u w:val="single"/>
    </w:rPr>
  </w:style>
  <w:style w:type="character" w:customStyle="1" w:styleId="a4">
    <w:name w:val="Колонтитул_"/>
    <w:basedOn w:val="a0"/>
    <w:link w:val="a5"/>
    <w:rsid w:val="006A2E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sid w:val="006A2E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6A2E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sid w:val="006A2E2D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2">
    <w:name w:val="Основной текст (2)"/>
    <w:basedOn w:val="2"/>
    <w:rsid w:val="006A2E2D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10pt">
    <w:name w:val="Основной текст (2) + 10 pt;Полужирный"/>
    <w:basedOn w:val="2"/>
    <w:rsid w:val="006A2E2D"/>
    <w:rPr>
      <w:b/>
      <w:b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a6">
    <w:name w:val="Подпись к картинке_"/>
    <w:basedOn w:val="a0"/>
    <w:link w:val="a7"/>
    <w:rsid w:val="006A2E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5">
    <w:name w:val="Колонтитул"/>
    <w:basedOn w:val="a"/>
    <w:link w:val="a4"/>
    <w:rsid w:val="006A2E2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6A2E2D"/>
    <w:pPr>
      <w:shd w:val="clear" w:color="auto" w:fill="FFFFFF"/>
      <w:spacing w:after="240" w:line="418" w:lineRule="exact"/>
      <w:ind w:hanging="340"/>
      <w:jc w:val="both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6A2E2D"/>
    <w:pPr>
      <w:shd w:val="clear" w:color="auto" w:fill="FFFFFF"/>
      <w:spacing w:before="240" w:after="240" w:line="418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a7">
    <w:name w:val="Подпись к картинке"/>
    <w:basedOn w:val="a"/>
    <w:link w:val="a6"/>
    <w:rsid w:val="006A2E2D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B0119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1197"/>
    <w:rPr>
      <w:rFonts w:ascii="Tahoma" w:hAnsi="Tahoma" w:cs="Tahoma"/>
      <w:color w:val="000000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AF641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b">
    <w:name w:val="Strong"/>
    <w:basedOn w:val="a0"/>
    <w:uiPriority w:val="22"/>
    <w:qFormat/>
    <w:rsid w:val="00AF641F"/>
    <w:rPr>
      <w:b/>
      <w:bCs/>
    </w:rPr>
  </w:style>
  <w:style w:type="paragraph" w:styleId="ac">
    <w:name w:val="No Spacing"/>
    <w:uiPriority w:val="1"/>
    <w:qFormat/>
    <w:rsid w:val="00926AC6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0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urok.ru/go.html?href=http%3A%2F%2Fmoudrost.ru%2Favtor%2Fzeyme.html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36D90-8368-4B91-88F6-188369FCC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1290</TotalTime>
  <Pages>1</Pages>
  <Words>1927</Words>
  <Characters>10987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11</cp:revision>
  <dcterms:created xsi:type="dcterms:W3CDTF">2022-03-10T08:07:00Z</dcterms:created>
  <dcterms:modified xsi:type="dcterms:W3CDTF">2022-04-27T05:24:00Z</dcterms:modified>
</cp:coreProperties>
</file>