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0EB" w:rsidRPr="00004901" w:rsidRDefault="003D40EB" w:rsidP="003D40EB">
      <w:pPr>
        <w:pStyle w:val="20"/>
        <w:shd w:val="clear" w:color="auto" w:fill="auto"/>
        <w:tabs>
          <w:tab w:val="left" w:pos="10206"/>
        </w:tabs>
        <w:spacing w:after="0" w:line="288" w:lineRule="auto"/>
        <w:ind w:left="-284" w:right="-427"/>
        <w:jc w:val="center"/>
        <w:rPr>
          <w:rFonts w:ascii="Times New Roman" w:hAnsi="Times New Roman" w:cs="Times New Roman"/>
          <w:caps/>
          <w:sz w:val="28"/>
          <w:szCs w:val="28"/>
        </w:rPr>
      </w:pPr>
      <w:r w:rsidRPr="00004901">
        <w:rPr>
          <w:rFonts w:ascii="Times New Roman" w:hAnsi="Times New Roman" w:cs="Times New Roman"/>
          <w:caps/>
          <w:sz w:val="28"/>
          <w:szCs w:val="28"/>
        </w:rPr>
        <w:t>Областное государственное бюджетное профессиональное образовательное учреждение социального обслуживания Иркутский реабилитационный техникум</w:t>
      </w:r>
    </w:p>
    <w:p w:rsidR="003D40EB" w:rsidRPr="00293250" w:rsidRDefault="003D40EB" w:rsidP="003D40EB">
      <w:pPr>
        <w:spacing w:line="480" w:lineRule="auto"/>
        <w:jc w:val="center"/>
        <w:rPr>
          <w:b/>
          <w:sz w:val="28"/>
          <w:szCs w:val="28"/>
        </w:rPr>
      </w:pPr>
    </w:p>
    <w:p w:rsidR="003D40EB" w:rsidRPr="00293250" w:rsidRDefault="003D40EB" w:rsidP="003D40EB">
      <w:pPr>
        <w:spacing w:line="480" w:lineRule="auto"/>
        <w:jc w:val="center"/>
        <w:rPr>
          <w:b/>
          <w:sz w:val="28"/>
          <w:szCs w:val="28"/>
        </w:rPr>
      </w:pPr>
    </w:p>
    <w:p w:rsidR="003D40EB" w:rsidRPr="00293250"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p>
    <w:p w:rsidR="003D40EB" w:rsidRPr="00293250"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r>
        <w:rPr>
          <w:b/>
          <w:sz w:val="28"/>
          <w:szCs w:val="28"/>
        </w:rPr>
        <w:t>Исследовательский проект</w:t>
      </w:r>
    </w:p>
    <w:p w:rsidR="003D40EB" w:rsidRDefault="003D40EB" w:rsidP="003D40EB">
      <w:pPr>
        <w:spacing w:line="480" w:lineRule="auto"/>
        <w:jc w:val="center"/>
        <w:rPr>
          <w:b/>
          <w:sz w:val="28"/>
          <w:szCs w:val="28"/>
        </w:rPr>
      </w:pPr>
      <w:r>
        <w:rPr>
          <w:b/>
          <w:sz w:val="28"/>
          <w:szCs w:val="28"/>
        </w:rPr>
        <w:t>«Оценка экологического качества воды в реке</w:t>
      </w:r>
      <w:r>
        <w:rPr>
          <w:b/>
          <w:sz w:val="28"/>
          <w:szCs w:val="28"/>
        </w:rPr>
        <w:t xml:space="preserve"> </w:t>
      </w:r>
      <w:proofErr w:type="spellStart"/>
      <w:r>
        <w:rPr>
          <w:b/>
          <w:sz w:val="28"/>
          <w:szCs w:val="28"/>
        </w:rPr>
        <w:t>Демьяновка</w:t>
      </w:r>
      <w:proofErr w:type="spellEnd"/>
      <w:r>
        <w:rPr>
          <w:b/>
          <w:sz w:val="28"/>
          <w:szCs w:val="28"/>
        </w:rPr>
        <w:t>»</w:t>
      </w:r>
    </w:p>
    <w:p w:rsidR="003D40EB"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p>
    <w:p w:rsidR="003D40EB" w:rsidRDefault="003D40EB" w:rsidP="003D40EB">
      <w:pPr>
        <w:spacing w:line="480" w:lineRule="auto"/>
        <w:jc w:val="center"/>
        <w:rPr>
          <w:b/>
          <w:sz w:val="28"/>
          <w:szCs w:val="28"/>
        </w:rPr>
      </w:pPr>
    </w:p>
    <w:p w:rsidR="003D40EB" w:rsidRDefault="003D40EB" w:rsidP="003D40EB">
      <w:pPr>
        <w:spacing w:line="360" w:lineRule="auto"/>
        <w:ind w:firstLine="567"/>
        <w:rPr>
          <w:sz w:val="28"/>
          <w:szCs w:val="28"/>
        </w:rPr>
      </w:pPr>
      <w:r w:rsidRPr="00CB785C">
        <w:rPr>
          <w:sz w:val="28"/>
          <w:szCs w:val="28"/>
        </w:rPr>
        <w:t xml:space="preserve">                     </w:t>
      </w:r>
      <w:r>
        <w:rPr>
          <w:sz w:val="28"/>
          <w:szCs w:val="28"/>
        </w:rPr>
        <w:t xml:space="preserve">                                                              Выполнила работу: </w:t>
      </w:r>
    </w:p>
    <w:p w:rsidR="003D40EB" w:rsidRDefault="003D40EB" w:rsidP="003D40EB">
      <w:pPr>
        <w:spacing w:line="360" w:lineRule="auto"/>
        <w:ind w:firstLine="567"/>
        <w:jc w:val="center"/>
        <w:rPr>
          <w:bCs/>
          <w:color w:val="000000"/>
          <w:sz w:val="28"/>
          <w:szCs w:val="28"/>
          <w:shd w:val="clear" w:color="auto" w:fill="FFFFFF"/>
        </w:rPr>
      </w:pPr>
      <w:r>
        <w:rPr>
          <w:bCs/>
          <w:color w:val="000000"/>
          <w:sz w:val="28"/>
          <w:szCs w:val="28"/>
          <w:shd w:val="clear" w:color="auto" w:fill="FFFFFF"/>
        </w:rPr>
        <w:t xml:space="preserve">                                              </w:t>
      </w:r>
      <w:r>
        <w:rPr>
          <w:bCs/>
          <w:color w:val="000000"/>
          <w:sz w:val="28"/>
          <w:szCs w:val="28"/>
          <w:shd w:val="clear" w:color="auto" w:fill="FFFFFF"/>
        </w:rPr>
        <w:t>Дубровина</w:t>
      </w:r>
    </w:p>
    <w:p w:rsidR="003D40EB" w:rsidRDefault="003D40EB" w:rsidP="003D40EB">
      <w:pPr>
        <w:spacing w:line="360" w:lineRule="auto"/>
        <w:ind w:firstLine="567"/>
        <w:rPr>
          <w:sz w:val="28"/>
          <w:szCs w:val="28"/>
        </w:rPr>
      </w:pPr>
      <w:r>
        <w:rPr>
          <w:bCs/>
          <w:color w:val="000000"/>
          <w:sz w:val="28"/>
          <w:szCs w:val="28"/>
          <w:shd w:val="clear" w:color="auto" w:fill="FFFFFF"/>
        </w:rPr>
        <w:t xml:space="preserve">                                                                                    Елизавета Александровна</w:t>
      </w:r>
      <w:r w:rsidRPr="00293250">
        <w:rPr>
          <w:sz w:val="28"/>
          <w:szCs w:val="28"/>
        </w:rPr>
        <w:t xml:space="preserve"> </w:t>
      </w:r>
    </w:p>
    <w:p w:rsidR="003D40EB" w:rsidRPr="00293250" w:rsidRDefault="003D40EB" w:rsidP="003D40EB">
      <w:pPr>
        <w:spacing w:line="360" w:lineRule="auto"/>
        <w:ind w:firstLine="567"/>
        <w:jc w:val="center"/>
        <w:rPr>
          <w:sz w:val="28"/>
          <w:szCs w:val="28"/>
        </w:rPr>
      </w:pPr>
      <w:r>
        <w:rPr>
          <w:sz w:val="28"/>
          <w:szCs w:val="28"/>
        </w:rPr>
        <w:t xml:space="preserve">                                                        (преподаватель)</w:t>
      </w:r>
    </w:p>
    <w:p w:rsidR="003D40EB" w:rsidRPr="00293250" w:rsidRDefault="003D40EB" w:rsidP="003D40EB">
      <w:pPr>
        <w:spacing w:line="360" w:lineRule="auto"/>
        <w:jc w:val="right"/>
        <w:rPr>
          <w:sz w:val="28"/>
          <w:szCs w:val="28"/>
        </w:rPr>
      </w:pPr>
    </w:p>
    <w:p w:rsidR="003D40EB" w:rsidRDefault="003D40EB" w:rsidP="003D40EB">
      <w:pPr>
        <w:rPr>
          <w:sz w:val="28"/>
          <w:szCs w:val="28"/>
        </w:rPr>
      </w:pPr>
    </w:p>
    <w:p w:rsidR="003D40EB" w:rsidRDefault="003D40EB" w:rsidP="003D40EB">
      <w:pPr>
        <w:rPr>
          <w:sz w:val="28"/>
          <w:szCs w:val="28"/>
        </w:rPr>
      </w:pPr>
    </w:p>
    <w:p w:rsidR="003D40EB" w:rsidRDefault="003D40EB" w:rsidP="003D40EB">
      <w:pPr>
        <w:rPr>
          <w:sz w:val="28"/>
          <w:szCs w:val="28"/>
        </w:rPr>
      </w:pPr>
    </w:p>
    <w:p w:rsidR="003D40EB" w:rsidRDefault="003D40EB" w:rsidP="003D40EB">
      <w:pPr>
        <w:rPr>
          <w:sz w:val="28"/>
          <w:szCs w:val="28"/>
        </w:rPr>
      </w:pPr>
    </w:p>
    <w:p w:rsidR="003D40EB" w:rsidRPr="00293250" w:rsidRDefault="003D40EB" w:rsidP="003D40EB">
      <w:pPr>
        <w:rPr>
          <w:sz w:val="28"/>
          <w:szCs w:val="28"/>
        </w:rPr>
      </w:pPr>
    </w:p>
    <w:p w:rsidR="003D40EB" w:rsidRPr="003D40EB" w:rsidRDefault="003D40EB" w:rsidP="003D40EB">
      <w:pPr>
        <w:jc w:val="center"/>
        <w:rPr>
          <w:sz w:val="28"/>
          <w:szCs w:val="28"/>
        </w:rPr>
      </w:pPr>
      <w:r w:rsidRPr="00293250">
        <w:rPr>
          <w:sz w:val="28"/>
          <w:szCs w:val="28"/>
        </w:rPr>
        <w:t>Ирку</w:t>
      </w:r>
      <w:r>
        <w:rPr>
          <w:sz w:val="28"/>
          <w:szCs w:val="28"/>
        </w:rPr>
        <w:t>тск, 2022</w:t>
      </w:r>
    </w:p>
    <w:p w:rsidR="003D40EB" w:rsidRDefault="003D40EB" w:rsidP="003D40EB">
      <w:pPr>
        <w:spacing w:line="360" w:lineRule="auto"/>
        <w:rPr>
          <w:b/>
          <w:sz w:val="28"/>
          <w:szCs w:val="28"/>
        </w:rPr>
      </w:pPr>
    </w:p>
    <w:p w:rsidR="003D40EB" w:rsidRDefault="003D40EB" w:rsidP="003D40EB">
      <w:pPr>
        <w:spacing w:line="360" w:lineRule="auto"/>
        <w:jc w:val="center"/>
        <w:rPr>
          <w:b/>
          <w:sz w:val="28"/>
          <w:szCs w:val="28"/>
        </w:rPr>
      </w:pPr>
      <w:r w:rsidRPr="00503749">
        <w:rPr>
          <w:b/>
          <w:sz w:val="28"/>
          <w:szCs w:val="28"/>
        </w:rPr>
        <w:t>Автореферат</w:t>
      </w:r>
    </w:p>
    <w:p w:rsidR="003D40EB" w:rsidRDefault="003D40EB" w:rsidP="003D40EB">
      <w:pPr>
        <w:spacing w:line="360" w:lineRule="auto"/>
        <w:rPr>
          <w:sz w:val="28"/>
          <w:szCs w:val="28"/>
        </w:rPr>
      </w:pPr>
      <w:r w:rsidRPr="00503749">
        <w:rPr>
          <w:b/>
          <w:sz w:val="28"/>
          <w:szCs w:val="28"/>
        </w:rPr>
        <w:t>Название проекта</w:t>
      </w:r>
      <w:r w:rsidRPr="00503749">
        <w:rPr>
          <w:sz w:val="28"/>
          <w:szCs w:val="28"/>
        </w:rPr>
        <w:t xml:space="preserve">: «Оценка экологического качества воды в реке </w:t>
      </w:r>
      <w:proofErr w:type="spellStart"/>
      <w:r w:rsidR="00051F2E">
        <w:rPr>
          <w:sz w:val="28"/>
          <w:szCs w:val="28"/>
        </w:rPr>
        <w:t>Демьяновка</w:t>
      </w:r>
      <w:proofErr w:type="spellEnd"/>
      <w:r>
        <w:rPr>
          <w:sz w:val="28"/>
          <w:szCs w:val="28"/>
        </w:rPr>
        <w:t>».</w:t>
      </w:r>
    </w:p>
    <w:p w:rsidR="003D40EB" w:rsidRDefault="003D40EB" w:rsidP="003D40EB">
      <w:pPr>
        <w:spacing w:line="360" w:lineRule="auto"/>
        <w:rPr>
          <w:sz w:val="28"/>
          <w:szCs w:val="28"/>
        </w:rPr>
      </w:pPr>
      <w:r w:rsidRPr="00503749">
        <w:rPr>
          <w:b/>
          <w:sz w:val="28"/>
          <w:szCs w:val="28"/>
        </w:rPr>
        <w:t>Работу выполнил</w:t>
      </w:r>
      <w:r>
        <w:rPr>
          <w:b/>
          <w:sz w:val="28"/>
          <w:szCs w:val="28"/>
        </w:rPr>
        <w:t>а</w:t>
      </w:r>
      <w:r>
        <w:rPr>
          <w:sz w:val="28"/>
          <w:szCs w:val="28"/>
        </w:rPr>
        <w:t xml:space="preserve">: </w:t>
      </w:r>
      <w:r>
        <w:rPr>
          <w:sz w:val="28"/>
          <w:szCs w:val="28"/>
        </w:rPr>
        <w:t>Дубровина Елизавета Александровна (преподаватель)</w:t>
      </w:r>
    </w:p>
    <w:p w:rsidR="003D40EB" w:rsidRDefault="003D40EB" w:rsidP="003D40EB">
      <w:pPr>
        <w:spacing w:line="360" w:lineRule="auto"/>
        <w:rPr>
          <w:sz w:val="28"/>
          <w:szCs w:val="28"/>
        </w:rPr>
      </w:pPr>
      <w:r w:rsidRPr="00293250">
        <w:rPr>
          <w:sz w:val="28"/>
          <w:szCs w:val="28"/>
        </w:rPr>
        <w:t xml:space="preserve"> </w:t>
      </w:r>
      <w:r>
        <w:rPr>
          <w:b/>
          <w:sz w:val="28"/>
          <w:szCs w:val="28"/>
        </w:rPr>
        <w:t>Объект</w:t>
      </w:r>
      <w:r w:rsidRPr="00503749">
        <w:rPr>
          <w:b/>
          <w:sz w:val="28"/>
          <w:szCs w:val="28"/>
        </w:rPr>
        <w:t xml:space="preserve"> исследования: река</w:t>
      </w:r>
      <w:r>
        <w:rPr>
          <w:sz w:val="28"/>
          <w:szCs w:val="28"/>
        </w:rPr>
        <w:t xml:space="preserve"> </w:t>
      </w:r>
      <w:proofErr w:type="spellStart"/>
      <w:r>
        <w:rPr>
          <w:sz w:val="28"/>
          <w:szCs w:val="28"/>
        </w:rPr>
        <w:t>Демьяновка</w:t>
      </w:r>
      <w:proofErr w:type="spellEnd"/>
      <w:r>
        <w:rPr>
          <w:sz w:val="28"/>
          <w:szCs w:val="28"/>
        </w:rPr>
        <w:t>.</w:t>
      </w:r>
    </w:p>
    <w:p w:rsidR="003D40EB" w:rsidRDefault="003D40EB" w:rsidP="003D40EB">
      <w:pPr>
        <w:spacing w:line="360" w:lineRule="auto"/>
        <w:jc w:val="both"/>
        <w:rPr>
          <w:sz w:val="28"/>
          <w:szCs w:val="28"/>
        </w:rPr>
      </w:pPr>
      <w:r>
        <w:rPr>
          <w:sz w:val="28"/>
          <w:szCs w:val="28"/>
        </w:rPr>
        <w:t xml:space="preserve"> </w:t>
      </w:r>
      <w:r w:rsidRPr="00BD30FC">
        <w:rPr>
          <w:b/>
          <w:sz w:val="28"/>
          <w:szCs w:val="28"/>
        </w:rPr>
        <w:t>Методы исследования</w:t>
      </w:r>
      <w:r>
        <w:rPr>
          <w:sz w:val="28"/>
          <w:szCs w:val="28"/>
        </w:rPr>
        <w:t xml:space="preserve">: титрование, метод </w:t>
      </w:r>
      <w:proofErr w:type="spellStart"/>
      <w:r>
        <w:rPr>
          <w:sz w:val="28"/>
          <w:szCs w:val="28"/>
        </w:rPr>
        <w:t>Винклера</w:t>
      </w:r>
      <w:proofErr w:type="spellEnd"/>
      <w:r>
        <w:rPr>
          <w:sz w:val="28"/>
          <w:szCs w:val="28"/>
        </w:rPr>
        <w:t>, методики по титриметрическому анализу, метод бумажной хроматографии.</w:t>
      </w:r>
    </w:p>
    <w:p w:rsidR="003D40EB" w:rsidRPr="000752AE" w:rsidRDefault="003D40EB" w:rsidP="003D40EB">
      <w:pPr>
        <w:spacing w:line="360" w:lineRule="auto"/>
        <w:rPr>
          <w:b/>
          <w:sz w:val="28"/>
          <w:szCs w:val="28"/>
        </w:rPr>
      </w:pPr>
      <w:r w:rsidRPr="000752AE">
        <w:rPr>
          <w:b/>
          <w:sz w:val="28"/>
          <w:szCs w:val="28"/>
        </w:rPr>
        <w:t>Сроки проведения работы:</w:t>
      </w:r>
      <w:r>
        <w:rPr>
          <w:b/>
          <w:sz w:val="28"/>
          <w:szCs w:val="28"/>
        </w:rPr>
        <w:t xml:space="preserve"> </w:t>
      </w:r>
      <w:r w:rsidRPr="000752AE">
        <w:rPr>
          <w:sz w:val="28"/>
          <w:szCs w:val="28"/>
        </w:rPr>
        <w:t>с 2017-2021 гг.</w:t>
      </w:r>
    </w:p>
    <w:p w:rsidR="003D40EB" w:rsidRDefault="003D40EB" w:rsidP="003D40EB">
      <w:pPr>
        <w:spacing w:line="360" w:lineRule="auto"/>
        <w:rPr>
          <w:b/>
          <w:sz w:val="28"/>
          <w:szCs w:val="28"/>
        </w:rPr>
      </w:pPr>
      <w:r>
        <w:rPr>
          <w:sz w:val="28"/>
          <w:szCs w:val="28"/>
        </w:rPr>
        <w:t xml:space="preserve"> </w:t>
      </w:r>
      <w:r>
        <w:rPr>
          <w:b/>
          <w:sz w:val="28"/>
          <w:szCs w:val="28"/>
        </w:rPr>
        <w:t>Полученные результаты:</w:t>
      </w:r>
    </w:p>
    <w:p w:rsidR="003D40EB" w:rsidRDefault="003D40EB" w:rsidP="003D40EB">
      <w:pPr>
        <w:shd w:val="clear" w:color="auto" w:fill="FFFFFF"/>
        <w:spacing w:line="360" w:lineRule="auto"/>
        <w:ind w:right="30"/>
        <w:jc w:val="both"/>
        <w:rPr>
          <w:sz w:val="28"/>
          <w:szCs w:val="28"/>
        </w:rPr>
      </w:pPr>
      <w:r>
        <w:rPr>
          <w:color w:val="000000"/>
          <w:spacing w:val="-6"/>
          <w:sz w:val="28"/>
          <w:szCs w:val="28"/>
        </w:rPr>
        <w:t xml:space="preserve">      </w:t>
      </w:r>
      <w:r w:rsidRPr="00134245">
        <w:rPr>
          <w:color w:val="000000"/>
          <w:spacing w:val="-6"/>
          <w:sz w:val="28"/>
          <w:szCs w:val="28"/>
        </w:rPr>
        <w:t xml:space="preserve">После проведения анализов можно сделать вывод, что вода по значению рН близка </w:t>
      </w:r>
      <w:proofErr w:type="gramStart"/>
      <w:r w:rsidRPr="00134245">
        <w:rPr>
          <w:color w:val="000000"/>
          <w:spacing w:val="-6"/>
          <w:sz w:val="28"/>
          <w:szCs w:val="28"/>
        </w:rPr>
        <w:t>к</w:t>
      </w:r>
      <w:proofErr w:type="gramEnd"/>
      <w:r w:rsidRPr="00134245">
        <w:rPr>
          <w:color w:val="000000"/>
          <w:spacing w:val="-6"/>
          <w:sz w:val="28"/>
          <w:szCs w:val="28"/>
        </w:rPr>
        <w:br/>
      </w:r>
      <w:r w:rsidRPr="00134245">
        <w:rPr>
          <w:color w:val="000000"/>
          <w:spacing w:val="-2"/>
          <w:sz w:val="28"/>
          <w:szCs w:val="28"/>
        </w:rPr>
        <w:t xml:space="preserve">нейтральной. По содержанию кальция относится </w:t>
      </w:r>
      <w:r>
        <w:rPr>
          <w:color w:val="000000"/>
          <w:spacing w:val="-2"/>
          <w:sz w:val="28"/>
          <w:szCs w:val="28"/>
        </w:rPr>
        <w:t xml:space="preserve">к мягким водам, мутность воды и </w:t>
      </w:r>
      <w:r w:rsidRPr="00134245">
        <w:rPr>
          <w:color w:val="000000"/>
          <w:spacing w:val="-2"/>
          <w:sz w:val="28"/>
          <w:szCs w:val="28"/>
        </w:rPr>
        <w:t>содержание взвешенных веществ после таянья снега резко возросли. Содержание</w:t>
      </w:r>
      <w:r>
        <w:rPr>
          <w:color w:val="000000"/>
          <w:spacing w:val="-2"/>
          <w:sz w:val="28"/>
          <w:szCs w:val="28"/>
        </w:rPr>
        <w:t xml:space="preserve"> </w:t>
      </w:r>
      <w:r w:rsidRPr="00134245">
        <w:rPr>
          <w:color w:val="000000"/>
          <w:spacing w:val="-3"/>
          <w:sz w:val="28"/>
          <w:szCs w:val="28"/>
        </w:rPr>
        <w:t>растворенного кислоро</w:t>
      </w:r>
      <w:r>
        <w:rPr>
          <w:color w:val="000000"/>
          <w:spacing w:val="-3"/>
          <w:sz w:val="28"/>
          <w:szCs w:val="28"/>
        </w:rPr>
        <w:t>да по сравнению с предыдущими годами стало ниже</w:t>
      </w:r>
      <w:r w:rsidRPr="00134245">
        <w:rPr>
          <w:color w:val="000000"/>
          <w:spacing w:val="-3"/>
          <w:sz w:val="28"/>
          <w:szCs w:val="28"/>
        </w:rPr>
        <w:t xml:space="preserve">. Окисляемость - </w:t>
      </w:r>
      <w:r w:rsidRPr="00134245">
        <w:rPr>
          <w:color w:val="000000"/>
          <w:spacing w:val="-2"/>
          <w:sz w:val="28"/>
          <w:szCs w:val="28"/>
        </w:rPr>
        <w:t>содержание органических примесей и веществ, способных окисляться, значительно</w:t>
      </w:r>
      <w:r>
        <w:rPr>
          <w:color w:val="000000"/>
          <w:spacing w:val="-2"/>
          <w:sz w:val="28"/>
          <w:szCs w:val="28"/>
        </w:rPr>
        <w:t xml:space="preserve"> </w:t>
      </w:r>
      <w:r w:rsidRPr="00134245">
        <w:rPr>
          <w:color w:val="000000"/>
          <w:sz w:val="28"/>
          <w:szCs w:val="28"/>
        </w:rPr>
        <w:t>выше после схода снега. По р</w:t>
      </w:r>
      <w:r>
        <w:rPr>
          <w:color w:val="000000"/>
          <w:sz w:val="28"/>
          <w:szCs w:val="28"/>
        </w:rPr>
        <w:t xml:space="preserve">езультатам анализов и графикам, </w:t>
      </w:r>
      <w:r w:rsidRPr="00134245">
        <w:rPr>
          <w:color w:val="000000"/>
          <w:sz w:val="28"/>
          <w:szCs w:val="28"/>
        </w:rPr>
        <w:t>приводимым в</w:t>
      </w:r>
      <w:r>
        <w:rPr>
          <w:color w:val="000000"/>
          <w:sz w:val="28"/>
          <w:szCs w:val="28"/>
        </w:rPr>
        <w:t xml:space="preserve"> </w:t>
      </w:r>
      <w:r w:rsidRPr="00134245">
        <w:rPr>
          <w:color w:val="000000"/>
          <w:spacing w:val="-2"/>
          <w:sz w:val="28"/>
          <w:szCs w:val="28"/>
        </w:rPr>
        <w:t xml:space="preserve">методике, мы высчитали качество воды по разным факторам. </w:t>
      </w:r>
    </w:p>
    <w:p w:rsidR="003D40EB" w:rsidRDefault="003D40EB" w:rsidP="003D40EB">
      <w:pPr>
        <w:shd w:val="clear" w:color="auto" w:fill="FFFFFF"/>
        <w:spacing w:line="360" w:lineRule="auto"/>
        <w:ind w:right="30" w:firstLine="75"/>
        <w:jc w:val="both"/>
        <w:rPr>
          <w:iCs/>
          <w:color w:val="000000"/>
          <w:spacing w:val="-6"/>
          <w:sz w:val="28"/>
          <w:szCs w:val="28"/>
        </w:rPr>
      </w:pPr>
      <w:r>
        <w:rPr>
          <w:color w:val="000000"/>
          <w:spacing w:val="-2"/>
          <w:sz w:val="28"/>
          <w:szCs w:val="28"/>
        </w:rPr>
        <w:t xml:space="preserve">    </w:t>
      </w:r>
      <w:r w:rsidRPr="00293250">
        <w:rPr>
          <w:color w:val="000000"/>
          <w:spacing w:val="-2"/>
          <w:sz w:val="28"/>
          <w:szCs w:val="28"/>
        </w:rPr>
        <w:t xml:space="preserve">В результате определения индекса качества воды, можно сделать вывод, что вода в </w:t>
      </w:r>
      <w:r w:rsidRPr="00293250">
        <w:rPr>
          <w:color w:val="000000"/>
          <w:spacing w:val="-3"/>
          <w:sz w:val="28"/>
          <w:szCs w:val="28"/>
        </w:rPr>
        <w:t xml:space="preserve">озерах по суммарному индексу качества равному 35.66 и относится к грязным водам. А вода </w:t>
      </w:r>
      <w:r w:rsidRPr="00293250">
        <w:rPr>
          <w:color w:val="000000"/>
          <w:spacing w:val="-6"/>
          <w:sz w:val="28"/>
          <w:szCs w:val="28"/>
        </w:rPr>
        <w:t xml:space="preserve">в роднике по суммарному индексу качества </w:t>
      </w:r>
      <w:r w:rsidRPr="00293250">
        <w:rPr>
          <w:bCs/>
          <w:color w:val="000000"/>
          <w:spacing w:val="-6"/>
          <w:sz w:val="28"/>
          <w:szCs w:val="28"/>
        </w:rPr>
        <w:t xml:space="preserve">равному </w:t>
      </w:r>
      <w:r w:rsidRPr="00293250">
        <w:rPr>
          <w:iCs/>
          <w:color w:val="000000"/>
          <w:spacing w:val="-6"/>
          <w:sz w:val="28"/>
          <w:szCs w:val="28"/>
        </w:rPr>
        <w:t>54, что свидетельствует о пригодности воды для использования.</w:t>
      </w:r>
    </w:p>
    <w:p w:rsidR="003D40EB" w:rsidRPr="00C02452" w:rsidRDefault="003D40EB" w:rsidP="003D40EB">
      <w:pPr>
        <w:shd w:val="clear" w:color="auto" w:fill="FFFFFF"/>
        <w:spacing w:line="360" w:lineRule="auto"/>
        <w:ind w:right="30" w:firstLine="75"/>
        <w:jc w:val="both"/>
        <w:rPr>
          <w:iCs/>
          <w:color w:val="000000"/>
          <w:spacing w:val="-6"/>
          <w:sz w:val="28"/>
          <w:szCs w:val="28"/>
        </w:rPr>
      </w:pPr>
      <w:r>
        <w:rPr>
          <w:b/>
          <w:iCs/>
          <w:color w:val="000000"/>
          <w:spacing w:val="-6"/>
          <w:sz w:val="28"/>
          <w:szCs w:val="28"/>
        </w:rPr>
        <w:t>Вывод:</w:t>
      </w:r>
    </w:p>
    <w:p w:rsidR="003D40EB" w:rsidRPr="00051F2E" w:rsidRDefault="003D40EB" w:rsidP="00051F2E">
      <w:pPr>
        <w:numPr>
          <w:ilvl w:val="0"/>
          <w:numId w:val="1"/>
        </w:numPr>
        <w:spacing w:line="360" w:lineRule="auto"/>
        <w:rPr>
          <w:sz w:val="28"/>
          <w:szCs w:val="28"/>
        </w:rPr>
      </w:pPr>
      <w:r w:rsidRPr="00293250">
        <w:rPr>
          <w:sz w:val="28"/>
          <w:szCs w:val="28"/>
        </w:rPr>
        <w:t>Проведенные исследования п</w:t>
      </w:r>
      <w:r>
        <w:rPr>
          <w:sz w:val="28"/>
          <w:szCs w:val="28"/>
        </w:rPr>
        <w:t xml:space="preserve">оказали, вода в реке </w:t>
      </w:r>
      <w:proofErr w:type="spellStart"/>
      <w:r w:rsidR="00051F2E">
        <w:rPr>
          <w:sz w:val="28"/>
          <w:szCs w:val="28"/>
        </w:rPr>
        <w:t>Демьяновка</w:t>
      </w:r>
      <w:proofErr w:type="spellEnd"/>
      <w:r w:rsidR="00051F2E">
        <w:rPr>
          <w:sz w:val="28"/>
          <w:szCs w:val="28"/>
        </w:rPr>
        <w:t xml:space="preserve"> </w:t>
      </w:r>
      <w:r w:rsidRPr="00051F2E">
        <w:rPr>
          <w:sz w:val="28"/>
          <w:szCs w:val="28"/>
        </w:rPr>
        <w:t>загрязняется бытовым мусором и стоками от автостоянок и может быть опасна для здоровья.</w:t>
      </w:r>
    </w:p>
    <w:p w:rsidR="003D40EB" w:rsidRPr="00293250" w:rsidRDefault="003D40EB" w:rsidP="003D40EB">
      <w:pPr>
        <w:numPr>
          <w:ilvl w:val="0"/>
          <w:numId w:val="1"/>
        </w:numPr>
        <w:spacing w:line="360" w:lineRule="auto"/>
        <w:rPr>
          <w:sz w:val="28"/>
          <w:szCs w:val="28"/>
        </w:rPr>
      </w:pPr>
      <w:r w:rsidRPr="00293250">
        <w:rPr>
          <w:sz w:val="28"/>
          <w:szCs w:val="28"/>
        </w:rPr>
        <w:t xml:space="preserve"> В результате хозяйственной деятельности изменились гидрологические характеристики болотно-озерного комплекса: из-за вырубки леса в истоке речки она становится менее полноводной, ее берега отсыпают привозным грунтом, часто с мусором и строят гаражи и автостоянки, от которых еще </w:t>
      </w:r>
      <w:r w:rsidRPr="00293250">
        <w:rPr>
          <w:sz w:val="28"/>
          <w:szCs w:val="28"/>
        </w:rPr>
        <w:lastRenderedPageBreak/>
        <w:t>больше загрязняется единственное место, где могут отдыхать жители двух микрорайонов.</w:t>
      </w:r>
    </w:p>
    <w:p w:rsidR="003D40EB" w:rsidRPr="00293250" w:rsidRDefault="003D40EB" w:rsidP="003D40EB">
      <w:pPr>
        <w:numPr>
          <w:ilvl w:val="0"/>
          <w:numId w:val="1"/>
        </w:numPr>
        <w:spacing w:line="360" w:lineRule="auto"/>
        <w:rPr>
          <w:sz w:val="28"/>
          <w:szCs w:val="28"/>
        </w:rPr>
      </w:pPr>
      <w:r w:rsidRPr="00293250">
        <w:rPr>
          <w:sz w:val="28"/>
          <w:szCs w:val="28"/>
        </w:rPr>
        <w:t xml:space="preserve"> Только родниковая вода пригодна для использования</w:t>
      </w:r>
    </w:p>
    <w:p w:rsidR="003D40EB" w:rsidRPr="00293250" w:rsidRDefault="003D40EB" w:rsidP="003D40EB">
      <w:pPr>
        <w:numPr>
          <w:ilvl w:val="0"/>
          <w:numId w:val="1"/>
        </w:numPr>
        <w:spacing w:line="360" w:lineRule="auto"/>
        <w:rPr>
          <w:sz w:val="28"/>
          <w:szCs w:val="28"/>
        </w:rPr>
      </w:pPr>
      <w:r w:rsidRPr="00293250">
        <w:rPr>
          <w:sz w:val="28"/>
          <w:szCs w:val="28"/>
        </w:rPr>
        <w:t>Под воздействием антропогенных факторов значительно изменился видовой состав прибрежной растительности.</w:t>
      </w:r>
    </w:p>
    <w:p w:rsidR="003D40EB" w:rsidRPr="00BD30FC" w:rsidRDefault="003D40EB" w:rsidP="003D40EB">
      <w:pPr>
        <w:spacing w:line="360" w:lineRule="auto"/>
        <w:rPr>
          <w:b/>
          <w:sz w:val="28"/>
          <w:szCs w:val="28"/>
        </w:rPr>
      </w:pPr>
    </w:p>
    <w:p w:rsidR="003D40EB" w:rsidRPr="00503749" w:rsidRDefault="003D40EB" w:rsidP="003D40EB">
      <w:pPr>
        <w:spacing w:line="360" w:lineRule="auto"/>
        <w:jc w:val="both"/>
        <w:rPr>
          <w:sz w:val="28"/>
          <w:szCs w:val="28"/>
        </w:rPr>
      </w:pPr>
    </w:p>
    <w:p w:rsidR="003D40EB" w:rsidRPr="00503749" w:rsidRDefault="003D40EB" w:rsidP="003D40EB">
      <w:pPr>
        <w:spacing w:line="360" w:lineRule="auto"/>
        <w:jc w:val="both"/>
        <w:rPr>
          <w:b/>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rPr>
          <w:sz w:val="28"/>
          <w:szCs w:val="28"/>
        </w:rPr>
      </w:pPr>
    </w:p>
    <w:p w:rsidR="003D40EB" w:rsidRDefault="003D40EB" w:rsidP="003D40EB">
      <w:pPr>
        <w:spacing w:line="360" w:lineRule="auto"/>
        <w:rPr>
          <w:sz w:val="28"/>
          <w:szCs w:val="28"/>
        </w:rPr>
      </w:pPr>
    </w:p>
    <w:p w:rsidR="003D40EB" w:rsidRPr="00617C62" w:rsidRDefault="003D40EB" w:rsidP="003D40EB">
      <w:pPr>
        <w:spacing w:line="360" w:lineRule="auto"/>
        <w:rPr>
          <w:b/>
          <w:sz w:val="28"/>
          <w:szCs w:val="28"/>
        </w:rPr>
      </w:pPr>
      <w:r>
        <w:rPr>
          <w:sz w:val="28"/>
          <w:szCs w:val="28"/>
        </w:rPr>
        <w:lastRenderedPageBreak/>
        <w:t xml:space="preserve">                                                        </w:t>
      </w:r>
      <w:r w:rsidRPr="00617C62">
        <w:rPr>
          <w:b/>
          <w:sz w:val="28"/>
          <w:szCs w:val="28"/>
        </w:rPr>
        <w:t>Оглавление.</w:t>
      </w:r>
    </w:p>
    <w:p w:rsidR="003D40EB" w:rsidRDefault="003D40EB" w:rsidP="003D40EB">
      <w:pPr>
        <w:spacing w:line="360" w:lineRule="auto"/>
        <w:rPr>
          <w:sz w:val="28"/>
          <w:szCs w:val="28"/>
        </w:rPr>
      </w:pPr>
      <w:r>
        <w:rPr>
          <w:sz w:val="28"/>
          <w:szCs w:val="28"/>
        </w:rPr>
        <w:t xml:space="preserve">1. Аннотация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5</w:t>
      </w:r>
    </w:p>
    <w:p w:rsidR="003D40EB" w:rsidRDefault="003D40EB" w:rsidP="003D40EB">
      <w:pPr>
        <w:spacing w:line="360" w:lineRule="auto"/>
        <w:rPr>
          <w:sz w:val="28"/>
          <w:szCs w:val="28"/>
        </w:rPr>
      </w:pPr>
      <w:r>
        <w:rPr>
          <w:sz w:val="28"/>
          <w:szCs w:val="28"/>
        </w:rPr>
        <w:t>2. Введение</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6</w:t>
      </w:r>
    </w:p>
    <w:p w:rsidR="003D40EB" w:rsidRDefault="003D40EB" w:rsidP="003D40EB">
      <w:pPr>
        <w:spacing w:line="360" w:lineRule="auto"/>
        <w:rPr>
          <w:sz w:val="28"/>
          <w:szCs w:val="28"/>
        </w:rPr>
      </w:pPr>
      <w:r>
        <w:rPr>
          <w:sz w:val="28"/>
          <w:szCs w:val="28"/>
        </w:rPr>
        <w:t>3. Результаты исследования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9</w:t>
      </w:r>
    </w:p>
    <w:p w:rsidR="003D40EB" w:rsidRDefault="003D40EB" w:rsidP="003D40EB">
      <w:pPr>
        <w:spacing w:line="360" w:lineRule="auto"/>
        <w:rPr>
          <w:sz w:val="28"/>
          <w:szCs w:val="28"/>
        </w:rPr>
      </w:pPr>
      <w:r>
        <w:rPr>
          <w:sz w:val="28"/>
          <w:szCs w:val="28"/>
        </w:rPr>
        <w:t>3.1. Историко-краеведческие исследования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9</w:t>
      </w:r>
    </w:p>
    <w:p w:rsidR="003D40EB" w:rsidRDefault="003D40EB" w:rsidP="003D40EB">
      <w:pPr>
        <w:spacing w:line="360" w:lineRule="auto"/>
        <w:rPr>
          <w:sz w:val="28"/>
          <w:szCs w:val="28"/>
        </w:rPr>
      </w:pPr>
      <w:r>
        <w:rPr>
          <w:sz w:val="28"/>
          <w:szCs w:val="28"/>
        </w:rPr>
        <w:t xml:space="preserve">3.2. Гидрологическая и химическая характеристика бассейна </w:t>
      </w:r>
      <w:r w:rsidR="001D66D1">
        <w:rPr>
          <w:sz w:val="28"/>
          <w:szCs w:val="28"/>
        </w:rPr>
        <w:t>Демьяновки</w:t>
      </w:r>
      <w:bookmarkStart w:id="0" w:name="_GoBack"/>
      <w:bookmarkEnd w:id="0"/>
      <w:r>
        <w:rPr>
          <w:sz w:val="28"/>
          <w:szCs w:val="28"/>
        </w:rPr>
        <w:tab/>
      </w:r>
      <w:r>
        <w:rPr>
          <w:sz w:val="28"/>
          <w:szCs w:val="28"/>
        </w:rPr>
        <w:tab/>
        <w:t>10</w:t>
      </w:r>
    </w:p>
    <w:p w:rsidR="003D40EB" w:rsidRDefault="003D40EB" w:rsidP="003D40EB">
      <w:pPr>
        <w:spacing w:line="360" w:lineRule="auto"/>
        <w:rPr>
          <w:sz w:val="28"/>
          <w:szCs w:val="28"/>
        </w:rPr>
      </w:pPr>
      <w:r>
        <w:rPr>
          <w:sz w:val="28"/>
          <w:szCs w:val="28"/>
        </w:rPr>
        <w:t>3.3. Определение запаха воды</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10</w:t>
      </w:r>
    </w:p>
    <w:p w:rsidR="003D40EB" w:rsidRDefault="003D40EB" w:rsidP="003D40EB">
      <w:pPr>
        <w:spacing w:line="360" w:lineRule="auto"/>
        <w:rPr>
          <w:sz w:val="28"/>
          <w:szCs w:val="28"/>
        </w:rPr>
      </w:pPr>
      <w:r>
        <w:rPr>
          <w:sz w:val="28"/>
          <w:szCs w:val="28"/>
        </w:rPr>
        <w:t>3.4. Определение мутности воды</w:t>
      </w:r>
      <w:r>
        <w:rPr>
          <w:sz w:val="28"/>
          <w:szCs w:val="28"/>
        </w:rPr>
        <w:tab/>
      </w:r>
      <w:r>
        <w:rPr>
          <w:sz w:val="28"/>
          <w:szCs w:val="28"/>
        </w:rPr>
        <w:tab/>
      </w:r>
      <w:r>
        <w:rPr>
          <w:sz w:val="28"/>
          <w:szCs w:val="28"/>
        </w:rPr>
        <w:tab/>
      </w:r>
      <w:r>
        <w:rPr>
          <w:sz w:val="28"/>
          <w:szCs w:val="28"/>
        </w:rPr>
        <w:tab/>
      </w:r>
      <w:r>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10</w:t>
      </w:r>
    </w:p>
    <w:p w:rsidR="003D40EB" w:rsidRDefault="003D40EB" w:rsidP="003D40EB">
      <w:pPr>
        <w:spacing w:line="360" w:lineRule="auto"/>
        <w:rPr>
          <w:sz w:val="28"/>
          <w:szCs w:val="28"/>
        </w:rPr>
      </w:pPr>
      <w:r>
        <w:rPr>
          <w:sz w:val="28"/>
          <w:szCs w:val="28"/>
        </w:rPr>
        <w:t>3.5. Опр</w:t>
      </w:r>
      <w:r w:rsidR="00971B36">
        <w:rPr>
          <w:sz w:val="28"/>
          <w:szCs w:val="28"/>
        </w:rPr>
        <w:t>еделение прозрачности</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11</w:t>
      </w:r>
    </w:p>
    <w:p w:rsidR="003D40EB" w:rsidRDefault="003D40EB" w:rsidP="003D40EB">
      <w:pPr>
        <w:spacing w:line="360" w:lineRule="auto"/>
        <w:rPr>
          <w:sz w:val="28"/>
          <w:szCs w:val="28"/>
        </w:rPr>
      </w:pPr>
      <w:r>
        <w:rPr>
          <w:sz w:val="28"/>
          <w:szCs w:val="28"/>
        </w:rPr>
        <w:t>3.6. Содержание</w:t>
      </w:r>
      <w:r w:rsidR="00971B36">
        <w:rPr>
          <w:sz w:val="28"/>
          <w:szCs w:val="28"/>
        </w:rPr>
        <w:t xml:space="preserve"> ионов водорода в воде</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13</w:t>
      </w:r>
    </w:p>
    <w:p w:rsidR="003D40EB" w:rsidRDefault="003D40EB" w:rsidP="003D40EB">
      <w:pPr>
        <w:spacing w:line="360" w:lineRule="auto"/>
        <w:rPr>
          <w:sz w:val="28"/>
          <w:szCs w:val="28"/>
        </w:rPr>
      </w:pPr>
      <w:r>
        <w:rPr>
          <w:sz w:val="28"/>
          <w:szCs w:val="28"/>
        </w:rPr>
        <w:t>3.7. Опреде</w:t>
      </w:r>
      <w:r w:rsidR="00971B36">
        <w:rPr>
          <w:sz w:val="28"/>
          <w:szCs w:val="28"/>
        </w:rPr>
        <w:t>ление температуры воды</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14</w:t>
      </w:r>
    </w:p>
    <w:p w:rsidR="003D40EB" w:rsidRDefault="003D40EB" w:rsidP="003D40EB">
      <w:pPr>
        <w:spacing w:line="360" w:lineRule="auto"/>
        <w:rPr>
          <w:sz w:val="28"/>
          <w:szCs w:val="28"/>
        </w:rPr>
      </w:pPr>
      <w:r>
        <w:rPr>
          <w:sz w:val="28"/>
          <w:szCs w:val="28"/>
        </w:rPr>
        <w:t>3.8. Опред</w:t>
      </w:r>
      <w:r w:rsidR="00971B36">
        <w:rPr>
          <w:sz w:val="28"/>
          <w:szCs w:val="28"/>
        </w:rPr>
        <w:t>еление жесткости воды</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14</w:t>
      </w:r>
    </w:p>
    <w:p w:rsidR="003D40EB" w:rsidRDefault="003D40EB" w:rsidP="003D40EB">
      <w:pPr>
        <w:spacing w:line="360" w:lineRule="auto"/>
        <w:rPr>
          <w:sz w:val="28"/>
          <w:szCs w:val="28"/>
        </w:rPr>
      </w:pPr>
      <w:r>
        <w:rPr>
          <w:sz w:val="28"/>
          <w:szCs w:val="28"/>
        </w:rPr>
        <w:t>3.9. Определ</w:t>
      </w:r>
      <w:r w:rsidR="00971B36">
        <w:rPr>
          <w:sz w:val="28"/>
          <w:szCs w:val="28"/>
        </w:rPr>
        <w:t>ение окисляемости воды</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16</w:t>
      </w:r>
    </w:p>
    <w:p w:rsidR="003D40EB" w:rsidRDefault="003D40EB" w:rsidP="003D40EB">
      <w:pPr>
        <w:spacing w:line="360" w:lineRule="auto"/>
        <w:rPr>
          <w:sz w:val="28"/>
          <w:szCs w:val="28"/>
        </w:rPr>
      </w:pPr>
      <w:r>
        <w:rPr>
          <w:sz w:val="28"/>
          <w:szCs w:val="28"/>
        </w:rPr>
        <w:t>3.10. Определение растворенн</w:t>
      </w:r>
      <w:r w:rsidR="00971B36">
        <w:rPr>
          <w:sz w:val="28"/>
          <w:szCs w:val="28"/>
        </w:rPr>
        <w:t>ого кислорода в воде</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17</w:t>
      </w:r>
    </w:p>
    <w:p w:rsidR="003D40EB" w:rsidRDefault="003D40EB" w:rsidP="003D40EB">
      <w:pPr>
        <w:spacing w:line="360" w:lineRule="auto"/>
        <w:rPr>
          <w:sz w:val="28"/>
          <w:szCs w:val="28"/>
        </w:rPr>
      </w:pPr>
      <w:r>
        <w:rPr>
          <w:sz w:val="28"/>
          <w:szCs w:val="28"/>
        </w:rPr>
        <w:t>3.11. Определение налич</w:t>
      </w:r>
      <w:r w:rsidR="00971B36">
        <w:rPr>
          <w:sz w:val="28"/>
          <w:szCs w:val="28"/>
        </w:rPr>
        <w:t>ия органических примесей</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18</w:t>
      </w:r>
    </w:p>
    <w:p w:rsidR="003D40EB" w:rsidRDefault="003D40EB" w:rsidP="003D40EB">
      <w:pPr>
        <w:spacing w:line="360" w:lineRule="auto"/>
        <w:rPr>
          <w:sz w:val="28"/>
          <w:szCs w:val="28"/>
        </w:rPr>
      </w:pPr>
      <w:r>
        <w:rPr>
          <w:sz w:val="28"/>
          <w:szCs w:val="28"/>
        </w:rPr>
        <w:t>4. Анализ анкет</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21</w:t>
      </w:r>
    </w:p>
    <w:p w:rsidR="003D40EB" w:rsidRDefault="003D40EB" w:rsidP="003D40EB">
      <w:pPr>
        <w:spacing w:line="360" w:lineRule="auto"/>
        <w:rPr>
          <w:sz w:val="28"/>
          <w:szCs w:val="28"/>
        </w:rPr>
      </w:pPr>
      <w:r>
        <w:rPr>
          <w:sz w:val="28"/>
          <w:szCs w:val="28"/>
        </w:rPr>
        <w:t xml:space="preserve">5. Практическая </w:t>
      </w:r>
      <w:r w:rsidR="00971B36">
        <w:rPr>
          <w:sz w:val="28"/>
          <w:szCs w:val="28"/>
        </w:rPr>
        <w:t>деятельность</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 xml:space="preserve">          26</w:t>
      </w:r>
    </w:p>
    <w:p w:rsidR="003D40EB" w:rsidRDefault="003D40EB" w:rsidP="003D40EB">
      <w:pPr>
        <w:spacing w:line="360" w:lineRule="auto"/>
        <w:rPr>
          <w:sz w:val="28"/>
          <w:szCs w:val="28"/>
        </w:rPr>
      </w:pPr>
      <w:r>
        <w:rPr>
          <w:sz w:val="28"/>
          <w:szCs w:val="28"/>
        </w:rPr>
        <w:t>6. Вывод</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971B36">
        <w:rPr>
          <w:sz w:val="28"/>
          <w:szCs w:val="28"/>
        </w:rPr>
        <w:t xml:space="preserve">      27</w:t>
      </w:r>
    </w:p>
    <w:p w:rsidR="003D40EB" w:rsidRDefault="003D40EB" w:rsidP="003D40EB">
      <w:pPr>
        <w:spacing w:line="360" w:lineRule="auto"/>
        <w:rPr>
          <w:sz w:val="28"/>
          <w:szCs w:val="28"/>
        </w:rPr>
      </w:pPr>
      <w:r>
        <w:rPr>
          <w:sz w:val="28"/>
          <w:szCs w:val="28"/>
        </w:rPr>
        <w:t>7. З</w:t>
      </w:r>
      <w:r w:rsidR="00971B36">
        <w:rPr>
          <w:sz w:val="28"/>
          <w:szCs w:val="28"/>
        </w:rPr>
        <w:t>аключение</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 xml:space="preserve">          28</w:t>
      </w:r>
    </w:p>
    <w:p w:rsidR="003D40EB" w:rsidRDefault="003D40EB" w:rsidP="003D40EB">
      <w:pPr>
        <w:spacing w:line="360" w:lineRule="auto"/>
        <w:rPr>
          <w:sz w:val="28"/>
          <w:szCs w:val="28"/>
        </w:rPr>
      </w:pPr>
      <w:r>
        <w:rPr>
          <w:sz w:val="28"/>
          <w:szCs w:val="28"/>
        </w:rPr>
        <w:t xml:space="preserve">8. Практические </w:t>
      </w:r>
      <w:r w:rsidR="00971B36">
        <w:rPr>
          <w:sz w:val="28"/>
          <w:szCs w:val="28"/>
        </w:rPr>
        <w:t>рекомендации</w:t>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r>
      <w:r w:rsidR="00971B36">
        <w:rPr>
          <w:sz w:val="28"/>
          <w:szCs w:val="28"/>
        </w:rPr>
        <w:tab/>
        <w:t xml:space="preserve">          28</w:t>
      </w:r>
    </w:p>
    <w:p w:rsidR="003D40EB" w:rsidRDefault="003D40EB" w:rsidP="003D40EB">
      <w:pPr>
        <w:spacing w:line="360" w:lineRule="auto"/>
        <w:rPr>
          <w:sz w:val="28"/>
          <w:szCs w:val="28"/>
        </w:rPr>
      </w:pPr>
      <w:r>
        <w:rPr>
          <w:sz w:val="28"/>
          <w:szCs w:val="28"/>
        </w:rPr>
        <w:t xml:space="preserve">9. Список литературы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971B36">
        <w:rPr>
          <w:sz w:val="28"/>
          <w:szCs w:val="28"/>
        </w:rPr>
        <w:t xml:space="preserve">           29</w:t>
      </w:r>
    </w:p>
    <w:p w:rsidR="003D40EB" w:rsidRDefault="003D40EB" w:rsidP="003D40EB">
      <w:pPr>
        <w:spacing w:line="360" w:lineRule="auto"/>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3D40EB" w:rsidRDefault="003D40EB" w:rsidP="003D40EB">
      <w:pPr>
        <w:spacing w:line="360" w:lineRule="auto"/>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Pr="00293250" w:rsidRDefault="003D40EB" w:rsidP="003D40EB">
      <w:pPr>
        <w:spacing w:line="360" w:lineRule="auto"/>
        <w:jc w:val="center"/>
        <w:rPr>
          <w:sz w:val="28"/>
          <w:szCs w:val="28"/>
        </w:rPr>
      </w:pPr>
    </w:p>
    <w:p w:rsidR="003D40EB" w:rsidRDefault="003D40EB" w:rsidP="003D40EB">
      <w:pPr>
        <w:spacing w:line="360" w:lineRule="auto"/>
        <w:jc w:val="center"/>
        <w:rPr>
          <w:sz w:val="28"/>
          <w:szCs w:val="28"/>
        </w:rPr>
      </w:pPr>
    </w:p>
    <w:p w:rsidR="003D40EB" w:rsidRDefault="003D40EB" w:rsidP="003D40EB">
      <w:pPr>
        <w:spacing w:line="360" w:lineRule="auto"/>
        <w:jc w:val="center"/>
        <w:rPr>
          <w:b/>
          <w:sz w:val="28"/>
          <w:szCs w:val="28"/>
        </w:rPr>
      </w:pPr>
    </w:p>
    <w:p w:rsidR="003D40EB" w:rsidRPr="00293250" w:rsidRDefault="003D40EB" w:rsidP="003D40EB">
      <w:pPr>
        <w:spacing w:line="360" w:lineRule="auto"/>
        <w:jc w:val="center"/>
        <w:rPr>
          <w:b/>
          <w:sz w:val="28"/>
          <w:szCs w:val="28"/>
        </w:rPr>
      </w:pPr>
      <w:r w:rsidRPr="00293250">
        <w:rPr>
          <w:b/>
          <w:sz w:val="28"/>
          <w:szCs w:val="28"/>
        </w:rPr>
        <w:lastRenderedPageBreak/>
        <w:t>Аннотация</w:t>
      </w:r>
    </w:p>
    <w:p w:rsidR="003D40EB" w:rsidRDefault="003D40EB" w:rsidP="003D40EB">
      <w:pPr>
        <w:spacing w:line="360" w:lineRule="auto"/>
        <w:jc w:val="right"/>
        <w:rPr>
          <w:b/>
          <w:sz w:val="28"/>
          <w:szCs w:val="28"/>
        </w:rPr>
      </w:pPr>
      <w:r w:rsidRPr="00AF7FD8">
        <w:rPr>
          <w:b/>
          <w:sz w:val="28"/>
          <w:szCs w:val="28"/>
        </w:rPr>
        <w:t>«Стонут малые реки, но никто</w:t>
      </w:r>
    </w:p>
    <w:p w:rsidR="003D40EB" w:rsidRPr="00AF7FD8" w:rsidRDefault="003D40EB" w:rsidP="003D40EB">
      <w:pPr>
        <w:spacing w:line="360" w:lineRule="auto"/>
        <w:jc w:val="right"/>
        <w:rPr>
          <w:b/>
          <w:sz w:val="28"/>
          <w:szCs w:val="28"/>
        </w:rPr>
      </w:pPr>
      <w:r w:rsidRPr="00AF7FD8">
        <w:rPr>
          <w:b/>
          <w:sz w:val="28"/>
          <w:szCs w:val="28"/>
        </w:rPr>
        <w:t xml:space="preserve"> не слышит их предсмертного стона».</w:t>
      </w:r>
    </w:p>
    <w:p w:rsidR="003D40EB" w:rsidRDefault="003D40EB" w:rsidP="003D40EB">
      <w:pPr>
        <w:spacing w:line="360" w:lineRule="auto"/>
        <w:ind w:firstLine="709"/>
        <w:jc w:val="both"/>
        <w:rPr>
          <w:sz w:val="28"/>
          <w:szCs w:val="28"/>
        </w:rPr>
      </w:pPr>
      <w:r w:rsidRPr="00293250">
        <w:rPr>
          <w:sz w:val="28"/>
          <w:szCs w:val="28"/>
        </w:rPr>
        <w:t xml:space="preserve">Малые реки, как никакие другие экосистемы испытывают на себе все возрастающие антропогенные нагрузки. Терпит бедствие </w:t>
      </w:r>
      <w:r>
        <w:rPr>
          <w:sz w:val="28"/>
          <w:szCs w:val="28"/>
        </w:rPr>
        <w:t xml:space="preserve">река </w:t>
      </w:r>
      <w:proofErr w:type="spellStart"/>
      <w:r>
        <w:rPr>
          <w:sz w:val="28"/>
          <w:szCs w:val="28"/>
        </w:rPr>
        <w:t>Демьяновка</w:t>
      </w:r>
      <w:proofErr w:type="spellEnd"/>
      <w:r>
        <w:rPr>
          <w:sz w:val="28"/>
          <w:szCs w:val="28"/>
        </w:rPr>
        <w:t>,</w:t>
      </w:r>
      <w:r w:rsidRPr="00D435DD">
        <w:rPr>
          <w:color w:val="FF0000"/>
          <w:sz w:val="28"/>
          <w:szCs w:val="28"/>
        </w:rPr>
        <w:t xml:space="preserve"> </w:t>
      </w:r>
      <w:r w:rsidRPr="00657F35">
        <w:rPr>
          <w:color w:val="000000" w:themeColor="text1"/>
          <w:sz w:val="28"/>
          <w:szCs w:val="28"/>
        </w:rPr>
        <w:t xml:space="preserve">что течет </w:t>
      </w:r>
      <w:r>
        <w:rPr>
          <w:color w:val="000000" w:themeColor="text1"/>
          <w:sz w:val="28"/>
          <w:szCs w:val="28"/>
        </w:rPr>
        <w:t>в</w:t>
      </w:r>
      <w:r w:rsidRPr="00657F35">
        <w:rPr>
          <w:color w:val="000000" w:themeColor="text1"/>
          <w:sz w:val="28"/>
          <w:szCs w:val="28"/>
        </w:rPr>
        <w:t xml:space="preserve"> нашем городе.</w:t>
      </w:r>
    </w:p>
    <w:p w:rsidR="003D40EB" w:rsidRPr="00293250" w:rsidRDefault="003D40EB" w:rsidP="003D40EB">
      <w:pPr>
        <w:spacing w:line="360" w:lineRule="auto"/>
        <w:ind w:firstLine="709"/>
        <w:jc w:val="both"/>
        <w:rPr>
          <w:sz w:val="28"/>
          <w:szCs w:val="28"/>
        </w:rPr>
      </w:pPr>
      <w:r>
        <w:rPr>
          <w:sz w:val="28"/>
          <w:szCs w:val="28"/>
        </w:rPr>
        <w:t xml:space="preserve">Много лет назад </w:t>
      </w:r>
      <w:r w:rsidRPr="00657F35">
        <w:rPr>
          <w:color w:val="000000" w:themeColor="text1"/>
          <w:sz w:val="28"/>
          <w:szCs w:val="28"/>
        </w:rPr>
        <w:t xml:space="preserve">река </w:t>
      </w:r>
      <w:proofErr w:type="spellStart"/>
      <w:r>
        <w:rPr>
          <w:color w:val="000000" w:themeColor="text1"/>
          <w:sz w:val="28"/>
          <w:szCs w:val="28"/>
        </w:rPr>
        <w:t>Демьяновка</w:t>
      </w:r>
      <w:proofErr w:type="spellEnd"/>
      <w:r w:rsidRPr="00657F35">
        <w:rPr>
          <w:color w:val="000000" w:themeColor="text1"/>
          <w:sz w:val="28"/>
          <w:szCs w:val="28"/>
        </w:rPr>
        <w:t xml:space="preserve">, была местом отдыха горожан. </w:t>
      </w:r>
      <w:r>
        <w:rPr>
          <w:sz w:val="28"/>
          <w:szCs w:val="28"/>
        </w:rPr>
        <w:t xml:space="preserve">Постепенно обмелела, теперь люди здесь редко отдыхают, но часто оставляют мусор на берегу или сбрасывают его прямо в воду. </w:t>
      </w:r>
      <w:r w:rsidRPr="00293250">
        <w:rPr>
          <w:sz w:val="28"/>
          <w:szCs w:val="28"/>
        </w:rPr>
        <w:t xml:space="preserve">Вырубаются деревья по берегу ручья, строятся дачи в его истоке, на берегу - автостоянки, гаражи, выбрасывают мусор. </w:t>
      </w:r>
      <w:proofErr w:type="spellStart"/>
      <w:r>
        <w:rPr>
          <w:sz w:val="28"/>
          <w:szCs w:val="28"/>
        </w:rPr>
        <w:t>Обучащиеся</w:t>
      </w:r>
      <w:proofErr w:type="spellEnd"/>
      <w:r>
        <w:rPr>
          <w:sz w:val="28"/>
          <w:szCs w:val="28"/>
        </w:rPr>
        <w:t xml:space="preserve"> ИРТ </w:t>
      </w:r>
      <w:r w:rsidRPr="00293250">
        <w:rPr>
          <w:sz w:val="28"/>
          <w:szCs w:val="28"/>
        </w:rPr>
        <w:t>пытаются сохранить болотно-озерный комплекс и ре</w:t>
      </w:r>
      <w:r>
        <w:rPr>
          <w:sz w:val="28"/>
          <w:szCs w:val="28"/>
        </w:rPr>
        <w:t xml:space="preserve">ку </w:t>
      </w:r>
      <w:proofErr w:type="spellStart"/>
      <w:r>
        <w:rPr>
          <w:sz w:val="28"/>
          <w:szCs w:val="28"/>
        </w:rPr>
        <w:t>Демьяновка</w:t>
      </w:r>
      <w:proofErr w:type="spellEnd"/>
      <w:r w:rsidRPr="00293250">
        <w:rPr>
          <w:sz w:val="28"/>
          <w:szCs w:val="28"/>
        </w:rPr>
        <w:t xml:space="preserve">. Они ежегодно проводят санитарную очистку </w:t>
      </w:r>
      <w:r>
        <w:rPr>
          <w:sz w:val="28"/>
          <w:szCs w:val="28"/>
        </w:rPr>
        <w:t xml:space="preserve">территории возле речки </w:t>
      </w:r>
      <w:proofErr w:type="spellStart"/>
      <w:r>
        <w:rPr>
          <w:sz w:val="28"/>
          <w:szCs w:val="28"/>
        </w:rPr>
        <w:t>Демьяновка</w:t>
      </w:r>
      <w:proofErr w:type="spellEnd"/>
      <w:r w:rsidRPr="00293250">
        <w:rPr>
          <w:sz w:val="28"/>
          <w:szCs w:val="28"/>
        </w:rPr>
        <w:t xml:space="preserve">, по которой протекает наша речка, силами членов экологического клуба, школьников, педагогов и родителей с привлечением коммунальных служб города. Экологи занимаются научно-исследовательской работой по изучению экосистем озер и речки, ведут просветительскую работу среди школьников, родителей и жителей микрорайона с привлечением СМИ. </w:t>
      </w:r>
      <w:r w:rsidRPr="00BA063D">
        <w:rPr>
          <w:sz w:val="28"/>
          <w:szCs w:val="28"/>
        </w:rPr>
        <w:t xml:space="preserve">Для </w:t>
      </w:r>
      <w:r w:rsidRPr="00293250">
        <w:rPr>
          <w:sz w:val="28"/>
          <w:szCs w:val="28"/>
        </w:rPr>
        <w:t xml:space="preserve">проведения экологического мониторинга использовалась методика изучения растительного покрова, проведены анализы качества вод по </w:t>
      </w:r>
      <w:proofErr w:type="gramStart"/>
      <w:r w:rsidRPr="00293250">
        <w:rPr>
          <w:sz w:val="28"/>
          <w:szCs w:val="28"/>
        </w:rPr>
        <w:t>химическими</w:t>
      </w:r>
      <w:proofErr w:type="gramEnd"/>
      <w:r w:rsidRPr="00293250">
        <w:rPr>
          <w:sz w:val="28"/>
          <w:szCs w:val="28"/>
        </w:rPr>
        <w:t xml:space="preserve"> и микробиологическим показателям, историко-краеведческие и гидрологические исследования. В результате проведенных исследований выявлено, что вода в реке и озерах может быть опасна для здоровья, площадь </w:t>
      </w:r>
      <w:proofErr w:type="spellStart"/>
      <w:r w:rsidRPr="00293250">
        <w:rPr>
          <w:sz w:val="28"/>
          <w:szCs w:val="28"/>
        </w:rPr>
        <w:t>озерно</w:t>
      </w:r>
      <w:proofErr w:type="spellEnd"/>
      <w:r w:rsidRPr="00293250">
        <w:rPr>
          <w:sz w:val="28"/>
          <w:szCs w:val="28"/>
        </w:rPr>
        <w:t xml:space="preserve"> - болотного комплекса сокращается, значительно изменился видовой состав прибрежной растительности. Все это ухудшает экологическую ситуацию микрорайонов. Планируется </w:t>
      </w:r>
      <w:r w:rsidRPr="00293250">
        <w:rPr>
          <w:iCs/>
          <w:color w:val="000000"/>
          <w:spacing w:val="-11"/>
          <w:sz w:val="28"/>
          <w:szCs w:val="28"/>
        </w:rPr>
        <w:t>составить экологическую программу по улучшению общего состояния малых рек, привлечь к данной проблеме внимание общественности и предпринимателей.</w:t>
      </w:r>
      <w:r w:rsidRPr="00293250">
        <w:rPr>
          <w:sz w:val="28"/>
          <w:szCs w:val="28"/>
        </w:rPr>
        <w:t xml:space="preserve"> </w:t>
      </w:r>
      <w:r w:rsidRPr="00293250">
        <w:rPr>
          <w:iCs/>
          <w:color w:val="000000"/>
          <w:spacing w:val="-11"/>
          <w:sz w:val="28"/>
          <w:szCs w:val="28"/>
        </w:rPr>
        <w:t>Составить программу по восстановлению зоны отдыха вокруг исследуемой реки совместно с администрацией города Иркутска.</w:t>
      </w:r>
    </w:p>
    <w:p w:rsidR="003D40EB" w:rsidRPr="00293250" w:rsidRDefault="003D40EB" w:rsidP="003D40EB">
      <w:pPr>
        <w:spacing w:line="360" w:lineRule="auto"/>
        <w:jc w:val="both"/>
        <w:rPr>
          <w:iCs/>
          <w:color w:val="000000"/>
          <w:spacing w:val="-11"/>
          <w:sz w:val="28"/>
          <w:szCs w:val="28"/>
        </w:rPr>
      </w:pPr>
    </w:p>
    <w:p w:rsidR="003D40EB" w:rsidRPr="00293250" w:rsidRDefault="003D40EB" w:rsidP="003D40EB">
      <w:pPr>
        <w:spacing w:line="360" w:lineRule="auto"/>
        <w:rPr>
          <w:iCs/>
          <w:color w:val="000000"/>
          <w:spacing w:val="-11"/>
          <w:sz w:val="28"/>
          <w:szCs w:val="28"/>
        </w:rPr>
      </w:pPr>
    </w:p>
    <w:p w:rsidR="003D40EB" w:rsidRPr="007E2963" w:rsidRDefault="003D40EB" w:rsidP="003D40EB">
      <w:pPr>
        <w:spacing w:line="360" w:lineRule="auto"/>
        <w:rPr>
          <w:iCs/>
          <w:color w:val="000000"/>
          <w:spacing w:val="-11"/>
          <w:sz w:val="28"/>
          <w:szCs w:val="28"/>
        </w:rPr>
      </w:pPr>
    </w:p>
    <w:p w:rsidR="003D40EB" w:rsidRDefault="003D40EB" w:rsidP="003D40EB">
      <w:pPr>
        <w:spacing w:line="360" w:lineRule="auto"/>
        <w:rPr>
          <w:iCs/>
          <w:color w:val="000000"/>
          <w:spacing w:val="-11"/>
          <w:sz w:val="28"/>
          <w:szCs w:val="28"/>
        </w:rPr>
      </w:pPr>
      <w:r w:rsidRPr="007E2963">
        <w:rPr>
          <w:iCs/>
          <w:color w:val="000000"/>
          <w:spacing w:val="-11"/>
          <w:sz w:val="28"/>
          <w:szCs w:val="28"/>
        </w:rPr>
        <w:lastRenderedPageBreak/>
        <w:t xml:space="preserve">                                                            </w:t>
      </w:r>
    </w:p>
    <w:p w:rsidR="003D40EB" w:rsidRDefault="003D40EB" w:rsidP="003D40EB">
      <w:pPr>
        <w:spacing w:line="360" w:lineRule="auto"/>
        <w:jc w:val="center"/>
        <w:rPr>
          <w:b/>
          <w:sz w:val="28"/>
          <w:szCs w:val="28"/>
        </w:rPr>
      </w:pPr>
      <w:r w:rsidRPr="00293250">
        <w:rPr>
          <w:b/>
          <w:sz w:val="28"/>
          <w:szCs w:val="28"/>
        </w:rPr>
        <w:t>ВВЕДЕНИЕ</w:t>
      </w:r>
    </w:p>
    <w:p w:rsidR="003D40EB" w:rsidRPr="00107758" w:rsidRDefault="003D40EB" w:rsidP="003D40EB">
      <w:pPr>
        <w:spacing w:line="360" w:lineRule="auto"/>
        <w:jc w:val="both"/>
        <w:rPr>
          <w:sz w:val="28"/>
          <w:szCs w:val="28"/>
        </w:rPr>
      </w:pPr>
      <w:r>
        <w:rPr>
          <w:sz w:val="28"/>
          <w:szCs w:val="28"/>
        </w:rPr>
        <w:t xml:space="preserve">       В стране каждый год исчезают сотни, а может, уже и тысячи малых рек - никто этого точно не знает, не считает. Если на тяжкое состояние больших рек стали обращать внимание 20-25 </w:t>
      </w:r>
      <w:proofErr w:type="gramStart"/>
      <w:r>
        <w:rPr>
          <w:sz w:val="28"/>
          <w:szCs w:val="28"/>
        </w:rPr>
        <w:t>лет</w:t>
      </w:r>
      <w:proofErr w:type="gramEnd"/>
      <w:r>
        <w:rPr>
          <w:sz w:val="28"/>
          <w:szCs w:val="28"/>
        </w:rPr>
        <w:t xml:space="preserve"> назад и начали принимать хоть </w:t>
      </w:r>
      <w:proofErr w:type="gramStart"/>
      <w:r>
        <w:rPr>
          <w:sz w:val="28"/>
          <w:szCs w:val="28"/>
        </w:rPr>
        <w:t>какие</w:t>
      </w:r>
      <w:proofErr w:type="gramEnd"/>
      <w:r>
        <w:rPr>
          <w:sz w:val="28"/>
          <w:szCs w:val="28"/>
        </w:rPr>
        <w:t xml:space="preserve"> – то меры по их спасению, то малые реки вообще выпали из поля зрения. Никто конкретно не отвечал (и не отвечает) за то, что с ними делают, не защищены они и юридически.</w:t>
      </w:r>
    </w:p>
    <w:p w:rsidR="003D40EB" w:rsidRPr="00293250" w:rsidRDefault="003D40EB" w:rsidP="003D40EB">
      <w:pPr>
        <w:spacing w:line="360" w:lineRule="auto"/>
        <w:ind w:firstLine="708"/>
        <w:jc w:val="both"/>
        <w:rPr>
          <w:sz w:val="28"/>
          <w:szCs w:val="28"/>
        </w:rPr>
      </w:pPr>
      <w:r w:rsidRPr="00293250">
        <w:rPr>
          <w:sz w:val="28"/>
          <w:szCs w:val="28"/>
        </w:rPr>
        <w:t>Чистой питьевой воды уже сейчас катастрофически не хватает. Почти 3 млрд. человек в мире испытывает ее недостаток. Малые реки, как никакие другие экосистемы испытывают на себе все возрастающие антропогенные нагрузки. Большая река возникает из маленьких ручейков. Рядом с нами находится удивительнейшее творение природы, источник чистейшей воды – единственный и неповторимый Байкал. Он один такой на планете!  Но и речка</w:t>
      </w:r>
      <w:r>
        <w:rPr>
          <w:sz w:val="28"/>
          <w:szCs w:val="28"/>
        </w:rPr>
        <w:t>, бегущая недалеко от нашего техникума</w:t>
      </w:r>
      <w:r w:rsidRPr="00293250">
        <w:rPr>
          <w:sz w:val="28"/>
          <w:szCs w:val="28"/>
        </w:rPr>
        <w:t xml:space="preserve">, тоже одна. Другой не будет! Дети и взрослые любят постоять там с удочкой, позагорать летом на берегу озер и встретиться с друзьями. Но все больше и больше вырубаются деревья по </w:t>
      </w:r>
      <w:r>
        <w:rPr>
          <w:sz w:val="28"/>
          <w:szCs w:val="28"/>
        </w:rPr>
        <w:t>берегу ручья, строятся дачи в истоке</w:t>
      </w:r>
      <w:r w:rsidRPr="00293250">
        <w:rPr>
          <w:sz w:val="28"/>
          <w:szCs w:val="28"/>
        </w:rPr>
        <w:t xml:space="preserve">, на берегу - автостоянки, гаражи, выбрасывают мусор, старые колеса от автомобилей, превращая долину реки в свалку, остались следы строительной «культуры»: глыбы, бетонные блоки, строительный и бытовой мусор. </w:t>
      </w:r>
    </w:p>
    <w:p w:rsidR="003D40EB" w:rsidRPr="00293250" w:rsidRDefault="003D40EB" w:rsidP="003D40EB">
      <w:pPr>
        <w:widowControl w:val="0"/>
        <w:autoSpaceDE w:val="0"/>
        <w:autoSpaceDN w:val="0"/>
        <w:adjustRightInd w:val="0"/>
        <w:spacing w:line="360" w:lineRule="auto"/>
        <w:jc w:val="both"/>
        <w:rPr>
          <w:sz w:val="28"/>
          <w:szCs w:val="28"/>
        </w:rPr>
      </w:pPr>
      <w:r w:rsidRPr="00293250">
        <w:rPr>
          <w:sz w:val="28"/>
          <w:szCs w:val="28"/>
        </w:rPr>
        <w:t xml:space="preserve">          </w:t>
      </w:r>
      <w:r w:rsidRPr="00BA063D">
        <w:rPr>
          <w:b/>
          <w:sz w:val="28"/>
          <w:szCs w:val="28"/>
        </w:rPr>
        <w:t>Цель нашей работы:</w:t>
      </w:r>
      <w:r w:rsidRPr="00293250">
        <w:rPr>
          <w:sz w:val="28"/>
          <w:szCs w:val="28"/>
        </w:rPr>
        <w:t xml:space="preserve"> оценка</w:t>
      </w:r>
      <w:r>
        <w:rPr>
          <w:sz w:val="28"/>
          <w:szCs w:val="28"/>
        </w:rPr>
        <w:t xml:space="preserve"> экологического состояния реки </w:t>
      </w:r>
      <w:proofErr w:type="spellStart"/>
      <w:r>
        <w:rPr>
          <w:sz w:val="28"/>
          <w:szCs w:val="28"/>
        </w:rPr>
        <w:t>Демьяновка</w:t>
      </w:r>
      <w:proofErr w:type="spellEnd"/>
      <w:r w:rsidRPr="00293250">
        <w:rPr>
          <w:sz w:val="28"/>
          <w:szCs w:val="28"/>
        </w:rPr>
        <w:t xml:space="preserve"> и прилегающих территорий, и разработка конкретных мер по улучшению ее состояния.</w:t>
      </w:r>
    </w:p>
    <w:p w:rsidR="003D40EB" w:rsidRDefault="003D40EB" w:rsidP="003D40EB">
      <w:pPr>
        <w:widowControl w:val="0"/>
        <w:autoSpaceDE w:val="0"/>
        <w:autoSpaceDN w:val="0"/>
        <w:adjustRightInd w:val="0"/>
        <w:spacing w:line="360" w:lineRule="auto"/>
        <w:jc w:val="both"/>
        <w:rPr>
          <w:sz w:val="28"/>
          <w:szCs w:val="28"/>
        </w:rPr>
      </w:pPr>
      <w:r w:rsidRPr="00293250">
        <w:rPr>
          <w:sz w:val="28"/>
          <w:szCs w:val="28"/>
        </w:rPr>
        <w:t xml:space="preserve">          В работе были поставлены следующие </w:t>
      </w:r>
      <w:r w:rsidRPr="00BA063D">
        <w:rPr>
          <w:b/>
          <w:sz w:val="28"/>
          <w:szCs w:val="28"/>
        </w:rPr>
        <w:t>задачи:</w:t>
      </w:r>
    </w:p>
    <w:p w:rsidR="003D40EB" w:rsidRPr="00293250" w:rsidRDefault="003D40EB" w:rsidP="003D40EB">
      <w:pPr>
        <w:widowControl w:val="0"/>
        <w:autoSpaceDE w:val="0"/>
        <w:autoSpaceDN w:val="0"/>
        <w:adjustRightInd w:val="0"/>
        <w:spacing w:line="360" w:lineRule="auto"/>
        <w:jc w:val="both"/>
        <w:rPr>
          <w:sz w:val="28"/>
          <w:szCs w:val="28"/>
        </w:rPr>
      </w:pPr>
      <w:r>
        <w:rPr>
          <w:sz w:val="28"/>
          <w:szCs w:val="28"/>
        </w:rPr>
        <w:t xml:space="preserve">     1.   Выявить основные источники загрязнения реки.</w:t>
      </w:r>
    </w:p>
    <w:p w:rsidR="003D40EB" w:rsidRPr="00293250" w:rsidRDefault="003D40EB" w:rsidP="003D40EB">
      <w:pPr>
        <w:spacing w:line="360" w:lineRule="auto"/>
        <w:ind w:left="360"/>
        <w:jc w:val="both"/>
        <w:rPr>
          <w:sz w:val="28"/>
          <w:szCs w:val="28"/>
        </w:rPr>
      </w:pPr>
      <w:r>
        <w:rPr>
          <w:sz w:val="28"/>
          <w:szCs w:val="28"/>
        </w:rPr>
        <w:t xml:space="preserve">2. </w:t>
      </w:r>
      <w:r w:rsidRPr="00293250">
        <w:rPr>
          <w:sz w:val="28"/>
          <w:szCs w:val="28"/>
        </w:rPr>
        <w:t xml:space="preserve">Провести комплексную научно-исследовательскую работу по изучению экосистемы озерно-болотного комплекса </w:t>
      </w:r>
      <w:r>
        <w:rPr>
          <w:sz w:val="28"/>
          <w:szCs w:val="28"/>
        </w:rPr>
        <w:t xml:space="preserve">реки </w:t>
      </w:r>
      <w:proofErr w:type="spellStart"/>
      <w:r>
        <w:rPr>
          <w:sz w:val="28"/>
          <w:szCs w:val="28"/>
        </w:rPr>
        <w:t>Демьяновка</w:t>
      </w:r>
      <w:proofErr w:type="spellEnd"/>
      <w:r>
        <w:rPr>
          <w:sz w:val="28"/>
          <w:szCs w:val="28"/>
        </w:rPr>
        <w:t>.</w:t>
      </w:r>
    </w:p>
    <w:p w:rsidR="003D40EB" w:rsidRPr="00D577B8" w:rsidRDefault="003D40EB" w:rsidP="003D40EB">
      <w:pPr>
        <w:spacing w:line="360" w:lineRule="auto"/>
        <w:ind w:left="360"/>
        <w:jc w:val="both"/>
        <w:rPr>
          <w:sz w:val="28"/>
          <w:szCs w:val="28"/>
        </w:rPr>
      </w:pPr>
      <w:r>
        <w:rPr>
          <w:sz w:val="28"/>
          <w:szCs w:val="28"/>
        </w:rPr>
        <w:t xml:space="preserve">3. </w:t>
      </w:r>
      <w:r w:rsidRPr="00293250">
        <w:rPr>
          <w:sz w:val="28"/>
          <w:szCs w:val="28"/>
        </w:rPr>
        <w:t xml:space="preserve">Ежегодно проводить санитарную очистку территории пади </w:t>
      </w:r>
      <w:r>
        <w:rPr>
          <w:sz w:val="28"/>
          <w:szCs w:val="28"/>
        </w:rPr>
        <w:t xml:space="preserve">возле реки </w:t>
      </w:r>
      <w:proofErr w:type="spellStart"/>
      <w:r>
        <w:rPr>
          <w:sz w:val="28"/>
          <w:szCs w:val="28"/>
        </w:rPr>
        <w:t>Демьяновка</w:t>
      </w:r>
      <w:proofErr w:type="spellEnd"/>
      <w:r>
        <w:rPr>
          <w:sz w:val="28"/>
          <w:szCs w:val="28"/>
        </w:rPr>
        <w:t>,</w:t>
      </w:r>
      <w:r w:rsidRPr="00293250">
        <w:rPr>
          <w:sz w:val="28"/>
          <w:szCs w:val="28"/>
        </w:rPr>
        <w:t xml:space="preserve"> по которой </w:t>
      </w:r>
      <w:r w:rsidRPr="00D577B8">
        <w:rPr>
          <w:sz w:val="28"/>
          <w:szCs w:val="28"/>
        </w:rPr>
        <w:t xml:space="preserve">протекает речка, </w:t>
      </w:r>
      <w:r w:rsidR="00051F2E">
        <w:rPr>
          <w:sz w:val="28"/>
          <w:szCs w:val="28"/>
        </w:rPr>
        <w:t>студентов</w:t>
      </w:r>
      <w:r w:rsidRPr="00D577B8">
        <w:rPr>
          <w:sz w:val="28"/>
          <w:szCs w:val="28"/>
        </w:rPr>
        <w:t>, педагогов и родителей с привлечением коммунальных служб города.</w:t>
      </w:r>
    </w:p>
    <w:p w:rsidR="003D40EB" w:rsidRPr="00293250" w:rsidRDefault="003D40EB" w:rsidP="003D40EB">
      <w:pPr>
        <w:spacing w:line="360" w:lineRule="auto"/>
        <w:ind w:left="360"/>
        <w:jc w:val="both"/>
        <w:rPr>
          <w:sz w:val="28"/>
          <w:szCs w:val="28"/>
        </w:rPr>
      </w:pPr>
      <w:r>
        <w:rPr>
          <w:sz w:val="28"/>
          <w:szCs w:val="28"/>
        </w:rPr>
        <w:lastRenderedPageBreak/>
        <w:t xml:space="preserve">4.  </w:t>
      </w:r>
      <w:r w:rsidRPr="00293250">
        <w:rPr>
          <w:sz w:val="28"/>
          <w:szCs w:val="28"/>
        </w:rPr>
        <w:t xml:space="preserve">Привлечь внимание жителей микрорайона и администрации к санитарному состоянию </w:t>
      </w:r>
      <w:r>
        <w:rPr>
          <w:sz w:val="28"/>
          <w:szCs w:val="28"/>
        </w:rPr>
        <w:t xml:space="preserve">реки </w:t>
      </w:r>
      <w:proofErr w:type="spellStart"/>
      <w:r>
        <w:rPr>
          <w:sz w:val="28"/>
          <w:szCs w:val="28"/>
        </w:rPr>
        <w:t>Демьяновка</w:t>
      </w:r>
      <w:proofErr w:type="spellEnd"/>
      <w:r>
        <w:rPr>
          <w:sz w:val="28"/>
          <w:szCs w:val="28"/>
        </w:rPr>
        <w:t xml:space="preserve"> и прилегающей к ней территории.</w:t>
      </w:r>
    </w:p>
    <w:p w:rsidR="003D40EB" w:rsidRPr="00293250" w:rsidRDefault="003D40EB" w:rsidP="003D40EB">
      <w:pPr>
        <w:spacing w:line="360" w:lineRule="auto"/>
        <w:ind w:left="360"/>
        <w:jc w:val="both"/>
        <w:rPr>
          <w:sz w:val="28"/>
          <w:szCs w:val="28"/>
        </w:rPr>
      </w:pPr>
      <w:r>
        <w:rPr>
          <w:sz w:val="28"/>
          <w:szCs w:val="28"/>
        </w:rPr>
        <w:t xml:space="preserve">5. </w:t>
      </w:r>
      <w:r w:rsidRPr="00293250">
        <w:rPr>
          <w:sz w:val="28"/>
          <w:szCs w:val="28"/>
        </w:rPr>
        <w:t>Проводить просветительскую работу среди школьников, родителей и жителей микрорайона, принимать участие во всех экологических акциях, проводимых в городе, регионе, стране.</w:t>
      </w:r>
    </w:p>
    <w:p w:rsidR="003D40EB" w:rsidRDefault="003D40EB" w:rsidP="003D40EB">
      <w:pPr>
        <w:spacing w:line="360" w:lineRule="auto"/>
        <w:jc w:val="both"/>
        <w:rPr>
          <w:rFonts w:ascii="Times New Roman CYR" w:hAnsi="Times New Roman CYR" w:cs="Times New Roman CYR"/>
          <w:b/>
          <w:sz w:val="28"/>
          <w:szCs w:val="28"/>
        </w:rPr>
      </w:pPr>
    </w:p>
    <w:p w:rsidR="003D40EB" w:rsidRDefault="003D40EB" w:rsidP="003D40EB">
      <w:pPr>
        <w:shd w:val="clear" w:color="auto" w:fill="FFFFFF"/>
        <w:tabs>
          <w:tab w:val="left" w:pos="4128"/>
        </w:tabs>
        <w:spacing w:line="360" w:lineRule="auto"/>
        <w:ind w:firstLine="75"/>
        <w:rPr>
          <w:b/>
          <w:color w:val="000000"/>
          <w:spacing w:val="-11"/>
          <w:sz w:val="28"/>
          <w:szCs w:val="28"/>
        </w:rPr>
      </w:pPr>
      <w:r w:rsidRPr="00D435DD">
        <w:rPr>
          <w:b/>
          <w:color w:val="000000"/>
          <w:spacing w:val="-11"/>
          <w:sz w:val="28"/>
          <w:szCs w:val="28"/>
        </w:rPr>
        <w:t xml:space="preserve">                                                           </w:t>
      </w:r>
      <w:r w:rsidRPr="007242F1">
        <w:rPr>
          <w:b/>
          <w:color w:val="000000"/>
          <w:spacing w:val="-11"/>
          <w:sz w:val="28"/>
          <w:szCs w:val="28"/>
        </w:rPr>
        <w:t>Актуальность</w:t>
      </w:r>
    </w:p>
    <w:p w:rsidR="003D40EB" w:rsidRPr="00213959" w:rsidRDefault="003D40EB" w:rsidP="003D40EB">
      <w:pPr>
        <w:shd w:val="clear" w:color="auto" w:fill="FFFFFF"/>
        <w:tabs>
          <w:tab w:val="left" w:pos="4128"/>
        </w:tabs>
        <w:spacing w:line="360" w:lineRule="auto"/>
        <w:ind w:firstLine="851"/>
        <w:jc w:val="both"/>
        <w:rPr>
          <w:color w:val="000000"/>
          <w:spacing w:val="-11"/>
          <w:sz w:val="28"/>
          <w:szCs w:val="28"/>
        </w:rPr>
      </w:pPr>
      <w:r>
        <w:rPr>
          <w:color w:val="000000"/>
          <w:spacing w:val="-11"/>
          <w:sz w:val="28"/>
          <w:szCs w:val="28"/>
        </w:rPr>
        <w:t>Каждый человек с детства знает, что собой представляет вода, но важность ее мы, к сожалению, начинаем понимать, только тогда, когда испытываем жажду или когда у нас перекрывают водопровод.</w:t>
      </w:r>
    </w:p>
    <w:p w:rsidR="003D40EB" w:rsidRPr="00134245" w:rsidRDefault="003D40EB" w:rsidP="003D40EB">
      <w:pPr>
        <w:shd w:val="clear" w:color="auto" w:fill="FFFFFF"/>
        <w:tabs>
          <w:tab w:val="left" w:pos="4128"/>
        </w:tabs>
        <w:spacing w:line="360" w:lineRule="auto"/>
        <w:ind w:firstLine="851"/>
        <w:jc w:val="both"/>
        <w:rPr>
          <w:sz w:val="28"/>
          <w:szCs w:val="28"/>
        </w:rPr>
      </w:pPr>
      <w:r>
        <w:rPr>
          <w:color w:val="000000"/>
          <w:spacing w:val="-11"/>
          <w:sz w:val="28"/>
          <w:szCs w:val="28"/>
        </w:rPr>
        <w:t>В</w:t>
      </w:r>
      <w:r w:rsidRPr="00134245">
        <w:rPr>
          <w:color w:val="000000"/>
          <w:spacing w:val="-11"/>
          <w:sz w:val="28"/>
          <w:szCs w:val="28"/>
        </w:rPr>
        <w:t>ода – основа жизни человека. Воду для своей жизнедеятельности мы получаем из пресных озер и водоёмов, питание которых обеспечивают небольшие речки, родники. В последнее время резко повысилась засорение этих источников, в результате чего они исчезают. Но засорение является не единственной причиной их исчезновения, заболачивание водоемов, так же является очень острой проблемой на сегодняшний день.</w:t>
      </w:r>
    </w:p>
    <w:p w:rsidR="003D40EB" w:rsidRPr="00134245" w:rsidRDefault="003D40EB" w:rsidP="003D40EB">
      <w:pPr>
        <w:shd w:val="clear" w:color="auto" w:fill="FFFFFF"/>
        <w:tabs>
          <w:tab w:val="left" w:pos="4920"/>
        </w:tabs>
        <w:spacing w:line="360" w:lineRule="auto"/>
        <w:ind w:firstLine="851"/>
        <w:jc w:val="both"/>
        <w:rPr>
          <w:color w:val="000000"/>
          <w:spacing w:val="-11"/>
          <w:sz w:val="28"/>
          <w:szCs w:val="28"/>
        </w:rPr>
      </w:pPr>
      <w:r w:rsidRPr="00134245">
        <w:rPr>
          <w:color w:val="000000"/>
          <w:spacing w:val="-11"/>
          <w:sz w:val="28"/>
          <w:szCs w:val="28"/>
        </w:rPr>
        <w:t xml:space="preserve">Именно поэтому мы хотим привлечь внимание общественности к проблеме высыхания, засорения и </w:t>
      </w:r>
      <w:proofErr w:type="spellStart"/>
      <w:r w:rsidRPr="00134245">
        <w:rPr>
          <w:color w:val="000000"/>
          <w:spacing w:val="-11"/>
          <w:sz w:val="28"/>
          <w:szCs w:val="28"/>
        </w:rPr>
        <w:t>эвтрофикации</w:t>
      </w:r>
      <w:proofErr w:type="spellEnd"/>
      <w:r w:rsidRPr="00134245">
        <w:rPr>
          <w:color w:val="000000"/>
          <w:spacing w:val="-11"/>
          <w:sz w:val="28"/>
          <w:szCs w:val="28"/>
        </w:rPr>
        <w:t xml:space="preserve"> малых источников воды, таких как речка, комплексное исследование которой мы решили провести.   </w:t>
      </w:r>
    </w:p>
    <w:p w:rsidR="003D40EB" w:rsidRDefault="003D40EB" w:rsidP="003D40EB">
      <w:pPr>
        <w:spacing w:line="360" w:lineRule="auto"/>
        <w:jc w:val="center"/>
        <w:rPr>
          <w:rFonts w:ascii="Times New Roman CYR" w:hAnsi="Times New Roman CYR" w:cs="Times New Roman CYR"/>
          <w:b/>
          <w:sz w:val="28"/>
          <w:szCs w:val="28"/>
        </w:rPr>
      </w:pPr>
    </w:p>
    <w:p w:rsidR="003D40EB" w:rsidRPr="00107758" w:rsidRDefault="003D40EB" w:rsidP="003D40EB">
      <w:pPr>
        <w:spacing w:line="360" w:lineRule="auto"/>
        <w:rPr>
          <w:rFonts w:ascii="Times New Roman CYR" w:hAnsi="Times New Roman CYR" w:cs="Times New Roman CYR"/>
          <w:b/>
          <w:sz w:val="28"/>
          <w:szCs w:val="28"/>
        </w:rPr>
      </w:pPr>
      <w:r>
        <w:rPr>
          <w:rFonts w:ascii="Times New Roman CYR" w:hAnsi="Times New Roman CYR" w:cs="Times New Roman CYR"/>
          <w:b/>
          <w:sz w:val="28"/>
          <w:szCs w:val="28"/>
        </w:rPr>
        <w:t xml:space="preserve">                                </w:t>
      </w:r>
      <w:r w:rsidRPr="00FB0A25">
        <w:rPr>
          <w:rFonts w:ascii="Times New Roman CYR" w:hAnsi="Times New Roman CYR" w:cs="Times New Roman CYR"/>
          <w:b/>
          <w:sz w:val="28"/>
          <w:szCs w:val="28"/>
        </w:rPr>
        <w:t xml:space="preserve">  </w:t>
      </w:r>
      <w:r>
        <w:rPr>
          <w:rFonts w:ascii="Times New Roman CYR" w:hAnsi="Times New Roman CYR" w:cs="Times New Roman CYR"/>
          <w:b/>
          <w:sz w:val="28"/>
          <w:szCs w:val="28"/>
        </w:rPr>
        <w:t>Объекты и методы исследования.</w:t>
      </w:r>
    </w:p>
    <w:p w:rsidR="003D40EB" w:rsidRPr="00FB0A25" w:rsidRDefault="003D40EB" w:rsidP="003D40EB">
      <w:pPr>
        <w:spacing w:line="360" w:lineRule="auto"/>
        <w:jc w:val="both"/>
        <w:rPr>
          <w:sz w:val="28"/>
          <w:szCs w:val="28"/>
        </w:rPr>
      </w:pPr>
      <w:r w:rsidRPr="00293250">
        <w:rPr>
          <w:sz w:val="28"/>
          <w:szCs w:val="28"/>
        </w:rPr>
        <w:t xml:space="preserve">           </w:t>
      </w:r>
      <w:r>
        <w:rPr>
          <w:sz w:val="28"/>
          <w:szCs w:val="28"/>
        </w:rPr>
        <w:t xml:space="preserve">Объектом исследования была выбрана река </w:t>
      </w:r>
      <w:proofErr w:type="spellStart"/>
      <w:r>
        <w:rPr>
          <w:sz w:val="28"/>
          <w:szCs w:val="28"/>
        </w:rPr>
        <w:t>Демьяновка</w:t>
      </w:r>
      <w:proofErr w:type="spellEnd"/>
      <w:r>
        <w:rPr>
          <w:sz w:val="28"/>
          <w:szCs w:val="28"/>
        </w:rPr>
        <w:t xml:space="preserve"> (относится к малым рекам), что обусловлено следующей особенностью: находится в черте города, что позволяет определить влияние хозяйственной деятельности человека на состояние реки в черте города.</w:t>
      </w:r>
    </w:p>
    <w:p w:rsidR="003D40EB" w:rsidRDefault="003D40EB" w:rsidP="003D40EB">
      <w:pPr>
        <w:widowControl w:val="0"/>
        <w:autoSpaceDE w:val="0"/>
        <w:autoSpaceDN w:val="0"/>
        <w:adjustRightInd w:val="0"/>
        <w:spacing w:line="360" w:lineRule="auto"/>
        <w:jc w:val="both"/>
        <w:rPr>
          <w:rFonts w:ascii="Times New Roman CYR" w:hAnsi="Times New Roman CYR" w:cs="Times New Roman CYR"/>
          <w:sz w:val="28"/>
          <w:szCs w:val="28"/>
        </w:rPr>
      </w:pPr>
      <w:r w:rsidRPr="00293250">
        <w:rPr>
          <w:rFonts w:ascii="Times New Roman CYR" w:hAnsi="Times New Roman CYR" w:cs="Times New Roman CYR"/>
          <w:sz w:val="28"/>
          <w:szCs w:val="28"/>
        </w:rPr>
        <w:t xml:space="preserve">          Для определения качества воды определили точки отбора проб воды: № 1– озеро у вновь образованной автостоянки, № 2- русло речки, № 3 – родник, возле которого часто можно увидеть жителей микрорайона, которые набирают воду для питья, во</w:t>
      </w:r>
      <w:r>
        <w:rPr>
          <w:rFonts w:ascii="Times New Roman CYR" w:hAnsi="Times New Roman CYR" w:cs="Times New Roman CYR"/>
          <w:sz w:val="28"/>
          <w:szCs w:val="28"/>
        </w:rPr>
        <w:t xml:space="preserve">да родника подпитывает реку </w:t>
      </w:r>
      <w:proofErr w:type="spellStart"/>
      <w:r>
        <w:rPr>
          <w:rFonts w:ascii="Times New Roman CYR" w:hAnsi="Times New Roman CYR" w:cs="Times New Roman CYR"/>
          <w:sz w:val="28"/>
          <w:szCs w:val="28"/>
        </w:rPr>
        <w:t>Демьяновка</w:t>
      </w:r>
      <w:proofErr w:type="spellEnd"/>
      <w:r w:rsidRPr="00293250">
        <w:rPr>
          <w:rFonts w:ascii="Times New Roman CYR" w:hAnsi="Times New Roman CYR" w:cs="Times New Roman CYR"/>
          <w:sz w:val="28"/>
          <w:szCs w:val="28"/>
        </w:rPr>
        <w:t>, № 4 – озеро воз</w:t>
      </w:r>
      <w:r>
        <w:rPr>
          <w:rFonts w:ascii="Times New Roman CYR" w:hAnsi="Times New Roman CYR" w:cs="Times New Roman CYR"/>
          <w:sz w:val="28"/>
          <w:szCs w:val="28"/>
        </w:rPr>
        <w:t xml:space="preserve">ле остановки. </w:t>
      </w:r>
    </w:p>
    <w:p w:rsidR="003D40EB" w:rsidRDefault="003D40EB" w:rsidP="003D40EB">
      <w:pPr>
        <w:widowControl w:val="0"/>
        <w:autoSpaceDE w:val="0"/>
        <w:autoSpaceDN w:val="0"/>
        <w:adjustRightInd w:val="0"/>
        <w:spacing w:line="360" w:lineRule="auto"/>
        <w:jc w:val="both"/>
        <w:rPr>
          <w:rFonts w:ascii="Times New Roman CYR" w:hAnsi="Times New Roman CYR" w:cs="Times New Roman CYR"/>
          <w:sz w:val="28"/>
          <w:szCs w:val="28"/>
        </w:rPr>
      </w:pPr>
    </w:p>
    <w:p w:rsidR="003D40EB" w:rsidRDefault="003D40EB" w:rsidP="003D40EB">
      <w:pPr>
        <w:widowControl w:val="0"/>
        <w:autoSpaceDE w:val="0"/>
        <w:autoSpaceDN w:val="0"/>
        <w:adjustRightInd w:val="0"/>
        <w:spacing w:line="360" w:lineRule="auto"/>
        <w:jc w:val="both"/>
        <w:rPr>
          <w:rFonts w:ascii="Times New Roman CYR" w:hAnsi="Times New Roman CYR" w:cs="Times New Roman CYR"/>
          <w:sz w:val="28"/>
          <w:szCs w:val="28"/>
        </w:rPr>
      </w:pPr>
      <w:r>
        <w:rPr>
          <w:noProof/>
        </w:rPr>
        <w:lastRenderedPageBreak/>
        <w:drawing>
          <wp:inline distT="0" distB="0" distL="0" distR="0" wp14:anchorId="7E90E4B1" wp14:editId="17A25E07">
            <wp:extent cx="3152775" cy="2047755"/>
            <wp:effectExtent l="0" t="0" r="0" b="0"/>
            <wp:docPr id="18436" name="Picture 11" descr="IMG_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11" descr="IMG_003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69878" cy="2058864"/>
                    </a:xfrm>
                    <a:prstGeom prst="rect">
                      <a:avLst/>
                    </a:prstGeom>
                    <a:noFill/>
                    <a:ln>
                      <a:noFill/>
                    </a:ln>
                    <a:extLst/>
                  </pic:spPr>
                </pic:pic>
              </a:graphicData>
            </a:graphic>
          </wp:inline>
        </w:drawing>
      </w:r>
      <w:r w:rsidRPr="00BA063D">
        <w:rPr>
          <w:noProof/>
        </w:rPr>
        <w:t xml:space="preserve"> </w:t>
      </w:r>
      <w:r>
        <w:rPr>
          <w:noProof/>
        </w:rPr>
        <w:drawing>
          <wp:inline distT="0" distB="0" distL="0" distR="0" wp14:anchorId="4AFDF29B" wp14:editId="0B5109C4">
            <wp:extent cx="2924175" cy="2057400"/>
            <wp:effectExtent l="0" t="0" r="9525" b="0"/>
            <wp:docPr id="18437" name="Picture 12" descr="IMG_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12" descr="IMG_00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4427" cy="2057577"/>
                    </a:xfrm>
                    <a:prstGeom prst="rect">
                      <a:avLst/>
                    </a:prstGeom>
                    <a:noFill/>
                    <a:ln>
                      <a:noFill/>
                    </a:ln>
                    <a:extLst/>
                  </pic:spPr>
                </pic:pic>
              </a:graphicData>
            </a:graphic>
          </wp:inline>
        </w:drawing>
      </w:r>
    </w:p>
    <w:p w:rsidR="003D40EB" w:rsidRDefault="003D40EB" w:rsidP="003D40EB">
      <w:pPr>
        <w:widowControl w:val="0"/>
        <w:autoSpaceDE w:val="0"/>
        <w:autoSpaceDN w:val="0"/>
        <w:adjustRightInd w:val="0"/>
        <w:spacing w:line="360" w:lineRule="auto"/>
        <w:jc w:val="both"/>
        <w:rPr>
          <w:rFonts w:ascii="Times New Roman CYR" w:hAnsi="Times New Roman CYR" w:cs="Times New Roman CYR"/>
          <w:sz w:val="28"/>
          <w:szCs w:val="28"/>
        </w:rPr>
      </w:pPr>
    </w:p>
    <w:p w:rsidR="003D40EB" w:rsidRDefault="003D40EB" w:rsidP="003D40EB">
      <w:pPr>
        <w:widowControl w:val="0"/>
        <w:autoSpaceDE w:val="0"/>
        <w:autoSpaceDN w:val="0"/>
        <w:adjustRightInd w:val="0"/>
        <w:spacing w:line="360" w:lineRule="auto"/>
        <w:jc w:val="both"/>
        <w:rPr>
          <w:rFonts w:ascii="Times New Roman CYR" w:hAnsi="Times New Roman CYR" w:cs="Times New Roman CYR"/>
          <w:sz w:val="28"/>
          <w:szCs w:val="28"/>
        </w:rPr>
      </w:pPr>
    </w:p>
    <w:p w:rsidR="003D40EB" w:rsidRDefault="003D40EB" w:rsidP="003D40EB">
      <w:pPr>
        <w:widowControl w:val="0"/>
        <w:autoSpaceDE w:val="0"/>
        <w:autoSpaceDN w:val="0"/>
        <w:adjustRightInd w:val="0"/>
        <w:spacing w:line="360" w:lineRule="auto"/>
        <w:jc w:val="both"/>
        <w:rPr>
          <w:rFonts w:ascii="Times New Roman CYR" w:hAnsi="Times New Roman CYR" w:cs="Times New Roman CYR"/>
          <w:sz w:val="28"/>
          <w:szCs w:val="28"/>
        </w:rPr>
      </w:pPr>
    </w:p>
    <w:p w:rsidR="003D40EB" w:rsidRPr="00293250" w:rsidRDefault="003D40EB" w:rsidP="003D40EB">
      <w:pPr>
        <w:widowControl w:val="0"/>
        <w:autoSpaceDE w:val="0"/>
        <w:autoSpaceDN w:val="0"/>
        <w:adjustRightInd w:val="0"/>
        <w:spacing w:line="360" w:lineRule="auto"/>
        <w:jc w:val="both"/>
        <w:rPr>
          <w:rFonts w:ascii="Times New Roman CYR" w:hAnsi="Times New Roman CYR" w:cs="Times New Roman CYR"/>
          <w:b/>
          <w:sz w:val="28"/>
          <w:szCs w:val="28"/>
        </w:rPr>
      </w:pPr>
      <w:r>
        <w:rPr>
          <w:sz w:val="28"/>
          <w:szCs w:val="28"/>
        </w:rPr>
        <w:t xml:space="preserve">   </w:t>
      </w:r>
      <w:r w:rsidRPr="00293250">
        <w:rPr>
          <w:sz w:val="28"/>
          <w:szCs w:val="28"/>
        </w:rPr>
        <w:t>Исследование проводили в период открытой воды</w:t>
      </w:r>
      <w:r>
        <w:rPr>
          <w:sz w:val="28"/>
          <w:szCs w:val="28"/>
        </w:rPr>
        <w:t xml:space="preserve"> в 2017-2021</w:t>
      </w:r>
      <w:r w:rsidRPr="00293250">
        <w:rPr>
          <w:sz w:val="28"/>
          <w:szCs w:val="28"/>
        </w:rPr>
        <w:t xml:space="preserve">гг. Всего было проанализировано 40 проб воды. </w:t>
      </w:r>
      <w:r w:rsidRPr="00293250">
        <w:rPr>
          <w:rFonts w:ascii="Times New Roman CYR" w:hAnsi="Times New Roman CYR" w:cs="Times New Roman CYR"/>
          <w:sz w:val="28"/>
          <w:szCs w:val="28"/>
        </w:rPr>
        <w:t xml:space="preserve">Одновременно измеряли температуру воды и отбирали пробы для химических анализов. </w:t>
      </w:r>
      <w:r w:rsidRPr="00293250">
        <w:rPr>
          <w:color w:val="000000"/>
          <w:spacing w:val="-2"/>
          <w:sz w:val="28"/>
          <w:szCs w:val="28"/>
        </w:rPr>
        <w:t xml:space="preserve">Для определения взвешенных частиц использовали технохимические весы, на </w:t>
      </w:r>
      <w:r w:rsidRPr="00293250">
        <w:rPr>
          <w:color w:val="000000"/>
          <w:sz w:val="28"/>
          <w:szCs w:val="28"/>
        </w:rPr>
        <w:t xml:space="preserve">которых взвешивали высушенный фильтр до фильтрации и после фильтрации </w:t>
      </w:r>
      <w:smartTag w:uri="urn:schemas-microsoft-com:office:smarttags" w:element="metricconverter">
        <w:smartTagPr>
          <w:attr w:name="ProductID" w:val="5 литров"/>
        </w:smartTagPr>
        <w:r w:rsidRPr="00293250">
          <w:rPr>
            <w:color w:val="000000"/>
            <w:sz w:val="28"/>
            <w:szCs w:val="28"/>
          </w:rPr>
          <w:t xml:space="preserve">5 </w:t>
        </w:r>
        <w:r w:rsidRPr="00293250">
          <w:rPr>
            <w:color w:val="000000"/>
            <w:spacing w:val="-7"/>
            <w:sz w:val="28"/>
            <w:szCs w:val="28"/>
          </w:rPr>
          <w:t>литров</w:t>
        </w:r>
      </w:smartTag>
      <w:r w:rsidRPr="00293250">
        <w:rPr>
          <w:color w:val="000000"/>
          <w:spacing w:val="-7"/>
          <w:sz w:val="28"/>
          <w:szCs w:val="28"/>
        </w:rPr>
        <w:t xml:space="preserve"> воды и вторичного высушивания в сушильном шкафу.</w:t>
      </w:r>
      <w:r w:rsidRPr="00293250">
        <w:rPr>
          <w:color w:val="000000"/>
          <w:spacing w:val="-4"/>
          <w:sz w:val="28"/>
          <w:szCs w:val="28"/>
        </w:rPr>
        <w:t xml:space="preserve"> Опре</w:t>
      </w:r>
      <w:r w:rsidRPr="00293250">
        <w:rPr>
          <w:color w:val="000000"/>
          <w:spacing w:val="-4"/>
          <w:sz w:val="28"/>
          <w:szCs w:val="28"/>
        </w:rPr>
        <w:softHyphen/>
        <w:t>деление рН попросили выполнить в</w:t>
      </w:r>
      <w:r w:rsidRPr="00293250">
        <w:rPr>
          <w:sz w:val="28"/>
          <w:szCs w:val="28"/>
        </w:rPr>
        <w:t xml:space="preserve"> </w:t>
      </w:r>
      <w:r w:rsidRPr="00293250">
        <w:rPr>
          <w:color w:val="000000"/>
          <w:spacing w:val="-7"/>
          <w:sz w:val="28"/>
          <w:szCs w:val="28"/>
        </w:rPr>
        <w:t>химической лаборатории ИГУ на приборе рН - метр.</w:t>
      </w:r>
      <w:r w:rsidRPr="00293250">
        <w:rPr>
          <w:color w:val="000000"/>
          <w:spacing w:val="-5"/>
          <w:sz w:val="28"/>
          <w:szCs w:val="28"/>
        </w:rPr>
        <w:t xml:space="preserve"> Определение общей жесткости проводили методом титрования - комплексоном Ш</w:t>
      </w:r>
      <w:r w:rsidRPr="00293250">
        <w:rPr>
          <w:color w:val="000000"/>
          <w:spacing w:val="-7"/>
          <w:sz w:val="28"/>
          <w:szCs w:val="28"/>
        </w:rPr>
        <w:t>.</w:t>
      </w:r>
      <w:r w:rsidRPr="00293250">
        <w:rPr>
          <w:color w:val="000000"/>
          <w:spacing w:val="-3"/>
          <w:sz w:val="28"/>
          <w:szCs w:val="28"/>
        </w:rPr>
        <w:t xml:space="preserve"> Определение кислорода проводили по методу </w:t>
      </w:r>
      <w:proofErr w:type="spellStart"/>
      <w:r w:rsidRPr="00293250">
        <w:rPr>
          <w:color w:val="000000"/>
          <w:spacing w:val="-3"/>
          <w:sz w:val="28"/>
          <w:szCs w:val="28"/>
        </w:rPr>
        <w:t>Винклера</w:t>
      </w:r>
      <w:proofErr w:type="spellEnd"/>
      <w:r w:rsidRPr="00293250">
        <w:rPr>
          <w:color w:val="000000"/>
          <w:spacing w:val="-3"/>
          <w:sz w:val="28"/>
          <w:szCs w:val="28"/>
        </w:rPr>
        <w:t xml:space="preserve">. </w:t>
      </w:r>
      <w:r w:rsidRPr="00293250">
        <w:rPr>
          <w:color w:val="000000"/>
          <w:spacing w:val="-6"/>
          <w:sz w:val="28"/>
          <w:szCs w:val="28"/>
        </w:rPr>
        <w:t xml:space="preserve">Определение фосфатов проводили методом бумажной хроматографии. </w:t>
      </w:r>
      <w:r w:rsidRPr="00293250">
        <w:rPr>
          <w:sz w:val="28"/>
          <w:szCs w:val="28"/>
        </w:rPr>
        <w:t>(“Практикум по экологии</w:t>
      </w:r>
      <w:r w:rsidRPr="00293250">
        <w:rPr>
          <w:color w:val="000000"/>
          <w:spacing w:val="-6"/>
          <w:sz w:val="28"/>
          <w:szCs w:val="28"/>
        </w:rPr>
        <w:t xml:space="preserve"> , 1996; </w:t>
      </w:r>
      <w:r w:rsidRPr="00293250">
        <w:rPr>
          <w:color w:val="000000"/>
          <w:spacing w:val="-3"/>
          <w:sz w:val="28"/>
          <w:szCs w:val="28"/>
        </w:rPr>
        <w:t xml:space="preserve"> </w:t>
      </w:r>
      <w:proofErr w:type="spellStart"/>
      <w:r w:rsidRPr="00293250">
        <w:rPr>
          <w:color w:val="000000"/>
          <w:spacing w:val="-3"/>
          <w:sz w:val="28"/>
          <w:szCs w:val="28"/>
        </w:rPr>
        <w:t>Дзятковская</w:t>
      </w:r>
      <w:proofErr w:type="spellEnd"/>
      <w:r w:rsidRPr="00293250">
        <w:rPr>
          <w:color w:val="000000"/>
          <w:spacing w:val="-3"/>
          <w:sz w:val="28"/>
          <w:szCs w:val="28"/>
        </w:rPr>
        <w:t xml:space="preserve">, 1994; </w:t>
      </w:r>
      <w:r w:rsidRPr="00293250">
        <w:rPr>
          <w:color w:val="000000"/>
          <w:spacing w:val="-6"/>
          <w:sz w:val="28"/>
          <w:szCs w:val="28"/>
        </w:rPr>
        <w:t xml:space="preserve"> </w:t>
      </w:r>
      <w:r w:rsidRPr="00293250">
        <w:rPr>
          <w:color w:val="000000"/>
          <w:spacing w:val="-7"/>
          <w:sz w:val="28"/>
          <w:szCs w:val="28"/>
        </w:rPr>
        <w:t>«Основы аналитической химии  19</w:t>
      </w:r>
      <w:r w:rsidRPr="00293250">
        <w:rPr>
          <w:color w:val="000000"/>
          <w:spacing w:val="-6"/>
          <w:sz w:val="28"/>
          <w:szCs w:val="28"/>
        </w:rPr>
        <w:t>76;</w:t>
      </w:r>
      <w:r w:rsidRPr="00293250">
        <w:rPr>
          <w:rFonts w:ascii="Times New Roman CYR" w:hAnsi="Times New Roman CYR" w:cs="Times New Roman CYR"/>
          <w:sz w:val="28"/>
          <w:szCs w:val="28"/>
        </w:rPr>
        <w:t xml:space="preserve"> </w:t>
      </w:r>
      <w:r w:rsidRPr="00293250">
        <w:rPr>
          <w:color w:val="000000"/>
          <w:spacing w:val="-5"/>
          <w:sz w:val="28"/>
          <w:szCs w:val="28"/>
        </w:rPr>
        <w:t>Методики по титриметрическому анализу</w:t>
      </w:r>
      <w:r w:rsidRPr="00293250">
        <w:rPr>
          <w:b/>
          <w:bCs/>
          <w:color w:val="000000"/>
          <w:spacing w:val="-5"/>
          <w:sz w:val="28"/>
          <w:szCs w:val="28"/>
        </w:rPr>
        <w:t xml:space="preserve"> </w:t>
      </w:r>
      <w:r w:rsidRPr="00293250">
        <w:rPr>
          <w:color w:val="000000"/>
          <w:spacing w:val="-5"/>
          <w:sz w:val="28"/>
          <w:szCs w:val="28"/>
        </w:rPr>
        <w:t xml:space="preserve">студентов Иркутского </w:t>
      </w:r>
      <w:r w:rsidRPr="00293250">
        <w:rPr>
          <w:color w:val="000000"/>
          <w:spacing w:val="-7"/>
          <w:sz w:val="28"/>
          <w:szCs w:val="28"/>
        </w:rPr>
        <w:t>Государственного Универси</w:t>
      </w:r>
      <w:r w:rsidRPr="00293250">
        <w:rPr>
          <w:color w:val="000000"/>
          <w:spacing w:val="-7"/>
          <w:sz w:val="28"/>
          <w:szCs w:val="28"/>
        </w:rPr>
        <w:softHyphen/>
        <w:t>тета,  2006)</w:t>
      </w:r>
      <w:r w:rsidRPr="00293250">
        <w:rPr>
          <w:sz w:val="28"/>
          <w:szCs w:val="28"/>
        </w:rPr>
        <w:t xml:space="preserve">. </w:t>
      </w:r>
    </w:p>
    <w:p w:rsidR="003D40EB" w:rsidRDefault="003D40EB" w:rsidP="003D40EB">
      <w:pPr>
        <w:widowControl w:val="0"/>
        <w:autoSpaceDE w:val="0"/>
        <w:autoSpaceDN w:val="0"/>
        <w:adjustRightInd w:val="0"/>
        <w:spacing w:line="360" w:lineRule="auto"/>
        <w:jc w:val="center"/>
        <w:rPr>
          <w:rFonts w:ascii="Times New Roman CYR" w:hAnsi="Times New Roman CYR" w:cs="Times New Roman CYR"/>
          <w:b/>
          <w:bCs/>
          <w:sz w:val="28"/>
          <w:szCs w:val="28"/>
        </w:rPr>
      </w:pPr>
    </w:p>
    <w:p w:rsidR="003D40EB" w:rsidRDefault="003D40EB" w:rsidP="003D40EB">
      <w:pPr>
        <w:widowControl w:val="0"/>
        <w:autoSpaceDE w:val="0"/>
        <w:autoSpaceDN w:val="0"/>
        <w:adjustRightInd w:val="0"/>
        <w:spacing w:line="360" w:lineRule="auto"/>
        <w:jc w:val="center"/>
        <w:rPr>
          <w:rFonts w:ascii="Times New Roman CYR" w:hAnsi="Times New Roman CYR" w:cs="Times New Roman CYR"/>
          <w:b/>
          <w:bCs/>
          <w:sz w:val="28"/>
          <w:szCs w:val="28"/>
        </w:rPr>
      </w:pPr>
    </w:p>
    <w:p w:rsidR="003D40EB" w:rsidRDefault="003D40EB" w:rsidP="003D40EB">
      <w:pPr>
        <w:widowControl w:val="0"/>
        <w:autoSpaceDE w:val="0"/>
        <w:autoSpaceDN w:val="0"/>
        <w:adjustRightInd w:val="0"/>
        <w:spacing w:line="360" w:lineRule="auto"/>
        <w:jc w:val="center"/>
        <w:rPr>
          <w:rFonts w:ascii="Times New Roman CYR" w:hAnsi="Times New Roman CYR" w:cs="Times New Roman CYR"/>
          <w:b/>
          <w:bCs/>
          <w:sz w:val="28"/>
          <w:szCs w:val="28"/>
        </w:rPr>
      </w:pPr>
    </w:p>
    <w:p w:rsidR="003D40EB" w:rsidRDefault="003D40EB" w:rsidP="003D40EB">
      <w:pPr>
        <w:widowControl w:val="0"/>
        <w:autoSpaceDE w:val="0"/>
        <w:autoSpaceDN w:val="0"/>
        <w:adjustRightInd w:val="0"/>
        <w:spacing w:line="360" w:lineRule="auto"/>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3D40EB" w:rsidRDefault="003D40EB" w:rsidP="003D40EB">
      <w:pPr>
        <w:widowControl w:val="0"/>
        <w:autoSpaceDE w:val="0"/>
        <w:autoSpaceDN w:val="0"/>
        <w:adjustRightInd w:val="0"/>
        <w:spacing w:line="360" w:lineRule="auto"/>
        <w:rPr>
          <w:rFonts w:ascii="Times New Roman CYR" w:hAnsi="Times New Roman CYR" w:cs="Times New Roman CYR"/>
          <w:b/>
          <w:bCs/>
          <w:sz w:val="28"/>
          <w:szCs w:val="28"/>
        </w:rPr>
      </w:pPr>
    </w:p>
    <w:p w:rsidR="003D40EB" w:rsidRDefault="003D40EB" w:rsidP="003D40EB">
      <w:pPr>
        <w:widowControl w:val="0"/>
        <w:autoSpaceDE w:val="0"/>
        <w:autoSpaceDN w:val="0"/>
        <w:adjustRightInd w:val="0"/>
        <w:spacing w:line="360" w:lineRule="auto"/>
        <w:rPr>
          <w:rFonts w:ascii="Times New Roman CYR" w:hAnsi="Times New Roman CYR" w:cs="Times New Roman CYR"/>
          <w:b/>
          <w:bCs/>
          <w:sz w:val="28"/>
          <w:szCs w:val="28"/>
        </w:rPr>
      </w:pPr>
    </w:p>
    <w:p w:rsidR="003D40EB" w:rsidRDefault="003D40EB" w:rsidP="003D40EB">
      <w:pPr>
        <w:widowControl w:val="0"/>
        <w:autoSpaceDE w:val="0"/>
        <w:autoSpaceDN w:val="0"/>
        <w:adjustRightInd w:val="0"/>
        <w:spacing w:line="360" w:lineRule="auto"/>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3D40EB" w:rsidRDefault="003D40EB" w:rsidP="003D40EB">
      <w:pPr>
        <w:widowControl w:val="0"/>
        <w:autoSpaceDE w:val="0"/>
        <w:autoSpaceDN w:val="0"/>
        <w:adjustRightInd w:val="0"/>
        <w:spacing w:line="360" w:lineRule="auto"/>
        <w:rPr>
          <w:rFonts w:ascii="Times New Roman CYR" w:hAnsi="Times New Roman CYR" w:cs="Times New Roman CYR"/>
          <w:b/>
          <w:bCs/>
          <w:sz w:val="28"/>
          <w:szCs w:val="28"/>
        </w:rPr>
      </w:pPr>
    </w:p>
    <w:p w:rsidR="003D40EB" w:rsidRPr="00293250" w:rsidRDefault="003D40EB" w:rsidP="003D40EB">
      <w:pPr>
        <w:widowControl w:val="0"/>
        <w:autoSpaceDE w:val="0"/>
        <w:autoSpaceDN w:val="0"/>
        <w:adjustRightInd w:val="0"/>
        <w:spacing w:line="360" w:lineRule="auto"/>
        <w:jc w:val="center"/>
        <w:rPr>
          <w:rFonts w:ascii="Times New Roman CYR" w:hAnsi="Times New Roman CYR" w:cs="Times New Roman CYR"/>
          <w:b/>
          <w:bCs/>
          <w:sz w:val="28"/>
          <w:szCs w:val="28"/>
        </w:rPr>
      </w:pPr>
      <w:r w:rsidRPr="00293250">
        <w:rPr>
          <w:rFonts w:ascii="Times New Roman CYR" w:hAnsi="Times New Roman CYR" w:cs="Times New Roman CYR"/>
          <w:b/>
          <w:bCs/>
          <w:sz w:val="28"/>
          <w:szCs w:val="28"/>
        </w:rPr>
        <w:lastRenderedPageBreak/>
        <w:t>РЕЗУЛЬТАТЫ ИССЛЕДОВАНИЯ</w:t>
      </w:r>
    </w:p>
    <w:p w:rsidR="003D40EB" w:rsidRPr="00293250" w:rsidRDefault="003D40EB" w:rsidP="003D40EB">
      <w:pPr>
        <w:widowControl w:val="0"/>
        <w:autoSpaceDE w:val="0"/>
        <w:autoSpaceDN w:val="0"/>
        <w:adjustRightInd w:val="0"/>
        <w:spacing w:line="360" w:lineRule="auto"/>
        <w:jc w:val="center"/>
        <w:rPr>
          <w:sz w:val="28"/>
          <w:szCs w:val="28"/>
        </w:rPr>
      </w:pPr>
    </w:p>
    <w:p w:rsidR="003D40EB" w:rsidRPr="003D40EB" w:rsidRDefault="003D40EB" w:rsidP="003D40EB">
      <w:pPr>
        <w:widowControl w:val="0"/>
        <w:autoSpaceDE w:val="0"/>
        <w:autoSpaceDN w:val="0"/>
        <w:adjustRightInd w:val="0"/>
        <w:spacing w:line="360" w:lineRule="auto"/>
        <w:jc w:val="both"/>
        <w:rPr>
          <w:b/>
          <w:bCs/>
          <w:sz w:val="28"/>
          <w:szCs w:val="28"/>
        </w:rPr>
      </w:pPr>
      <w:r w:rsidRPr="003D40EB">
        <w:rPr>
          <w:b/>
          <w:bCs/>
          <w:sz w:val="28"/>
          <w:szCs w:val="28"/>
        </w:rPr>
        <w:t xml:space="preserve">                          Историко-краеведческие исследования  </w:t>
      </w:r>
    </w:p>
    <w:p w:rsidR="003D40EB" w:rsidRPr="003D40EB" w:rsidRDefault="003D40EB" w:rsidP="003D40EB">
      <w:pPr>
        <w:widowControl w:val="0"/>
        <w:autoSpaceDE w:val="0"/>
        <w:autoSpaceDN w:val="0"/>
        <w:adjustRightInd w:val="0"/>
        <w:spacing w:line="360" w:lineRule="auto"/>
        <w:jc w:val="both"/>
        <w:rPr>
          <w:sz w:val="28"/>
          <w:szCs w:val="28"/>
        </w:rPr>
      </w:pPr>
      <w:r w:rsidRPr="003D40EB">
        <w:rPr>
          <w:sz w:val="28"/>
          <w:szCs w:val="28"/>
        </w:rPr>
        <w:t xml:space="preserve">          Мы любим свой город, гордимся богатствами своего края, хотим сохранить их для будущих поколений. Дорога для нас и речушка, что журчит у порога нашего дома, нашего лицея. А как было раньше? Что было на месте наших многоэтажек и почему поселок оставшихся деревянных домов называется Мельниково?  Из летописи Иркутска: « В 1641 году на реках  Кая  и </w:t>
      </w:r>
      <w:proofErr w:type="spellStart"/>
      <w:r w:rsidRPr="003D40EB">
        <w:rPr>
          <w:sz w:val="28"/>
          <w:szCs w:val="28"/>
        </w:rPr>
        <w:t>Демьяновка</w:t>
      </w:r>
      <w:proofErr w:type="spellEnd"/>
      <w:r w:rsidRPr="003D40EB">
        <w:rPr>
          <w:sz w:val="28"/>
          <w:szCs w:val="28"/>
        </w:rPr>
        <w:t xml:space="preserve"> казаком  Иваном  Перфильевым  заложены государевы мельницы,  чтобы обеспечить мукой Даурию. В 1682 году построен житный амбар на реке Кая.». Вот откуда возникло название поселк</w:t>
      </w:r>
      <w:proofErr w:type="gramStart"/>
      <w:r w:rsidRPr="003D40EB">
        <w:rPr>
          <w:sz w:val="28"/>
          <w:szCs w:val="28"/>
        </w:rPr>
        <w:t>а-</w:t>
      </w:r>
      <w:proofErr w:type="gramEnd"/>
      <w:r w:rsidRPr="003D40EB">
        <w:rPr>
          <w:sz w:val="28"/>
          <w:szCs w:val="28"/>
        </w:rPr>
        <w:t xml:space="preserve"> Мельниково, который потеснили дома нашего микрорайона,. По словам пожилых жителей  речка была  когда – то полноводной и на ней стояли мельницы еще в 50-тых годах прошлого века. При строительстве  города вырубался лес, обмелела речка, превратилась в ручей. По его берегам планировали строить спортивные площадки, но возникли гаражи и автостоянки.</w:t>
      </w:r>
    </w:p>
    <w:p w:rsidR="003D40EB" w:rsidRPr="003D40EB" w:rsidRDefault="003D40EB" w:rsidP="003D40EB">
      <w:pPr>
        <w:widowControl w:val="0"/>
        <w:autoSpaceDE w:val="0"/>
        <w:autoSpaceDN w:val="0"/>
        <w:adjustRightInd w:val="0"/>
        <w:spacing w:line="360" w:lineRule="auto"/>
        <w:jc w:val="both"/>
        <w:rPr>
          <w:sz w:val="28"/>
          <w:szCs w:val="28"/>
        </w:rPr>
      </w:pPr>
      <w:r w:rsidRPr="003D40EB">
        <w:rPr>
          <w:b/>
          <w:bCs/>
          <w:sz w:val="28"/>
          <w:szCs w:val="28"/>
        </w:rPr>
        <w:t xml:space="preserve">Гидрологическая   и химическая характеристика бассейна речки </w:t>
      </w:r>
      <w:proofErr w:type="spellStart"/>
      <w:r w:rsidRPr="003D40EB">
        <w:rPr>
          <w:b/>
          <w:bCs/>
          <w:sz w:val="28"/>
          <w:szCs w:val="28"/>
        </w:rPr>
        <w:t>Демьяновка</w:t>
      </w:r>
      <w:proofErr w:type="spellEnd"/>
    </w:p>
    <w:p w:rsidR="003D40EB" w:rsidRPr="003D40EB" w:rsidRDefault="003D40EB" w:rsidP="003D40EB">
      <w:pPr>
        <w:widowControl w:val="0"/>
        <w:autoSpaceDE w:val="0"/>
        <w:autoSpaceDN w:val="0"/>
        <w:adjustRightInd w:val="0"/>
        <w:spacing w:line="360" w:lineRule="auto"/>
        <w:jc w:val="both"/>
        <w:rPr>
          <w:sz w:val="28"/>
          <w:szCs w:val="28"/>
        </w:rPr>
      </w:pPr>
      <w:r w:rsidRPr="003D40EB">
        <w:rPr>
          <w:sz w:val="28"/>
          <w:szCs w:val="28"/>
        </w:rPr>
        <w:t xml:space="preserve">          </w:t>
      </w:r>
      <w:proofErr w:type="gramStart"/>
      <w:r w:rsidRPr="003D40EB">
        <w:rPr>
          <w:sz w:val="28"/>
          <w:szCs w:val="28"/>
        </w:rPr>
        <w:t xml:space="preserve">Падь Долгая на участке между микрорайонами Первомайский и Университетский, представлена заболоченной территорией с толщиной торфа не более </w:t>
      </w:r>
      <w:smartTag w:uri="urn:schemas-microsoft-com:office:smarttags" w:element="metricconverter">
        <w:smartTagPr>
          <w:attr w:name="ProductID" w:val="20 см"/>
        </w:smartTagPr>
        <w:r w:rsidRPr="003D40EB">
          <w:rPr>
            <w:sz w:val="28"/>
            <w:szCs w:val="28"/>
          </w:rPr>
          <w:t>20 см</w:t>
        </w:r>
      </w:smartTag>
      <w:r w:rsidRPr="003D40EB">
        <w:rPr>
          <w:sz w:val="28"/>
          <w:szCs w:val="28"/>
        </w:rPr>
        <w:t>.  Заболоченности имеют смешанный тип питания  в виде грунтовых вод, ручьев и атмосферных осадков.</w:t>
      </w:r>
      <w:proofErr w:type="gramEnd"/>
      <w:r w:rsidRPr="003D40EB">
        <w:rPr>
          <w:sz w:val="28"/>
          <w:szCs w:val="28"/>
        </w:rPr>
        <w:t xml:space="preserve"> Устье речки </w:t>
      </w:r>
      <w:proofErr w:type="spellStart"/>
      <w:r w:rsidRPr="003D40EB">
        <w:rPr>
          <w:sz w:val="28"/>
          <w:szCs w:val="28"/>
        </w:rPr>
        <w:t>Демьяновки</w:t>
      </w:r>
      <w:proofErr w:type="spellEnd"/>
      <w:r w:rsidRPr="003D40EB">
        <w:rPr>
          <w:sz w:val="28"/>
          <w:szCs w:val="28"/>
        </w:rPr>
        <w:t xml:space="preserve"> находится в </w:t>
      </w:r>
      <w:smartTag w:uri="urn:schemas-microsoft-com:office:smarttags" w:element="metricconverter">
        <w:smartTagPr>
          <w:attr w:name="ProductID" w:val="6 км"/>
        </w:smartTagPr>
        <w:r w:rsidRPr="003D40EB">
          <w:rPr>
            <w:sz w:val="28"/>
            <w:szCs w:val="28"/>
          </w:rPr>
          <w:t>6 км</w:t>
        </w:r>
      </w:smartTag>
      <w:r w:rsidRPr="003D40EB">
        <w:rPr>
          <w:sz w:val="28"/>
          <w:szCs w:val="28"/>
        </w:rPr>
        <w:t xml:space="preserve"> от места отбора проб. Общая протяженность реки </w:t>
      </w:r>
      <w:smartTag w:uri="urn:schemas-microsoft-com:office:smarttags" w:element="metricconverter">
        <w:smartTagPr>
          <w:attr w:name="ProductID" w:val="10 км"/>
        </w:smartTagPr>
        <w:r w:rsidRPr="003D40EB">
          <w:rPr>
            <w:sz w:val="28"/>
            <w:szCs w:val="28"/>
          </w:rPr>
          <w:t>10 км</w:t>
        </w:r>
      </w:smartTag>
      <w:r w:rsidRPr="003D40EB">
        <w:rPr>
          <w:sz w:val="28"/>
          <w:szCs w:val="28"/>
        </w:rPr>
        <w:t xml:space="preserve">. Она начинается из родничка  и впадает в реку Кая, образуя на своем пути 2 озера, водные зеркала которых имеют площади 7500 </w:t>
      </w:r>
      <w:proofErr w:type="spellStart"/>
      <w:r w:rsidRPr="003D40EB">
        <w:rPr>
          <w:sz w:val="28"/>
          <w:szCs w:val="28"/>
        </w:rPr>
        <w:t>кв</w:t>
      </w:r>
      <w:proofErr w:type="gramStart"/>
      <w:r w:rsidRPr="003D40EB">
        <w:rPr>
          <w:sz w:val="28"/>
          <w:szCs w:val="28"/>
        </w:rPr>
        <w:t>.м</w:t>
      </w:r>
      <w:proofErr w:type="spellEnd"/>
      <w:proofErr w:type="gramEnd"/>
      <w:r w:rsidRPr="003D40EB">
        <w:rPr>
          <w:sz w:val="28"/>
          <w:szCs w:val="28"/>
        </w:rPr>
        <w:t xml:space="preserve"> и 1025 </w:t>
      </w:r>
      <w:proofErr w:type="spellStart"/>
      <w:r w:rsidRPr="003D40EB">
        <w:rPr>
          <w:sz w:val="28"/>
          <w:szCs w:val="28"/>
        </w:rPr>
        <w:t>кв.м</w:t>
      </w:r>
      <w:proofErr w:type="spellEnd"/>
      <w:r w:rsidRPr="003D40EB">
        <w:rPr>
          <w:sz w:val="28"/>
          <w:szCs w:val="28"/>
        </w:rPr>
        <w:t xml:space="preserve">  Ширина речки 1,2-3,5м, глубина 0,3-</w:t>
      </w:r>
      <w:smartTag w:uri="urn:schemas-microsoft-com:office:smarttags" w:element="metricconverter">
        <w:smartTagPr>
          <w:attr w:name="ProductID" w:val="0,4 м"/>
        </w:smartTagPr>
        <w:r w:rsidRPr="003D40EB">
          <w:rPr>
            <w:sz w:val="28"/>
            <w:szCs w:val="28"/>
          </w:rPr>
          <w:t>0,4 м</w:t>
        </w:r>
      </w:smartTag>
      <w:r w:rsidRPr="003D40EB">
        <w:rPr>
          <w:sz w:val="28"/>
          <w:szCs w:val="28"/>
        </w:rPr>
        <w:t xml:space="preserve">  Скорость ее течения около 0,5 м/с, расход воды 0,18 л/с. Русло умеренно извилистое. Дно речки заиленное, вода слегка мутная, сероватого цвета с травянистым  запахом. Температура воды весной 8-15, осенью 6-12 градусов С. Правый берег высокий, склон крутой. Левый берег пологий, заболоченный. Травянистый покров вытаптывается и замусоривается, древесная растительность редкая. По левому берегу располагались сельскохозяйственные поля, которые теперь застраиваются домами коттеджного поселка.</w:t>
      </w:r>
    </w:p>
    <w:p w:rsidR="003D40EB" w:rsidRPr="00722940" w:rsidRDefault="003D40EB" w:rsidP="003D40EB">
      <w:pPr>
        <w:pStyle w:val="a3"/>
        <w:shd w:val="clear" w:color="auto" w:fill="FFFFFF"/>
        <w:spacing w:before="0" w:beforeAutospacing="0" w:after="0" w:afterAutospacing="0" w:line="360" w:lineRule="auto"/>
        <w:ind w:firstLine="709"/>
        <w:jc w:val="both"/>
        <w:rPr>
          <w:color w:val="000000"/>
          <w:sz w:val="28"/>
          <w:szCs w:val="28"/>
        </w:rPr>
      </w:pPr>
      <w:r w:rsidRPr="00722940">
        <w:rPr>
          <w:color w:val="000000"/>
          <w:sz w:val="28"/>
          <w:szCs w:val="28"/>
        </w:rPr>
        <w:t>Берега реки в основном пологие, сильно подмыт правый берег.</w:t>
      </w:r>
    </w:p>
    <w:p w:rsidR="003D40EB" w:rsidRDefault="003D40EB" w:rsidP="003D40EB">
      <w:pPr>
        <w:pStyle w:val="a3"/>
        <w:shd w:val="clear" w:color="auto" w:fill="FFFFFF"/>
        <w:spacing w:before="120" w:beforeAutospacing="0" w:after="120" w:afterAutospacing="0"/>
        <w:rPr>
          <w:b/>
          <w:color w:val="000000"/>
          <w:spacing w:val="-3"/>
          <w:sz w:val="28"/>
          <w:szCs w:val="28"/>
        </w:rPr>
      </w:pPr>
      <w:r w:rsidRPr="00260220">
        <w:rPr>
          <w:b/>
          <w:color w:val="000000"/>
          <w:spacing w:val="-3"/>
          <w:sz w:val="28"/>
          <w:szCs w:val="28"/>
        </w:rPr>
        <w:t xml:space="preserve">     </w:t>
      </w:r>
      <w:r>
        <w:rPr>
          <w:b/>
          <w:color w:val="000000"/>
          <w:spacing w:val="-3"/>
          <w:sz w:val="28"/>
          <w:szCs w:val="28"/>
        </w:rPr>
        <w:t xml:space="preserve">                                Определение запаха воды</w:t>
      </w:r>
    </w:p>
    <w:p w:rsidR="003D40EB" w:rsidRDefault="003D40EB" w:rsidP="003D40EB">
      <w:pPr>
        <w:shd w:val="clear" w:color="auto" w:fill="FFFFFF"/>
        <w:spacing w:before="15" w:line="360" w:lineRule="auto"/>
        <w:ind w:left="15" w:right="75" w:firstLine="75"/>
        <w:jc w:val="both"/>
        <w:rPr>
          <w:b/>
          <w:color w:val="000000"/>
          <w:spacing w:val="-3"/>
          <w:sz w:val="28"/>
          <w:szCs w:val="28"/>
        </w:rPr>
      </w:pPr>
      <w:r>
        <w:rPr>
          <w:color w:val="000000"/>
          <w:spacing w:val="-3"/>
          <w:sz w:val="28"/>
          <w:szCs w:val="28"/>
        </w:rPr>
        <w:t xml:space="preserve">          Запах воды характеризуется интенсивностью</w:t>
      </w:r>
      <w:r>
        <w:rPr>
          <w:b/>
          <w:color w:val="000000"/>
          <w:spacing w:val="-3"/>
          <w:sz w:val="28"/>
          <w:szCs w:val="28"/>
        </w:rPr>
        <w:t xml:space="preserve">, </w:t>
      </w:r>
      <w:r w:rsidRPr="006B48B2">
        <w:rPr>
          <w:color w:val="000000"/>
          <w:spacing w:val="-3"/>
          <w:sz w:val="28"/>
          <w:szCs w:val="28"/>
        </w:rPr>
        <w:t>которую измеряют в баллах</w:t>
      </w:r>
      <w:r>
        <w:rPr>
          <w:color w:val="000000"/>
          <w:spacing w:val="-3"/>
          <w:sz w:val="28"/>
          <w:szCs w:val="28"/>
        </w:rPr>
        <w:t xml:space="preserve">. Запах воды вызывают летучие пахнущие вещества, поступающие в воду в результате процессов жизнедеятельности водных организмов, при биохимическом разложении органических веществ, при химическом воздействии содержащихся в воде </w:t>
      </w:r>
      <w:r>
        <w:rPr>
          <w:color w:val="000000"/>
          <w:spacing w:val="-3"/>
          <w:sz w:val="28"/>
          <w:szCs w:val="28"/>
        </w:rPr>
        <w:lastRenderedPageBreak/>
        <w:t>компонентов, а также с промышленными, сельскохозяйственными и хозяйственно-бытовыми сточными водами.</w:t>
      </w:r>
      <w:r>
        <w:rPr>
          <w:b/>
          <w:color w:val="000000"/>
          <w:spacing w:val="-3"/>
          <w:sz w:val="28"/>
          <w:szCs w:val="28"/>
        </w:rPr>
        <w:t xml:space="preserve"> </w:t>
      </w:r>
    </w:p>
    <w:p w:rsidR="003D40EB" w:rsidRDefault="003D40EB" w:rsidP="003D40EB">
      <w:pPr>
        <w:shd w:val="clear" w:color="auto" w:fill="FFFFFF"/>
        <w:spacing w:before="15" w:line="360" w:lineRule="auto"/>
        <w:ind w:right="75"/>
        <w:jc w:val="both"/>
        <w:rPr>
          <w:b/>
          <w:color w:val="000000"/>
          <w:spacing w:val="-3"/>
          <w:sz w:val="28"/>
          <w:szCs w:val="28"/>
        </w:rPr>
      </w:pPr>
      <w:r>
        <w:rPr>
          <w:color w:val="000000"/>
          <w:spacing w:val="-3"/>
          <w:sz w:val="28"/>
          <w:szCs w:val="28"/>
        </w:rPr>
        <w:t xml:space="preserve">           На запах воды оказывают влияние: состав содержащихся в ней веществ, температура, значения рН, степень загрязненности водного объекта, биологическая обстановка, гидрологические условия и т.д.</w:t>
      </w:r>
    </w:p>
    <w:p w:rsidR="003D40EB" w:rsidRDefault="003D40EB" w:rsidP="003D40EB">
      <w:pPr>
        <w:shd w:val="clear" w:color="auto" w:fill="FFFFFF"/>
        <w:spacing w:before="15" w:line="360" w:lineRule="auto"/>
        <w:ind w:left="15" w:right="75" w:firstLine="75"/>
        <w:jc w:val="both"/>
        <w:rPr>
          <w:b/>
          <w:color w:val="000000"/>
          <w:spacing w:val="-3"/>
          <w:sz w:val="28"/>
          <w:szCs w:val="28"/>
        </w:rPr>
      </w:pPr>
    </w:p>
    <w:p w:rsidR="003D40EB" w:rsidRPr="00260220" w:rsidRDefault="003D40EB" w:rsidP="003D40EB">
      <w:pPr>
        <w:shd w:val="clear" w:color="auto" w:fill="FFFFFF"/>
        <w:spacing w:before="15" w:line="360" w:lineRule="auto"/>
        <w:ind w:right="75"/>
        <w:jc w:val="both"/>
        <w:rPr>
          <w:b/>
          <w:color w:val="000000"/>
          <w:spacing w:val="-3"/>
          <w:sz w:val="28"/>
          <w:szCs w:val="28"/>
        </w:rPr>
      </w:pPr>
      <w:r>
        <w:rPr>
          <w:b/>
          <w:color w:val="000000"/>
          <w:spacing w:val="-3"/>
          <w:sz w:val="28"/>
          <w:szCs w:val="28"/>
        </w:rPr>
        <w:t xml:space="preserve">                                 Определение мутности воды</w:t>
      </w:r>
    </w:p>
    <w:p w:rsidR="003D40EB" w:rsidRPr="00134245" w:rsidRDefault="003D40EB" w:rsidP="003D40EB">
      <w:pPr>
        <w:shd w:val="clear" w:color="auto" w:fill="FFFFFF"/>
        <w:spacing w:before="15" w:line="360" w:lineRule="auto"/>
        <w:ind w:left="15" w:right="75" w:firstLine="75"/>
        <w:jc w:val="both"/>
        <w:rPr>
          <w:sz w:val="28"/>
          <w:szCs w:val="28"/>
        </w:rPr>
      </w:pPr>
      <w:r>
        <w:rPr>
          <w:color w:val="000000"/>
          <w:spacing w:val="-3"/>
          <w:sz w:val="28"/>
          <w:szCs w:val="28"/>
        </w:rPr>
        <w:t xml:space="preserve">        </w:t>
      </w:r>
      <w:r w:rsidRPr="00293250">
        <w:rPr>
          <w:color w:val="000000"/>
          <w:spacing w:val="-3"/>
          <w:sz w:val="28"/>
          <w:szCs w:val="28"/>
        </w:rPr>
        <w:t xml:space="preserve">Взвешенные частицы или мутность воды способствуют нагреву воды, </w:t>
      </w:r>
      <w:r w:rsidRPr="00293250">
        <w:rPr>
          <w:color w:val="000000"/>
          <w:spacing w:val="-6"/>
          <w:sz w:val="28"/>
          <w:szCs w:val="28"/>
        </w:rPr>
        <w:t xml:space="preserve">уменьшают уровень растворенного кислорода, ослабляют иммунные свойства </w:t>
      </w:r>
      <w:r w:rsidRPr="00293250">
        <w:rPr>
          <w:color w:val="000000"/>
          <w:spacing w:val="-5"/>
          <w:sz w:val="28"/>
          <w:szCs w:val="28"/>
        </w:rPr>
        <w:t>организмов, про</w:t>
      </w:r>
      <w:r w:rsidRPr="00293250">
        <w:rPr>
          <w:color w:val="000000"/>
          <w:spacing w:val="-5"/>
          <w:sz w:val="28"/>
          <w:szCs w:val="28"/>
        </w:rPr>
        <w:softHyphen/>
        <w:t xml:space="preserve">живающих в водоёме. Мутность может быть следствием почвенной </w:t>
      </w:r>
      <w:r w:rsidRPr="00293250">
        <w:rPr>
          <w:color w:val="000000"/>
          <w:spacing w:val="-7"/>
          <w:sz w:val="28"/>
          <w:szCs w:val="28"/>
        </w:rPr>
        <w:t>эрозии, или про</w:t>
      </w:r>
      <w:r w:rsidRPr="00293250">
        <w:rPr>
          <w:color w:val="000000"/>
          <w:spacing w:val="-7"/>
          <w:sz w:val="28"/>
          <w:szCs w:val="28"/>
        </w:rPr>
        <w:softHyphen/>
        <w:t>мышленных и сельскохозяйственных стоков (</w:t>
      </w:r>
      <w:r w:rsidRPr="00293250">
        <w:rPr>
          <w:sz w:val="28"/>
          <w:szCs w:val="28"/>
        </w:rPr>
        <w:t>“Изучаем экологию экспериментально</w:t>
      </w:r>
      <w:r w:rsidRPr="00293250">
        <w:rPr>
          <w:color w:val="000000"/>
          <w:spacing w:val="-7"/>
          <w:sz w:val="28"/>
          <w:szCs w:val="28"/>
        </w:rPr>
        <w:t>» 1993).</w:t>
      </w:r>
      <w:r w:rsidRPr="00C85999">
        <w:rPr>
          <w:color w:val="000000"/>
          <w:spacing w:val="-2"/>
          <w:sz w:val="28"/>
          <w:szCs w:val="28"/>
        </w:rPr>
        <w:t xml:space="preserve"> </w:t>
      </w:r>
      <w:r w:rsidRPr="00134245">
        <w:rPr>
          <w:color w:val="000000"/>
          <w:spacing w:val="-2"/>
          <w:sz w:val="28"/>
          <w:szCs w:val="28"/>
        </w:rPr>
        <w:t xml:space="preserve">Для определения взвешенных частиц использовали технохимические весы, на </w:t>
      </w:r>
      <w:r w:rsidRPr="00134245">
        <w:rPr>
          <w:color w:val="000000"/>
          <w:sz w:val="28"/>
          <w:szCs w:val="28"/>
        </w:rPr>
        <w:t xml:space="preserve">которых взвешивали высушенный фильтр до фильтрации и после фильтрации </w:t>
      </w:r>
      <w:smartTag w:uri="urn:schemas-microsoft-com:office:smarttags" w:element="metricconverter">
        <w:smartTagPr>
          <w:attr w:name="ProductID" w:val="5 литров"/>
        </w:smartTagPr>
        <w:r w:rsidRPr="00134245">
          <w:rPr>
            <w:color w:val="000000"/>
            <w:sz w:val="28"/>
            <w:szCs w:val="28"/>
          </w:rPr>
          <w:t xml:space="preserve">5 </w:t>
        </w:r>
        <w:r w:rsidRPr="00134245">
          <w:rPr>
            <w:color w:val="000000"/>
            <w:spacing w:val="-7"/>
            <w:sz w:val="28"/>
            <w:szCs w:val="28"/>
          </w:rPr>
          <w:t>литров</w:t>
        </w:r>
      </w:smartTag>
      <w:r w:rsidRPr="00134245">
        <w:rPr>
          <w:color w:val="000000"/>
          <w:spacing w:val="-7"/>
          <w:sz w:val="28"/>
          <w:szCs w:val="28"/>
        </w:rPr>
        <w:t xml:space="preserve"> воды и вторичног</w:t>
      </w:r>
      <w:r>
        <w:rPr>
          <w:color w:val="000000"/>
          <w:spacing w:val="-7"/>
          <w:sz w:val="28"/>
          <w:szCs w:val="28"/>
        </w:rPr>
        <w:t>о высушивания в сушильном шкафу.</w:t>
      </w:r>
    </w:p>
    <w:p w:rsidR="003D40EB" w:rsidRPr="00134245" w:rsidRDefault="003D40EB" w:rsidP="003D40EB">
      <w:pPr>
        <w:shd w:val="clear" w:color="auto" w:fill="FFFFFF"/>
        <w:spacing w:line="360" w:lineRule="auto"/>
        <w:ind w:right="58"/>
        <w:jc w:val="both"/>
        <w:rPr>
          <w:color w:val="000000"/>
          <w:spacing w:val="-4"/>
          <w:sz w:val="28"/>
          <w:szCs w:val="28"/>
        </w:rPr>
      </w:pPr>
      <w:r>
        <w:rPr>
          <w:color w:val="000000"/>
          <w:spacing w:val="-4"/>
          <w:sz w:val="28"/>
          <w:szCs w:val="28"/>
          <w:u w:val="single"/>
        </w:rPr>
        <w:t>Результаты 2017</w:t>
      </w:r>
      <w:r w:rsidRPr="00134245">
        <w:rPr>
          <w:color w:val="000000"/>
          <w:spacing w:val="-4"/>
          <w:sz w:val="28"/>
          <w:szCs w:val="28"/>
          <w:u w:val="single"/>
        </w:rPr>
        <w:t xml:space="preserve"> года:</w:t>
      </w:r>
      <w:r w:rsidRPr="00134245">
        <w:rPr>
          <w:color w:val="000000"/>
          <w:spacing w:val="-4"/>
          <w:sz w:val="28"/>
          <w:szCs w:val="28"/>
        </w:rPr>
        <w:t xml:space="preserve"> 1 проба – разница взвешиваний составила </w:t>
      </w:r>
      <w:smartTag w:uri="urn:schemas-microsoft-com:office:smarttags" w:element="metricconverter">
        <w:smartTagPr>
          <w:attr w:name="ProductID" w:val="0,01 г"/>
        </w:smartTagPr>
        <w:r w:rsidRPr="00134245">
          <w:rPr>
            <w:color w:val="000000"/>
            <w:spacing w:val="-4"/>
            <w:sz w:val="28"/>
            <w:szCs w:val="28"/>
          </w:rPr>
          <w:t>0,01 г</w:t>
        </w:r>
      </w:smartTag>
      <w:r w:rsidRPr="00134245">
        <w:rPr>
          <w:color w:val="000000"/>
          <w:spacing w:val="-4"/>
          <w:sz w:val="28"/>
          <w:szCs w:val="28"/>
        </w:rPr>
        <w:t xml:space="preserve"> в 5 литрах, 2 проба – </w:t>
      </w:r>
      <w:smartTag w:uri="urn:schemas-microsoft-com:office:smarttags" w:element="metricconverter">
        <w:smartTagPr>
          <w:attr w:name="ProductID" w:val="0,07 г"/>
        </w:smartTagPr>
        <w:r w:rsidRPr="00134245">
          <w:rPr>
            <w:color w:val="000000"/>
            <w:spacing w:val="-4"/>
            <w:sz w:val="28"/>
            <w:szCs w:val="28"/>
          </w:rPr>
          <w:t>0,07 г</w:t>
        </w:r>
      </w:smartTag>
      <w:r w:rsidRPr="00134245">
        <w:rPr>
          <w:color w:val="000000"/>
          <w:spacing w:val="-4"/>
          <w:sz w:val="28"/>
          <w:szCs w:val="28"/>
        </w:rPr>
        <w:t xml:space="preserve">, 3 проба – </w:t>
      </w:r>
      <w:smartTag w:uri="urn:schemas-microsoft-com:office:smarttags" w:element="metricconverter">
        <w:smartTagPr>
          <w:attr w:name="ProductID" w:val="0,02 г"/>
        </w:smartTagPr>
        <w:r w:rsidRPr="00134245">
          <w:rPr>
            <w:color w:val="000000"/>
            <w:spacing w:val="-4"/>
            <w:sz w:val="28"/>
            <w:szCs w:val="28"/>
          </w:rPr>
          <w:t>0,02 г</w:t>
        </w:r>
      </w:smartTag>
      <w:r w:rsidRPr="00134245">
        <w:rPr>
          <w:color w:val="000000"/>
          <w:spacing w:val="-4"/>
          <w:sz w:val="28"/>
          <w:szCs w:val="28"/>
        </w:rPr>
        <w:t xml:space="preserve">, 4 проба – </w:t>
      </w:r>
      <w:smartTag w:uri="urn:schemas-microsoft-com:office:smarttags" w:element="metricconverter">
        <w:smartTagPr>
          <w:attr w:name="ProductID" w:val="0,05 г"/>
        </w:smartTagPr>
        <w:r w:rsidRPr="00134245">
          <w:rPr>
            <w:color w:val="000000"/>
            <w:spacing w:val="-4"/>
            <w:sz w:val="28"/>
            <w:szCs w:val="28"/>
          </w:rPr>
          <w:t>0,05 г</w:t>
        </w:r>
      </w:smartTag>
      <w:r>
        <w:rPr>
          <w:color w:val="000000"/>
          <w:spacing w:val="-4"/>
          <w:sz w:val="28"/>
          <w:szCs w:val="28"/>
        </w:rPr>
        <w:t>;</w:t>
      </w:r>
    </w:p>
    <w:p w:rsidR="003D40EB" w:rsidRPr="00134245" w:rsidRDefault="003D40EB" w:rsidP="003D40EB">
      <w:pPr>
        <w:shd w:val="clear" w:color="auto" w:fill="FFFFFF"/>
        <w:spacing w:line="360" w:lineRule="auto"/>
        <w:ind w:right="58"/>
        <w:jc w:val="both"/>
        <w:rPr>
          <w:sz w:val="28"/>
          <w:szCs w:val="28"/>
        </w:rPr>
      </w:pPr>
      <w:r>
        <w:rPr>
          <w:color w:val="000000"/>
          <w:spacing w:val="-4"/>
          <w:sz w:val="28"/>
          <w:szCs w:val="28"/>
          <w:u w:val="single"/>
        </w:rPr>
        <w:t>Результаты апреля 2018</w:t>
      </w:r>
      <w:r w:rsidRPr="00134245">
        <w:rPr>
          <w:color w:val="000000"/>
          <w:spacing w:val="-4"/>
          <w:sz w:val="28"/>
          <w:szCs w:val="28"/>
          <w:u w:val="single"/>
        </w:rPr>
        <w:t xml:space="preserve"> года</w:t>
      </w:r>
      <w:r w:rsidRPr="00134245">
        <w:rPr>
          <w:color w:val="000000"/>
          <w:spacing w:val="-4"/>
          <w:sz w:val="28"/>
          <w:szCs w:val="28"/>
        </w:rPr>
        <w:t xml:space="preserve">: 1 проба - </w:t>
      </w:r>
      <w:smartTag w:uri="urn:schemas-microsoft-com:office:smarttags" w:element="metricconverter">
        <w:smartTagPr>
          <w:attr w:name="ProductID" w:val="0,07 г"/>
        </w:smartTagPr>
        <w:r w:rsidRPr="00134245">
          <w:rPr>
            <w:color w:val="000000"/>
            <w:spacing w:val="-4"/>
            <w:sz w:val="28"/>
            <w:szCs w:val="28"/>
          </w:rPr>
          <w:t>0,07 г</w:t>
        </w:r>
      </w:smartTag>
      <w:r w:rsidRPr="00134245">
        <w:rPr>
          <w:color w:val="000000"/>
          <w:spacing w:val="-4"/>
          <w:sz w:val="28"/>
          <w:szCs w:val="28"/>
        </w:rPr>
        <w:t xml:space="preserve"> /</w:t>
      </w:r>
      <w:r w:rsidRPr="00134245">
        <w:rPr>
          <w:color w:val="000000"/>
          <w:spacing w:val="-7"/>
          <w:sz w:val="28"/>
          <w:szCs w:val="28"/>
        </w:rPr>
        <w:t xml:space="preserve">л, 2 проба - 0,1 1 г/л, 3 проба - 0,01 </w:t>
      </w:r>
      <w:r w:rsidRPr="00134245">
        <w:rPr>
          <w:bCs/>
          <w:color w:val="000000"/>
          <w:spacing w:val="-7"/>
          <w:sz w:val="28"/>
          <w:szCs w:val="28"/>
        </w:rPr>
        <w:t>г/л</w:t>
      </w:r>
      <w:r w:rsidRPr="00134245">
        <w:rPr>
          <w:b/>
          <w:bCs/>
          <w:color w:val="000000"/>
          <w:spacing w:val="-7"/>
          <w:sz w:val="28"/>
          <w:szCs w:val="28"/>
        </w:rPr>
        <w:t xml:space="preserve">, </w:t>
      </w:r>
      <w:r w:rsidRPr="00134245">
        <w:rPr>
          <w:color w:val="000000"/>
          <w:spacing w:val="-7"/>
          <w:sz w:val="28"/>
          <w:szCs w:val="28"/>
        </w:rPr>
        <w:t>4 проба - 0,09 г/л</w:t>
      </w:r>
      <w:r>
        <w:rPr>
          <w:color w:val="000000"/>
          <w:spacing w:val="-7"/>
          <w:sz w:val="28"/>
          <w:szCs w:val="28"/>
        </w:rPr>
        <w:t>;</w:t>
      </w:r>
    </w:p>
    <w:p w:rsidR="003D40EB" w:rsidRDefault="003D40EB" w:rsidP="003D40EB">
      <w:pPr>
        <w:shd w:val="clear" w:color="auto" w:fill="FFFFFF"/>
        <w:spacing w:line="360" w:lineRule="auto"/>
        <w:ind w:right="38"/>
        <w:jc w:val="both"/>
        <w:rPr>
          <w:color w:val="000000"/>
          <w:spacing w:val="-5"/>
          <w:sz w:val="28"/>
          <w:szCs w:val="28"/>
        </w:rPr>
      </w:pPr>
      <w:r>
        <w:rPr>
          <w:color w:val="000000"/>
          <w:spacing w:val="-2"/>
          <w:sz w:val="28"/>
          <w:szCs w:val="28"/>
          <w:u w:val="single"/>
        </w:rPr>
        <w:t>Результаты октября 2019</w:t>
      </w:r>
      <w:r w:rsidRPr="00134245">
        <w:rPr>
          <w:color w:val="000000"/>
          <w:spacing w:val="-2"/>
          <w:sz w:val="28"/>
          <w:szCs w:val="28"/>
          <w:u w:val="single"/>
        </w:rPr>
        <w:t xml:space="preserve"> года:</w:t>
      </w:r>
      <w:r w:rsidRPr="00134245">
        <w:rPr>
          <w:color w:val="000000"/>
          <w:spacing w:val="-2"/>
          <w:sz w:val="28"/>
          <w:szCs w:val="28"/>
        </w:rPr>
        <w:t xml:space="preserve"> 1 проба - </w:t>
      </w:r>
      <w:smartTag w:uri="urn:schemas-microsoft-com:office:smarttags" w:element="metricconverter">
        <w:smartTagPr>
          <w:attr w:name="ProductID" w:val="0,11 г"/>
        </w:smartTagPr>
        <w:r w:rsidRPr="00134245">
          <w:rPr>
            <w:color w:val="000000"/>
            <w:spacing w:val="-2"/>
            <w:sz w:val="28"/>
            <w:szCs w:val="28"/>
          </w:rPr>
          <w:t>0,11 г</w:t>
        </w:r>
      </w:smartTag>
      <w:r w:rsidRPr="00134245">
        <w:rPr>
          <w:color w:val="000000"/>
          <w:spacing w:val="-2"/>
          <w:sz w:val="28"/>
          <w:szCs w:val="28"/>
        </w:rPr>
        <w:t xml:space="preserve"> /л, 2 проба - 0,08 г/л, 3 проба -</w:t>
      </w:r>
      <w:r w:rsidRPr="00134245">
        <w:rPr>
          <w:color w:val="000000"/>
          <w:spacing w:val="-5"/>
          <w:sz w:val="28"/>
          <w:szCs w:val="28"/>
        </w:rPr>
        <w:t>0,02 г/л, 4 проба - 0, 15 г/л</w:t>
      </w:r>
      <w:r>
        <w:rPr>
          <w:color w:val="000000"/>
          <w:spacing w:val="-5"/>
          <w:sz w:val="28"/>
          <w:szCs w:val="28"/>
        </w:rPr>
        <w:t>;</w:t>
      </w:r>
    </w:p>
    <w:p w:rsidR="003D40EB" w:rsidRDefault="003D40EB" w:rsidP="003D40EB">
      <w:pPr>
        <w:shd w:val="clear" w:color="auto" w:fill="FFFFFF"/>
        <w:spacing w:line="360" w:lineRule="auto"/>
        <w:ind w:right="38"/>
        <w:jc w:val="both"/>
        <w:rPr>
          <w:color w:val="000000"/>
          <w:spacing w:val="-5"/>
          <w:sz w:val="28"/>
          <w:szCs w:val="28"/>
        </w:rPr>
      </w:pPr>
      <w:r>
        <w:rPr>
          <w:color w:val="000000"/>
          <w:spacing w:val="-5"/>
          <w:sz w:val="28"/>
          <w:szCs w:val="28"/>
          <w:u w:val="single"/>
        </w:rPr>
        <w:t xml:space="preserve">Результаты 2020 </w:t>
      </w:r>
      <w:r w:rsidRPr="001166B4">
        <w:rPr>
          <w:color w:val="000000"/>
          <w:spacing w:val="-5"/>
          <w:sz w:val="28"/>
          <w:szCs w:val="28"/>
          <w:u w:val="single"/>
        </w:rPr>
        <w:t>года</w:t>
      </w:r>
      <w:r>
        <w:rPr>
          <w:color w:val="000000"/>
          <w:spacing w:val="-5"/>
          <w:sz w:val="28"/>
          <w:szCs w:val="28"/>
          <w:u w:val="single"/>
        </w:rPr>
        <w:t>:</w:t>
      </w:r>
      <w:r>
        <w:rPr>
          <w:color w:val="000000"/>
          <w:spacing w:val="-5"/>
          <w:sz w:val="28"/>
          <w:szCs w:val="28"/>
        </w:rPr>
        <w:t xml:space="preserve"> 1 проба – 0,12 г\ л, 2 проба – 0,09 г\л, 3 проба – 0,02 г\л, 4 проба – 0,15 г\л;</w:t>
      </w:r>
    </w:p>
    <w:p w:rsidR="003D40EB" w:rsidRPr="001166B4" w:rsidRDefault="003D40EB" w:rsidP="003D40EB">
      <w:pPr>
        <w:shd w:val="clear" w:color="auto" w:fill="FFFFFF"/>
        <w:spacing w:line="360" w:lineRule="auto"/>
        <w:ind w:right="38"/>
        <w:jc w:val="both"/>
        <w:rPr>
          <w:color w:val="000000"/>
          <w:spacing w:val="-5"/>
          <w:sz w:val="28"/>
          <w:szCs w:val="28"/>
        </w:rPr>
      </w:pPr>
      <w:r>
        <w:rPr>
          <w:color w:val="000000"/>
          <w:spacing w:val="-5"/>
          <w:sz w:val="28"/>
          <w:szCs w:val="28"/>
          <w:u w:val="single"/>
        </w:rPr>
        <w:t>Результаты 2021</w:t>
      </w:r>
      <w:r w:rsidRPr="001166B4">
        <w:rPr>
          <w:color w:val="000000"/>
          <w:spacing w:val="-5"/>
          <w:sz w:val="28"/>
          <w:szCs w:val="28"/>
          <w:u w:val="single"/>
        </w:rPr>
        <w:t xml:space="preserve"> года: </w:t>
      </w:r>
      <w:r>
        <w:rPr>
          <w:color w:val="000000"/>
          <w:spacing w:val="-5"/>
          <w:sz w:val="28"/>
          <w:szCs w:val="28"/>
        </w:rPr>
        <w:t xml:space="preserve">1 проба – 0,12 г\л, 2 проба – 0,10 г\л, 3 проба – 0,02 г\л, 4 проба – 0,16 г\л. </w:t>
      </w:r>
    </w:p>
    <w:p w:rsidR="003D40EB" w:rsidRDefault="003D40EB" w:rsidP="003D40EB">
      <w:pPr>
        <w:shd w:val="clear" w:color="auto" w:fill="FFFFFF"/>
        <w:spacing w:line="360" w:lineRule="auto"/>
        <w:ind w:right="38"/>
        <w:jc w:val="both"/>
        <w:rPr>
          <w:color w:val="000000"/>
          <w:spacing w:val="-5"/>
          <w:sz w:val="28"/>
          <w:szCs w:val="28"/>
        </w:rPr>
      </w:pPr>
    </w:p>
    <w:p w:rsidR="003D40EB" w:rsidRPr="00134245" w:rsidRDefault="003D40EB" w:rsidP="003D40EB">
      <w:pPr>
        <w:shd w:val="clear" w:color="auto" w:fill="FFFFFF"/>
        <w:spacing w:line="360" w:lineRule="auto"/>
        <w:ind w:right="38"/>
        <w:jc w:val="both"/>
        <w:rPr>
          <w:sz w:val="28"/>
          <w:szCs w:val="28"/>
        </w:rPr>
      </w:pPr>
      <w:r w:rsidRPr="00DD5323">
        <w:rPr>
          <w:noProof/>
        </w:rPr>
        <w:drawing>
          <wp:anchor distT="0" distB="0" distL="114300" distR="114300" simplePos="0" relativeHeight="251660288" behindDoc="0" locked="0" layoutInCell="1" allowOverlap="1" wp14:anchorId="3EF0556E" wp14:editId="250A43C4">
            <wp:simplePos x="0" y="0"/>
            <wp:positionH relativeFrom="column">
              <wp:posOffset>-342900</wp:posOffset>
            </wp:positionH>
            <wp:positionV relativeFrom="paragraph">
              <wp:posOffset>-114300</wp:posOffset>
            </wp:positionV>
            <wp:extent cx="3200400" cy="202819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2028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40EB" w:rsidRDefault="003D40EB" w:rsidP="003D40EB">
      <w:pPr>
        <w:pStyle w:val="a4"/>
        <w:spacing w:line="360" w:lineRule="auto"/>
        <w:rPr>
          <w:sz w:val="28"/>
          <w:szCs w:val="28"/>
        </w:rPr>
      </w:pPr>
      <w:r>
        <w:rPr>
          <w:noProof/>
        </w:rPr>
        <w:t xml:space="preserve">                                                                                                          </w:t>
      </w:r>
      <w:r w:rsidRPr="00225E84">
        <w:rPr>
          <w:noProof/>
        </w:rPr>
        <w:t xml:space="preserve"> </w:t>
      </w:r>
    </w:p>
    <w:p w:rsidR="003D40EB" w:rsidRDefault="003D40EB" w:rsidP="003D40EB"/>
    <w:p w:rsidR="003D40EB" w:rsidRPr="00CE471A" w:rsidRDefault="003D40EB" w:rsidP="003D40EB"/>
    <w:p w:rsidR="003D40EB" w:rsidRDefault="003D40EB" w:rsidP="003D40EB"/>
    <w:p w:rsidR="003D40EB" w:rsidRDefault="003D40EB" w:rsidP="003D40EB"/>
    <w:p w:rsidR="003D40EB" w:rsidRDefault="003D40EB" w:rsidP="003D40EB"/>
    <w:p w:rsidR="003D40EB" w:rsidRDefault="003D40EB" w:rsidP="003D40EB"/>
    <w:p w:rsidR="003D40EB" w:rsidRDefault="003D40EB" w:rsidP="003D40EB"/>
    <w:p w:rsidR="003D40EB" w:rsidRDefault="003D40EB" w:rsidP="003D40EB"/>
    <w:p w:rsidR="003D40EB" w:rsidRPr="00CE471A" w:rsidRDefault="003D40EB" w:rsidP="003D40EB"/>
    <w:p w:rsidR="003D40EB" w:rsidRDefault="003D40EB" w:rsidP="003D40EB">
      <w:pPr>
        <w:widowControl w:val="0"/>
        <w:autoSpaceDE w:val="0"/>
        <w:autoSpaceDN w:val="0"/>
        <w:adjustRightInd w:val="0"/>
        <w:spacing w:line="360" w:lineRule="auto"/>
        <w:jc w:val="both"/>
        <w:rPr>
          <w:color w:val="000000"/>
          <w:spacing w:val="-2"/>
          <w:sz w:val="28"/>
          <w:szCs w:val="28"/>
        </w:rPr>
      </w:pPr>
      <w:r w:rsidRPr="00293250">
        <w:rPr>
          <w:color w:val="000000"/>
          <w:spacing w:val="-2"/>
          <w:sz w:val="28"/>
          <w:szCs w:val="28"/>
        </w:rPr>
        <w:t xml:space="preserve"> Количество взвешенных частиц колебалось от 0,01 до 0,12 г/л. Их количество было максимальным после таяния снега и минимальным осенью.</w:t>
      </w:r>
    </w:p>
    <w:p w:rsidR="003D40EB" w:rsidRPr="00134245" w:rsidRDefault="003D40EB" w:rsidP="003D40EB">
      <w:pPr>
        <w:shd w:val="clear" w:color="auto" w:fill="FFFFFF"/>
        <w:spacing w:line="360" w:lineRule="auto"/>
        <w:jc w:val="both"/>
        <w:rPr>
          <w:rFonts w:ascii="Arial" w:hAnsi="Arial" w:cs="Arial"/>
          <w:sz w:val="28"/>
          <w:szCs w:val="28"/>
        </w:rPr>
      </w:pPr>
      <w:r w:rsidRPr="00134245">
        <w:rPr>
          <w:iCs/>
          <w:color w:val="000000"/>
          <w:spacing w:val="-7"/>
          <w:sz w:val="28"/>
          <w:szCs w:val="28"/>
        </w:rPr>
        <w:t>Определение общего количества примесей.</w:t>
      </w:r>
    </w:p>
    <w:p w:rsidR="003D40EB" w:rsidRPr="009D21DA" w:rsidRDefault="003D40EB" w:rsidP="003D40EB">
      <w:pPr>
        <w:shd w:val="clear" w:color="auto" w:fill="FFFFFF"/>
        <w:spacing w:before="465" w:line="360" w:lineRule="auto"/>
        <w:ind w:right="-52" w:firstLine="75"/>
        <w:jc w:val="both"/>
        <w:rPr>
          <w:color w:val="FF0000"/>
          <w:sz w:val="28"/>
          <w:szCs w:val="28"/>
        </w:rPr>
      </w:pPr>
      <w:r w:rsidRPr="00134245">
        <w:rPr>
          <w:color w:val="000000"/>
          <w:spacing w:val="-6"/>
          <w:sz w:val="28"/>
          <w:szCs w:val="28"/>
        </w:rPr>
        <w:t>В высушенную и взвешенную фарфоровую чашку налили отмеренные 100 мл воды и выпарили, а после прокалили в шкафу при температуре 100 градусов и снова взвешивали</w:t>
      </w:r>
      <w:r>
        <w:rPr>
          <w:color w:val="000000"/>
          <w:spacing w:val="-6"/>
          <w:sz w:val="28"/>
          <w:szCs w:val="28"/>
        </w:rPr>
        <w:t>.</w:t>
      </w:r>
    </w:p>
    <w:p w:rsidR="003D40EB" w:rsidRPr="00260220" w:rsidRDefault="003D40EB" w:rsidP="003D40EB">
      <w:pPr>
        <w:shd w:val="clear" w:color="auto" w:fill="FFFFFF"/>
        <w:spacing w:before="485" w:line="360" w:lineRule="auto"/>
        <w:ind w:right="283"/>
        <w:jc w:val="both"/>
        <w:rPr>
          <w:b/>
          <w:bCs/>
          <w:iCs/>
          <w:color w:val="000000"/>
          <w:spacing w:val="-8"/>
          <w:sz w:val="28"/>
          <w:szCs w:val="28"/>
        </w:rPr>
      </w:pPr>
      <w:r w:rsidRPr="00260220">
        <w:rPr>
          <w:b/>
          <w:bCs/>
          <w:iCs/>
          <w:color w:val="000000"/>
          <w:spacing w:val="-8"/>
          <w:sz w:val="28"/>
          <w:szCs w:val="28"/>
        </w:rPr>
        <w:t xml:space="preserve">                                  </w:t>
      </w:r>
      <w:r>
        <w:rPr>
          <w:b/>
          <w:bCs/>
          <w:iCs/>
          <w:color w:val="000000"/>
          <w:spacing w:val="-8"/>
          <w:sz w:val="28"/>
          <w:szCs w:val="28"/>
        </w:rPr>
        <w:t xml:space="preserve">       Определение прозрачности</w:t>
      </w:r>
    </w:p>
    <w:p w:rsidR="003D40EB" w:rsidRPr="00134245" w:rsidRDefault="003D40EB" w:rsidP="003D40EB">
      <w:pPr>
        <w:shd w:val="clear" w:color="auto" w:fill="FFFFFF"/>
        <w:spacing w:before="495" w:line="360" w:lineRule="auto"/>
        <w:ind w:firstLine="75"/>
        <w:jc w:val="both"/>
        <w:rPr>
          <w:sz w:val="28"/>
          <w:szCs w:val="28"/>
        </w:rPr>
      </w:pPr>
      <w:r>
        <w:rPr>
          <w:bCs/>
          <w:color w:val="000000"/>
          <w:spacing w:val="-2"/>
          <w:sz w:val="28"/>
          <w:szCs w:val="28"/>
        </w:rPr>
        <w:t xml:space="preserve">    </w:t>
      </w:r>
      <w:r w:rsidRPr="00134245">
        <w:rPr>
          <w:bCs/>
          <w:color w:val="000000"/>
          <w:spacing w:val="-2"/>
          <w:sz w:val="28"/>
          <w:szCs w:val="28"/>
        </w:rPr>
        <w:t xml:space="preserve">Для определения прозрачности мы наливали в мерный цилиндр исследуемую </w:t>
      </w:r>
      <w:r w:rsidRPr="00134245">
        <w:rPr>
          <w:bCs/>
          <w:color w:val="000000"/>
          <w:spacing w:val="-5"/>
          <w:sz w:val="28"/>
          <w:szCs w:val="28"/>
        </w:rPr>
        <w:t xml:space="preserve">воду и пробовали различить стандартный газетный текст, сквозь налитую в цилиндр </w:t>
      </w:r>
      <w:r w:rsidRPr="00134245">
        <w:rPr>
          <w:bCs/>
          <w:color w:val="000000"/>
          <w:spacing w:val="-15"/>
          <w:sz w:val="28"/>
          <w:szCs w:val="28"/>
        </w:rPr>
        <w:t>воду.</w:t>
      </w:r>
    </w:p>
    <w:p w:rsidR="003D40EB" w:rsidRPr="00134245" w:rsidRDefault="003D40EB" w:rsidP="003D40EB">
      <w:pPr>
        <w:shd w:val="clear" w:color="auto" w:fill="FFFFFF"/>
        <w:spacing w:line="360" w:lineRule="auto"/>
        <w:ind w:left="30" w:firstLine="75"/>
        <w:jc w:val="both"/>
        <w:rPr>
          <w:bCs/>
          <w:color w:val="000000"/>
          <w:sz w:val="28"/>
          <w:szCs w:val="28"/>
        </w:rPr>
      </w:pPr>
      <w:r>
        <w:rPr>
          <w:bCs/>
          <w:color w:val="000000"/>
          <w:sz w:val="28"/>
          <w:szCs w:val="28"/>
        </w:rPr>
        <w:t xml:space="preserve">    </w:t>
      </w:r>
      <w:r w:rsidRPr="00134245">
        <w:rPr>
          <w:bCs/>
          <w:color w:val="000000"/>
          <w:sz w:val="28"/>
          <w:szCs w:val="28"/>
        </w:rPr>
        <w:t>Цилиндр с водой находился над текстом на высоте 4-</w:t>
      </w:r>
      <w:smartTag w:uri="urn:schemas-microsoft-com:office:smarttags" w:element="metricconverter">
        <w:smartTagPr>
          <w:attr w:name="ProductID" w:val="5 см"/>
        </w:smartTagPr>
        <w:r w:rsidRPr="00134245">
          <w:rPr>
            <w:bCs/>
            <w:color w:val="000000"/>
            <w:sz w:val="28"/>
            <w:szCs w:val="28"/>
          </w:rPr>
          <w:t>5 см</w:t>
        </w:r>
      </w:smartTag>
      <w:r w:rsidRPr="00134245">
        <w:rPr>
          <w:bCs/>
          <w:color w:val="000000"/>
          <w:sz w:val="28"/>
          <w:szCs w:val="28"/>
        </w:rPr>
        <w:t xml:space="preserve">. По высоте столба </w:t>
      </w:r>
      <w:r w:rsidRPr="00134245">
        <w:rPr>
          <w:bCs/>
          <w:color w:val="000000"/>
          <w:spacing w:val="-6"/>
          <w:sz w:val="28"/>
          <w:szCs w:val="28"/>
        </w:rPr>
        <w:t xml:space="preserve">жидкости, через которую текст можно было читать, судили о прозрачности воды. </w:t>
      </w:r>
    </w:p>
    <w:p w:rsidR="003D40EB" w:rsidRDefault="003D40EB" w:rsidP="003D40EB">
      <w:pPr>
        <w:shd w:val="clear" w:color="auto" w:fill="FFFFFF"/>
        <w:spacing w:before="5" w:line="360" w:lineRule="auto"/>
        <w:ind w:right="845"/>
        <w:jc w:val="both"/>
        <w:rPr>
          <w:bCs/>
          <w:color w:val="000000"/>
          <w:spacing w:val="-6"/>
          <w:sz w:val="28"/>
          <w:szCs w:val="28"/>
          <w:u w:val="single"/>
        </w:rPr>
      </w:pPr>
      <w:r>
        <w:rPr>
          <w:bCs/>
          <w:color w:val="000000"/>
          <w:spacing w:val="-6"/>
          <w:sz w:val="28"/>
          <w:szCs w:val="28"/>
          <w:u w:val="single"/>
        </w:rPr>
        <w:t>Результаты 2017</w:t>
      </w:r>
      <w:r w:rsidRPr="00134245">
        <w:rPr>
          <w:bCs/>
          <w:color w:val="000000"/>
          <w:spacing w:val="-6"/>
          <w:sz w:val="28"/>
          <w:szCs w:val="28"/>
          <w:u w:val="single"/>
        </w:rPr>
        <w:t xml:space="preserve"> года:</w:t>
      </w:r>
    </w:p>
    <w:p w:rsidR="003D40EB" w:rsidRPr="00134245"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rPr>
        <w:t xml:space="preserve"> 1 проба</w:t>
      </w:r>
      <w:r w:rsidRPr="00134245">
        <w:rPr>
          <w:bCs/>
          <w:color w:val="000000"/>
          <w:spacing w:val="-6"/>
          <w:sz w:val="28"/>
          <w:szCs w:val="28"/>
        </w:rPr>
        <w:t xml:space="preserve"> – прозрачная</w:t>
      </w:r>
      <w:r>
        <w:rPr>
          <w:bCs/>
          <w:color w:val="000000"/>
          <w:spacing w:val="-6"/>
          <w:sz w:val="28"/>
          <w:szCs w:val="28"/>
        </w:rPr>
        <w:t>;</w:t>
      </w:r>
    </w:p>
    <w:p w:rsidR="003D40EB" w:rsidRPr="00134245"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rPr>
        <w:t xml:space="preserve"> 2 проба</w:t>
      </w:r>
      <w:r w:rsidRPr="00134245">
        <w:rPr>
          <w:bCs/>
          <w:color w:val="000000"/>
          <w:spacing w:val="-6"/>
          <w:sz w:val="28"/>
          <w:szCs w:val="28"/>
        </w:rPr>
        <w:t xml:space="preserve"> – малопрозрачная</w:t>
      </w:r>
      <w:r>
        <w:rPr>
          <w:bCs/>
          <w:color w:val="000000"/>
          <w:spacing w:val="-6"/>
          <w:sz w:val="28"/>
          <w:szCs w:val="28"/>
        </w:rPr>
        <w:t>;</w:t>
      </w:r>
    </w:p>
    <w:p w:rsidR="003D40EB" w:rsidRPr="00134245"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rPr>
        <w:t xml:space="preserve"> 3 проба </w:t>
      </w:r>
      <w:r w:rsidRPr="00134245">
        <w:rPr>
          <w:bCs/>
          <w:color w:val="000000"/>
          <w:spacing w:val="-6"/>
          <w:sz w:val="28"/>
          <w:szCs w:val="28"/>
        </w:rPr>
        <w:t xml:space="preserve"> – прозрачная</w:t>
      </w:r>
      <w:r>
        <w:rPr>
          <w:bCs/>
          <w:color w:val="000000"/>
          <w:spacing w:val="-6"/>
          <w:sz w:val="28"/>
          <w:szCs w:val="28"/>
        </w:rPr>
        <w:t>;</w:t>
      </w:r>
    </w:p>
    <w:p w:rsidR="003D40EB" w:rsidRPr="00134245"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rPr>
        <w:t xml:space="preserve"> 4 проба </w:t>
      </w:r>
      <w:r w:rsidRPr="00134245">
        <w:rPr>
          <w:bCs/>
          <w:color w:val="000000"/>
          <w:spacing w:val="-6"/>
          <w:sz w:val="28"/>
          <w:szCs w:val="28"/>
        </w:rPr>
        <w:t xml:space="preserve"> - малопрозрачная</w:t>
      </w:r>
      <w:r>
        <w:rPr>
          <w:bCs/>
          <w:color w:val="000000"/>
          <w:spacing w:val="-6"/>
          <w:sz w:val="28"/>
          <w:szCs w:val="28"/>
        </w:rPr>
        <w:t>;</w:t>
      </w:r>
    </w:p>
    <w:p w:rsidR="003D40EB"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u w:val="single"/>
        </w:rPr>
        <w:t>Результаты апреля 2018</w:t>
      </w:r>
      <w:r w:rsidRPr="00134245">
        <w:rPr>
          <w:bCs/>
          <w:color w:val="000000"/>
          <w:spacing w:val="-6"/>
          <w:sz w:val="28"/>
          <w:szCs w:val="28"/>
          <w:u w:val="single"/>
        </w:rPr>
        <w:t xml:space="preserve"> года</w:t>
      </w:r>
      <w:r>
        <w:rPr>
          <w:bCs/>
          <w:color w:val="000000"/>
          <w:spacing w:val="-6"/>
          <w:sz w:val="28"/>
          <w:szCs w:val="28"/>
        </w:rPr>
        <w:t xml:space="preserve">: </w:t>
      </w:r>
    </w:p>
    <w:p w:rsidR="003D40EB" w:rsidRPr="00134245"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rPr>
        <w:t xml:space="preserve">1 проба- </w:t>
      </w:r>
      <w:smartTag w:uri="urn:schemas-microsoft-com:office:smarttags" w:element="metricconverter">
        <w:smartTagPr>
          <w:attr w:name="ProductID" w:val="24 см"/>
        </w:smartTagPr>
        <w:r w:rsidRPr="00D577B8">
          <w:rPr>
            <w:bCs/>
            <w:color w:val="000000"/>
            <w:spacing w:val="-6"/>
            <w:sz w:val="28"/>
            <w:szCs w:val="28"/>
          </w:rPr>
          <w:t>24</w:t>
        </w:r>
        <w:r w:rsidRPr="00134245">
          <w:rPr>
            <w:bCs/>
            <w:color w:val="000000"/>
            <w:spacing w:val="-6"/>
            <w:sz w:val="28"/>
            <w:szCs w:val="28"/>
          </w:rPr>
          <w:t xml:space="preserve"> см</w:t>
        </w:r>
      </w:smartTag>
      <w:r>
        <w:rPr>
          <w:bCs/>
          <w:color w:val="000000"/>
          <w:spacing w:val="-6"/>
          <w:sz w:val="28"/>
          <w:szCs w:val="28"/>
        </w:rPr>
        <w:t xml:space="preserve"> – </w:t>
      </w:r>
      <w:r w:rsidRPr="00134245">
        <w:rPr>
          <w:bCs/>
          <w:color w:val="000000"/>
          <w:spacing w:val="-6"/>
          <w:sz w:val="28"/>
          <w:szCs w:val="28"/>
        </w:rPr>
        <w:t>прозрачная</w:t>
      </w:r>
      <w:r>
        <w:rPr>
          <w:bCs/>
          <w:color w:val="000000"/>
          <w:spacing w:val="-6"/>
          <w:sz w:val="28"/>
          <w:szCs w:val="28"/>
        </w:rPr>
        <w:t>;</w:t>
      </w:r>
    </w:p>
    <w:p w:rsidR="003D40EB" w:rsidRPr="00134245"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rPr>
        <w:t xml:space="preserve">2 проба - </w:t>
      </w:r>
      <w:smartTag w:uri="urn:schemas-microsoft-com:office:smarttags" w:element="metricconverter">
        <w:smartTagPr>
          <w:attr w:name="ProductID" w:val="9 см"/>
        </w:smartTagPr>
        <w:r w:rsidRPr="00D577B8">
          <w:rPr>
            <w:bCs/>
            <w:color w:val="000000"/>
            <w:spacing w:val="-6"/>
            <w:sz w:val="28"/>
            <w:szCs w:val="28"/>
          </w:rPr>
          <w:t xml:space="preserve">9 </w:t>
        </w:r>
        <w:r w:rsidRPr="00134245">
          <w:rPr>
            <w:bCs/>
            <w:color w:val="000000"/>
            <w:spacing w:val="-6"/>
            <w:sz w:val="28"/>
            <w:szCs w:val="28"/>
          </w:rPr>
          <w:t>см</w:t>
        </w:r>
      </w:smartTag>
      <w:r>
        <w:rPr>
          <w:bCs/>
          <w:color w:val="000000"/>
          <w:spacing w:val="-6"/>
          <w:sz w:val="28"/>
          <w:szCs w:val="28"/>
        </w:rPr>
        <w:t xml:space="preserve"> – мало</w:t>
      </w:r>
      <w:r w:rsidRPr="00134245">
        <w:rPr>
          <w:bCs/>
          <w:color w:val="000000"/>
          <w:spacing w:val="-6"/>
          <w:sz w:val="28"/>
          <w:szCs w:val="28"/>
        </w:rPr>
        <w:t>прозрачная</w:t>
      </w:r>
      <w:r>
        <w:rPr>
          <w:bCs/>
          <w:color w:val="000000"/>
          <w:spacing w:val="-6"/>
          <w:sz w:val="28"/>
          <w:szCs w:val="28"/>
        </w:rPr>
        <w:t>;</w:t>
      </w:r>
    </w:p>
    <w:p w:rsidR="003D40EB" w:rsidRPr="00134245" w:rsidRDefault="003D40EB" w:rsidP="003D40EB">
      <w:pPr>
        <w:shd w:val="clear" w:color="auto" w:fill="FFFFFF"/>
        <w:spacing w:before="5" w:line="360" w:lineRule="auto"/>
        <w:ind w:right="845"/>
        <w:jc w:val="both"/>
        <w:rPr>
          <w:bCs/>
          <w:color w:val="000000"/>
          <w:spacing w:val="-6"/>
          <w:sz w:val="28"/>
          <w:szCs w:val="28"/>
        </w:rPr>
      </w:pPr>
      <w:r>
        <w:rPr>
          <w:bCs/>
          <w:color w:val="000000"/>
          <w:spacing w:val="-6"/>
          <w:sz w:val="28"/>
          <w:szCs w:val="28"/>
        </w:rPr>
        <w:t xml:space="preserve">3 проба - </w:t>
      </w:r>
      <w:smartTag w:uri="urn:schemas-microsoft-com:office:smarttags" w:element="metricconverter">
        <w:smartTagPr>
          <w:attr w:name="ProductID" w:val="30 см"/>
        </w:smartTagPr>
        <w:r w:rsidRPr="00134245">
          <w:rPr>
            <w:bCs/>
            <w:color w:val="000000"/>
            <w:spacing w:val="-6"/>
            <w:sz w:val="28"/>
            <w:szCs w:val="28"/>
          </w:rPr>
          <w:t>30 см</w:t>
        </w:r>
      </w:smartTag>
      <w:r w:rsidRPr="00134245">
        <w:rPr>
          <w:bCs/>
          <w:color w:val="000000"/>
          <w:spacing w:val="-6"/>
          <w:sz w:val="28"/>
          <w:szCs w:val="28"/>
        </w:rPr>
        <w:t xml:space="preserve"> – прозрачная</w:t>
      </w:r>
      <w:r>
        <w:rPr>
          <w:bCs/>
          <w:color w:val="000000"/>
          <w:spacing w:val="-6"/>
          <w:sz w:val="28"/>
          <w:szCs w:val="28"/>
        </w:rPr>
        <w:t>;</w:t>
      </w:r>
    </w:p>
    <w:p w:rsidR="003D40EB" w:rsidRPr="00134245" w:rsidRDefault="003D40EB" w:rsidP="003D40EB">
      <w:pPr>
        <w:shd w:val="clear" w:color="auto" w:fill="FFFFFF"/>
        <w:spacing w:before="5" w:line="360" w:lineRule="auto"/>
        <w:ind w:right="845"/>
        <w:jc w:val="both"/>
        <w:rPr>
          <w:sz w:val="28"/>
          <w:szCs w:val="28"/>
        </w:rPr>
      </w:pPr>
      <w:r>
        <w:rPr>
          <w:bCs/>
          <w:color w:val="000000"/>
          <w:spacing w:val="-6"/>
          <w:sz w:val="28"/>
          <w:szCs w:val="28"/>
        </w:rPr>
        <w:t xml:space="preserve">4 проба - </w:t>
      </w:r>
      <w:smartTag w:uri="urn:schemas-microsoft-com:office:smarttags" w:element="metricconverter">
        <w:smartTagPr>
          <w:attr w:name="ProductID" w:val="13 см"/>
        </w:smartTagPr>
        <w:r w:rsidRPr="00D577B8">
          <w:rPr>
            <w:bCs/>
            <w:color w:val="000000"/>
            <w:spacing w:val="-6"/>
            <w:sz w:val="28"/>
            <w:szCs w:val="28"/>
          </w:rPr>
          <w:t>13</w:t>
        </w:r>
        <w:r w:rsidRPr="00134245">
          <w:rPr>
            <w:bCs/>
            <w:color w:val="000000"/>
            <w:spacing w:val="-6"/>
            <w:sz w:val="28"/>
            <w:szCs w:val="28"/>
          </w:rPr>
          <w:t xml:space="preserve"> см</w:t>
        </w:r>
      </w:smartTag>
      <w:r w:rsidRPr="00134245">
        <w:rPr>
          <w:bCs/>
          <w:color w:val="000000"/>
          <w:spacing w:val="-6"/>
          <w:sz w:val="28"/>
          <w:szCs w:val="28"/>
        </w:rPr>
        <w:t xml:space="preserve"> </w:t>
      </w:r>
      <w:r>
        <w:rPr>
          <w:bCs/>
          <w:color w:val="000000"/>
          <w:spacing w:val="-6"/>
          <w:sz w:val="28"/>
          <w:szCs w:val="28"/>
        </w:rPr>
        <w:t>–</w:t>
      </w:r>
      <w:r w:rsidRPr="00134245">
        <w:rPr>
          <w:bCs/>
          <w:color w:val="000000"/>
          <w:spacing w:val="-6"/>
          <w:sz w:val="28"/>
          <w:szCs w:val="28"/>
        </w:rPr>
        <w:t xml:space="preserve"> малопрозрачная</w:t>
      </w:r>
      <w:r>
        <w:rPr>
          <w:bCs/>
          <w:color w:val="000000"/>
          <w:spacing w:val="-6"/>
          <w:sz w:val="28"/>
          <w:szCs w:val="28"/>
        </w:rPr>
        <w:t>;</w:t>
      </w:r>
    </w:p>
    <w:p w:rsidR="003D40EB" w:rsidRDefault="003D40EB" w:rsidP="003D40EB">
      <w:pPr>
        <w:shd w:val="clear" w:color="auto" w:fill="FFFFFF"/>
        <w:spacing w:line="360" w:lineRule="auto"/>
        <w:ind w:right="845"/>
        <w:jc w:val="both"/>
        <w:rPr>
          <w:bCs/>
          <w:color w:val="000000"/>
          <w:spacing w:val="-5"/>
          <w:sz w:val="28"/>
          <w:szCs w:val="28"/>
        </w:rPr>
      </w:pPr>
      <w:r>
        <w:rPr>
          <w:bCs/>
          <w:color w:val="000000"/>
          <w:spacing w:val="-5"/>
          <w:sz w:val="28"/>
          <w:szCs w:val="28"/>
          <w:u w:val="single"/>
        </w:rPr>
        <w:t>Результаты октября 2019</w:t>
      </w:r>
      <w:r w:rsidRPr="00134245">
        <w:rPr>
          <w:bCs/>
          <w:color w:val="000000"/>
          <w:spacing w:val="-5"/>
          <w:sz w:val="28"/>
          <w:szCs w:val="28"/>
          <w:u w:val="single"/>
        </w:rPr>
        <w:t xml:space="preserve"> года</w:t>
      </w:r>
      <w:r w:rsidRPr="00134245">
        <w:rPr>
          <w:bCs/>
          <w:color w:val="000000"/>
          <w:spacing w:val="-5"/>
          <w:sz w:val="28"/>
          <w:szCs w:val="28"/>
        </w:rPr>
        <w:t xml:space="preserve">: </w:t>
      </w:r>
    </w:p>
    <w:p w:rsidR="003D40EB" w:rsidRPr="00134245" w:rsidRDefault="003D40EB" w:rsidP="003D40EB">
      <w:pPr>
        <w:shd w:val="clear" w:color="auto" w:fill="FFFFFF"/>
        <w:spacing w:line="360" w:lineRule="auto"/>
        <w:ind w:right="845"/>
        <w:jc w:val="both"/>
        <w:rPr>
          <w:bCs/>
          <w:color w:val="000000"/>
          <w:spacing w:val="-5"/>
          <w:sz w:val="28"/>
          <w:szCs w:val="28"/>
        </w:rPr>
      </w:pPr>
      <w:r>
        <w:rPr>
          <w:bCs/>
          <w:color w:val="000000"/>
          <w:spacing w:val="-5"/>
          <w:sz w:val="28"/>
          <w:szCs w:val="28"/>
        </w:rPr>
        <w:t>1 проба</w:t>
      </w:r>
      <w:r w:rsidRPr="00134245">
        <w:rPr>
          <w:bCs/>
          <w:color w:val="000000"/>
          <w:spacing w:val="-5"/>
          <w:sz w:val="28"/>
          <w:szCs w:val="28"/>
        </w:rPr>
        <w:t xml:space="preserve"> - </w:t>
      </w:r>
      <w:smartTag w:uri="urn:schemas-microsoft-com:office:smarttags" w:element="metricconverter">
        <w:smartTagPr>
          <w:attr w:name="ProductID" w:val="9 см"/>
        </w:smartTagPr>
        <w:r w:rsidRPr="00134245">
          <w:rPr>
            <w:bCs/>
            <w:color w:val="000000"/>
            <w:spacing w:val="-5"/>
            <w:sz w:val="28"/>
            <w:szCs w:val="28"/>
          </w:rPr>
          <w:t>9 см</w:t>
        </w:r>
      </w:smartTag>
      <w:r>
        <w:rPr>
          <w:bCs/>
          <w:color w:val="000000"/>
          <w:spacing w:val="-5"/>
          <w:sz w:val="28"/>
          <w:szCs w:val="28"/>
        </w:rPr>
        <w:t xml:space="preserve"> –</w:t>
      </w:r>
      <w:r w:rsidRPr="00134245">
        <w:rPr>
          <w:bCs/>
          <w:color w:val="000000"/>
          <w:spacing w:val="-5"/>
          <w:sz w:val="28"/>
          <w:szCs w:val="28"/>
        </w:rPr>
        <w:t xml:space="preserve"> малопрозрачная</w:t>
      </w:r>
      <w:r>
        <w:rPr>
          <w:bCs/>
          <w:color w:val="000000"/>
          <w:spacing w:val="-5"/>
          <w:sz w:val="28"/>
          <w:szCs w:val="28"/>
        </w:rPr>
        <w:t>;</w:t>
      </w:r>
    </w:p>
    <w:p w:rsidR="003D40EB" w:rsidRPr="00134245" w:rsidRDefault="003D40EB" w:rsidP="003D40EB">
      <w:pPr>
        <w:shd w:val="clear" w:color="auto" w:fill="FFFFFF"/>
        <w:spacing w:line="360" w:lineRule="auto"/>
        <w:ind w:right="845"/>
        <w:jc w:val="both"/>
        <w:rPr>
          <w:bCs/>
          <w:color w:val="000000"/>
          <w:spacing w:val="-5"/>
          <w:sz w:val="28"/>
          <w:szCs w:val="28"/>
        </w:rPr>
      </w:pPr>
      <w:r>
        <w:rPr>
          <w:bCs/>
          <w:color w:val="000000"/>
          <w:spacing w:val="-5"/>
          <w:sz w:val="28"/>
          <w:szCs w:val="28"/>
        </w:rPr>
        <w:t xml:space="preserve">2 проба - </w:t>
      </w:r>
      <w:smartTag w:uri="urn:schemas-microsoft-com:office:smarttags" w:element="metricconverter">
        <w:smartTagPr>
          <w:attr w:name="ProductID" w:val="23 см"/>
        </w:smartTagPr>
        <w:r w:rsidRPr="00134245">
          <w:rPr>
            <w:bCs/>
            <w:color w:val="000000"/>
            <w:spacing w:val="-5"/>
            <w:sz w:val="28"/>
            <w:szCs w:val="28"/>
          </w:rPr>
          <w:t>23 см</w:t>
        </w:r>
      </w:smartTag>
      <w:r w:rsidRPr="00134245">
        <w:rPr>
          <w:bCs/>
          <w:color w:val="000000"/>
          <w:spacing w:val="-5"/>
          <w:sz w:val="28"/>
          <w:szCs w:val="28"/>
        </w:rPr>
        <w:t xml:space="preserve"> – прозрачная</w:t>
      </w:r>
      <w:r>
        <w:rPr>
          <w:bCs/>
          <w:color w:val="000000"/>
          <w:spacing w:val="-5"/>
          <w:sz w:val="28"/>
          <w:szCs w:val="28"/>
        </w:rPr>
        <w:t>;</w:t>
      </w:r>
    </w:p>
    <w:p w:rsidR="003D40EB" w:rsidRPr="00134245" w:rsidRDefault="003D40EB" w:rsidP="003D40EB">
      <w:pPr>
        <w:shd w:val="clear" w:color="auto" w:fill="FFFFFF"/>
        <w:spacing w:line="360" w:lineRule="auto"/>
        <w:ind w:right="845"/>
        <w:jc w:val="both"/>
        <w:rPr>
          <w:bCs/>
          <w:color w:val="000000"/>
          <w:spacing w:val="-3"/>
          <w:sz w:val="28"/>
          <w:szCs w:val="28"/>
        </w:rPr>
      </w:pPr>
      <w:r>
        <w:rPr>
          <w:bCs/>
          <w:color w:val="000000"/>
          <w:spacing w:val="-3"/>
          <w:sz w:val="28"/>
          <w:szCs w:val="28"/>
        </w:rPr>
        <w:lastRenderedPageBreak/>
        <w:t xml:space="preserve">3 проба - </w:t>
      </w:r>
      <w:r w:rsidRPr="00134245">
        <w:rPr>
          <w:bCs/>
          <w:color w:val="000000"/>
          <w:spacing w:val="-3"/>
          <w:sz w:val="28"/>
          <w:szCs w:val="28"/>
        </w:rPr>
        <w:t xml:space="preserve"> </w:t>
      </w:r>
      <w:smartTag w:uri="urn:schemas-microsoft-com:office:smarttags" w:element="metricconverter">
        <w:smartTagPr>
          <w:attr w:name="ProductID" w:val="30 см"/>
        </w:smartTagPr>
        <w:r w:rsidRPr="00134245">
          <w:rPr>
            <w:bCs/>
            <w:color w:val="000000"/>
            <w:spacing w:val="-3"/>
            <w:sz w:val="28"/>
            <w:szCs w:val="28"/>
          </w:rPr>
          <w:t>30 см</w:t>
        </w:r>
      </w:smartTag>
      <w:r w:rsidRPr="00134245">
        <w:rPr>
          <w:bCs/>
          <w:color w:val="000000"/>
          <w:spacing w:val="-3"/>
          <w:sz w:val="28"/>
          <w:szCs w:val="28"/>
        </w:rPr>
        <w:t xml:space="preserve"> – прозрачная</w:t>
      </w:r>
      <w:r>
        <w:rPr>
          <w:bCs/>
          <w:color w:val="000000"/>
          <w:spacing w:val="-3"/>
          <w:sz w:val="28"/>
          <w:szCs w:val="28"/>
        </w:rPr>
        <w:t>;</w:t>
      </w:r>
    </w:p>
    <w:p w:rsidR="003D40EB" w:rsidRPr="00D577B8"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4 проба - </w:t>
      </w:r>
      <w:smartTag w:uri="urn:schemas-microsoft-com:office:smarttags" w:element="metricconverter">
        <w:smartTagPr>
          <w:attr w:name="ProductID" w:val="12 см"/>
        </w:smartTagPr>
        <w:r w:rsidRPr="00134245">
          <w:rPr>
            <w:bCs/>
            <w:color w:val="000000"/>
            <w:spacing w:val="-7"/>
            <w:sz w:val="28"/>
            <w:szCs w:val="28"/>
          </w:rPr>
          <w:t>12 см</w:t>
        </w:r>
      </w:smartTag>
      <w:r>
        <w:rPr>
          <w:bCs/>
          <w:color w:val="000000"/>
          <w:spacing w:val="-7"/>
          <w:sz w:val="28"/>
          <w:szCs w:val="28"/>
        </w:rPr>
        <w:t xml:space="preserve"> – малопрозрачная;</w:t>
      </w:r>
    </w:p>
    <w:p w:rsidR="003D40EB" w:rsidRPr="00D577B8" w:rsidRDefault="003D40EB" w:rsidP="003D40EB">
      <w:pPr>
        <w:shd w:val="clear" w:color="auto" w:fill="FFFFFF"/>
        <w:spacing w:line="360" w:lineRule="auto"/>
        <w:ind w:right="845"/>
        <w:jc w:val="both"/>
        <w:rPr>
          <w:bCs/>
          <w:color w:val="000000"/>
          <w:spacing w:val="-7"/>
          <w:sz w:val="28"/>
          <w:szCs w:val="28"/>
          <w:u w:val="single"/>
        </w:rPr>
      </w:pPr>
      <w:r>
        <w:rPr>
          <w:bCs/>
          <w:color w:val="000000"/>
          <w:spacing w:val="-7"/>
          <w:sz w:val="28"/>
          <w:szCs w:val="28"/>
          <w:u w:val="single"/>
        </w:rPr>
        <w:t>Результаты 2020</w:t>
      </w:r>
      <w:r w:rsidRPr="00D577B8">
        <w:rPr>
          <w:bCs/>
          <w:color w:val="000000"/>
          <w:spacing w:val="-7"/>
          <w:sz w:val="28"/>
          <w:szCs w:val="28"/>
          <w:u w:val="single"/>
        </w:rPr>
        <w:t xml:space="preserve"> года:</w:t>
      </w:r>
    </w:p>
    <w:p w:rsidR="003D40EB"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1 проба – </w:t>
      </w:r>
      <w:smartTag w:uri="urn:schemas-microsoft-com:office:smarttags" w:element="metricconverter">
        <w:smartTagPr>
          <w:attr w:name="ProductID" w:val="7 см"/>
        </w:smartTagPr>
        <w:r>
          <w:rPr>
            <w:bCs/>
            <w:color w:val="000000"/>
            <w:spacing w:val="-7"/>
            <w:sz w:val="28"/>
            <w:szCs w:val="28"/>
          </w:rPr>
          <w:t>7 см</w:t>
        </w:r>
      </w:smartTag>
      <w:r>
        <w:rPr>
          <w:bCs/>
          <w:color w:val="000000"/>
          <w:spacing w:val="-7"/>
          <w:sz w:val="28"/>
          <w:szCs w:val="28"/>
        </w:rPr>
        <w:t xml:space="preserve">  - малопрозрачная;</w:t>
      </w:r>
    </w:p>
    <w:p w:rsidR="003D40EB"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2 проба – </w:t>
      </w:r>
      <w:smartTag w:uri="urn:schemas-microsoft-com:office:smarttags" w:element="metricconverter">
        <w:smartTagPr>
          <w:attr w:name="ProductID" w:val="26 см"/>
        </w:smartTagPr>
        <w:r>
          <w:rPr>
            <w:bCs/>
            <w:color w:val="000000"/>
            <w:spacing w:val="-7"/>
            <w:sz w:val="28"/>
            <w:szCs w:val="28"/>
          </w:rPr>
          <w:t>26 см</w:t>
        </w:r>
      </w:smartTag>
      <w:r>
        <w:rPr>
          <w:bCs/>
          <w:color w:val="000000"/>
          <w:spacing w:val="-7"/>
          <w:sz w:val="28"/>
          <w:szCs w:val="28"/>
        </w:rPr>
        <w:t xml:space="preserve"> – прозрачная;</w:t>
      </w:r>
    </w:p>
    <w:p w:rsidR="003D40EB"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3 проба – </w:t>
      </w:r>
      <w:smartTag w:uri="urn:schemas-microsoft-com:office:smarttags" w:element="metricconverter">
        <w:smartTagPr>
          <w:attr w:name="ProductID" w:val="25 см"/>
        </w:smartTagPr>
        <w:r>
          <w:rPr>
            <w:bCs/>
            <w:color w:val="000000"/>
            <w:spacing w:val="-7"/>
            <w:sz w:val="28"/>
            <w:szCs w:val="28"/>
          </w:rPr>
          <w:t>25 см</w:t>
        </w:r>
      </w:smartTag>
      <w:r>
        <w:rPr>
          <w:bCs/>
          <w:color w:val="000000"/>
          <w:spacing w:val="-7"/>
          <w:sz w:val="28"/>
          <w:szCs w:val="28"/>
        </w:rPr>
        <w:t xml:space="preserve"> – прозрачная;</w:t>
      </w:r>
    </w:p>
    <w:p w:rsidR="003D40EB"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4 проба -  </w:t>
      </w:r>
      <w:smartTag w:uri="urn:schemas-microsoft-com:office:smarttags" w:element="metricconverter">
        <w:smartTagPr>
          <w:attr w:name="ProductID" w:val="10 см"/>
        </w:smartTagPr>
        <w:r>
          <w:rPr>
            <w:bCs/>
            <w:color w:val="000000"/>
            <w:spacing w:val="-7"/>
            <w:sz w:val="28"/>
            <w:szCs w:val="28"/>
          </w:rPr>
          <w:t>10 см</w:t>
        </w:r>
      </w:smartTag>
      <w:r>
        <w:rPr>
          <w:bCs/>
          <w:color w:val="000000"/>
          <w:spacing w:val="-7"/>
          <w:sz w:val="28"/>
          <w:szCs w:val="28"/>
        </w:rPr>
        <w:t xml:space="preserve"> – малопрозрачная;</w:t>
      </w:r>
    </w:p>
    <w:p w:rsidR="003D40EB" w:rsidRDefault="003D40EB" w:rsidP="003D40EB">
      <w:pPr>
        <w:shd w:val="clear" w:color="auto" w:fill="FFFFFF"/>
        <w:spacing w:line="360" w:lineRule="auto"/>
        <w:ind w:right="845"/>
        <w:jc w:val="both"/>
        <w:rPr>
          <w:bCs/>
          <w:color w:val="000000"/>
          <w:spacing w:val="-7"/>
          <w:sz w:val="28"/>
          <w:szCs w:val="28"/>
          <w:u w:val="single"/>
        </w:rPr>
      </w:pPr>
      <w:r>
        <w:rPr>
          <w:bCs/>
          <w:color w:val="000000"/>
          <w:spacing w:val="-7"/>
          <w:sz w:val="28"/>
          <w:szCs w:val="28"/>
          <w:u w:val="single"/>
        </w:rPr>
        <w:t>Результаты 2021</w:t>
      </w:r>
      <w:r w:rsidRPr="00D577B8">
        <w:rPr>
          <w:bCs/>
          <w:color w:val="000000"/>
          <w:spacing w:val="-7"/>
          <w:sz w:val="28"/>
          <w:szCs w:val="28"/>
          <w:u w:val="single"/>
        </w:rPr>
        <w:t xml:space="preserve"> года:</w:t>
      </w:r>
    </w:p>
    <w:p w:rsidR="003D40EB" w:rsidRDefault="003D40EB" w:rsidP="003D40EB">
      <w:pPr>
        <w:shd w:val="clear" w:color="auto" w:fill="FFFFFF"/>
        <w:spacing w:line="360" w:lineRule="auto"/>
        <w:ind w:right="845"/>
        <w:jc w:val="both"/>
        <w:rPr>
          <w:bCs/>
          <w:color w:val="000000"/>
          <w:spacing w:val="-7"/>
          <w:sz w:val="28"/>
          <w:szCs w:val="28"/>
        </w:rPr>
      </w:pPr>
      <w:r w:rsidRPr="00D577B8">
        <w:rPr>
          <w:bCs/>
          <w:color w:val="000000"/>
          <w:spacing w:val="-7"/>
          <w:sz w:val="28"/>
          <w:szCs w:val="28"/>
        </w:rPr>
        <w:t xml:space="preserve">1 проба </w:t>
      </w:r>
      <w:r>
        <w:rPr>
          <w:bCs/>
          <w:color w:val="000000"/>
          <w:spacing w:val="-7"/>
          <w:sz w:val="28"/>
          <w:szCs w:val="28"/>
        </w:rPr>
        <w:t>–</w:t>
      </w:r>
      <w:r w:rsidRPr="00D577B8">
        <w:rPr>
          <w:bCs/>
          <w:color w:val="000000"/>
          <w:spacing w:val="-7"/>
          <w:sz w:val="28"/>
          <w:szCs w:val="28"/>
        </w:rPr>
        <w:t xml:space="preserve"> </w:t>
      </w:r>
      <w:smartTag w:uri="urn:schemas-microsoft-com:office:smarttags" w:element="metricconverter">
        <w:smartTagPr>
          <w:attr w:name="ProductID" w:val="7 см"/>
        </w:smartTagPr>
        <w:r>
          <w:rPr>
            <w:bCs/>
            <w:color w:val="000000"/>
            <w:spacing w:val="-7"/>
            <w:sz w:val="28"/>
            <w:szCs w:val="28"/>
          </w:rPr>
          <w:t>7 см</w:t>
        </w:r>
      </w:smartTag>
      <w:r>
        <w:rPr>
          <w:bCs/>
          <w:color w:val="000000"/>
          <w:spacing w:val="-7"/>
          <w:sz w:val="28"/>
          <w:szCs w:val="28"/>
        </w:rPr>
        <w:t xml:space="preserve"> – малопрозрачная;</w:t>
      </w:r>
    </w:p>
    <w:p w:rsidR="003D40EB"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2 проба – </w:t>
      </w:r>
      <w:smartTag w:uri="urn:schemas-microsoft-com:office:smarttags" w:element="metricconverter">
        <w:smartTagPr>
          <w:attr w:name="ProductID" w:val="20 см"/>
        </w:smartTagPr>
        <w:r>
          <w:rPr>
            <w:bCs/>
            <w:color w:val="000000"/>
            <w:spacing w:val="-7"/>
            <w:sz w:val="28"/>
            <w:szCs w:val="28"/>
          </w:rPr>
          <w:t>20 см</w:t>
        </w:r>
      </w:smartTag>
      <w:r>
        <w:rPr>
          <w:bCs/>
          <w:color w:val="000000"/>
          <w:spacing w:val="-7"/>
          <w:sz w:val="28"/>
          <w:szCs w:val="28"/>
        </w:rPr>
        <w:t xml:space="preserve"> – прозрачная;</w:t>
      </w:r>
    </w:p>
    <w:p w:rsidR="003D40EB"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3 проба – </w:t>
      </w:r>
      <w:smartTag w:uri="urn:schemas-microsoft-com:office:smarttags" w:element="metricconverter">
        <w:smartTagPr>
          <w:attr w:name="ProductID" w:val="25 см"/>
        </w:smartTagPr>
        <w:r>
          <w:rPr>
            <w:bCs/>
            <w:color w:val="000000"/>
            <w:spacing w:val="-7"/>
            <w:sz w:val="28"/>
            <w:szCs w:val="28"/>
          </w:rPr>
          <w:t>25 см</w:t>
        </w:r>
      </w:smartTag>
      <w:r>
        <w:rPr>
          <w:bCs/>
          <w:color w:val="000000"/>
          <w:spacing w:val="-7"/>
          <w:sz w:val="28"/>
          <w:szCs w:val="28"/>
        </w:rPr>
        <w:t xml:space="preserve"> – прозрачная;</w:t>
      </w:r>
    </w:p>
    <w:p w:rsidR="003D40EB" w:rsidRDefault="003D40EB" w:rsidP="003D40EB">
      <w:pPr>
        <w:shd w:val="clear" w:color="auto" w:fill="FFFFFF"/>
        <w:spacing w:line="360" w:lineRule="auto"/>
        <w:ind w:right="845"/>
        <w:jc w:val="both"/>
        <w:rPr>
          <w:bCs/>
          <w:color w:val="000000"/>
          <w:spacing w:val="-7"/>
          <w:sz w:val="28"/>
          <w:szCs w:val="28"/>
        </w:rPr>
      </w:pPr>
      <w:r>
        <w:rPr>
          <w:bCs/>
          <w:color w:val="000000"/>
          <w:spacing w:val="-7"/>
          <w:sz w:val="28"/>
          <w:szCs w:val="28"/>
        </w:rPr>
        <w:t xml:space="preserve">4 проба – </w:t>
      </w:r>
      <w:smartTag w:uri="urn:schemas-microsoft-com:office:smarttags" w:element="metricconverter">
        <w:smartTagPr>
          <w:attr w:name="ProductID" w:val="10 см"/>
        </w:smartTagPr>
        <w:r>
          <w:rPr>
            <w:bCs/>
            <w:color w:val="000000"/>
            <w:spacing w:val="-7"/>
            <w:sz w:val="28"/>
            <w:szCs w:val="28"/>
          </w:rPr>
          <w:t>10 см</w:t>
        </w:r>
      </w:smartTag>
      <w:r>
        <w:rPr>
          <w:bCs/>
          <w:color w:val="000000"/>
          <w:spacing w:val="-7"/>
          <w:sz w:val="28"/>
          <w:szCs w:val="28"/>
        </w:rPr>
        <w:t xml:space="preserve"> – малопрозрачная;</w:t>
      </w:r>
    </w:p>
    <w:p w:rsidR="003D40EB" w:rsidRPr="00D577B8" w:rsidRDefault="003D40EB" w:rsidP="003D40EB">
      <w:pPr>
        <w:shd w:val="clear" w:color="auto" w:fill="FFFFFF"/>
        <w:spacing w:line="360" w:lineRule="auto"/>
        <w:ind w:right="845"/>
        <w:jc w:val="both"/>
        <w:rPr>
          <w:bCs/>
          <w:color w:val="000000"/>
          <w:spacing w:val="-7"/>
          <w:sz w:val="28"/>
          <w:szCs w:val="28"/>
        </w:rPr>
      </w:pPr>
    </w:p>
    <w:p w:rsidR="003D40EB" w:rsidRDefault="003D40EB" w:rsidP="003D40EB">
      <w:pPr>
        <w:spacing w:line="360" w:lineRule="auto"/>
        <w:rPr>
          <w:b/>
          <w:bCs/>
          <w:sz w:val="28"/>
          <w:szCs w:val="28"/>
        </w:rPr>
      </w:pPr>
      <w:r>
        <w:rPr>
          <w:noProof/>
          <w:sz w:val="28"/>
          <w:szCs w:val="28"/>
        </w:rPr>
        <w:drawing>
          <wp:anchor distT="0" distB="0" distL="114300" distR="114300" simplePos="0" relativeHeight="251659264" behindDoc="0" locked="0" layoutInCell="1" allowOverlap="1" wp14:anchorId="15D671C6" wp14:editId="5ED77BEA">
            <wp:simplePos x="0" y="0"/>
            <wp:positionH relativeFrom="column">
              <wp:posOffset>3724275</wp:posOffset>
            </wp:positionH>
            <wp:positionV relativeFrom="paragraph">
              <wp:posOffset>494665</wp:posOffset>
            </wp:positionV>
            <wp:extent cx="2971800" cy="190246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800" cy="1902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BB9A8B0" wp14:editId="6C8911E5">
            <wp:extent cx="3648075" cy="2428569"/>
            <wp:effectExtent l="0" t="0" r="0" b="0"/>
            <wp:docPr id="20483" name="Picture 15" descr="C:\Documents and Settings\Анна\Рабочий стол\Новая папка\S101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15" descr="C:\Documents and Settings\Анна\Рабочий стол\Новая папка\S101005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354" cy="2434746"/>
                    </a:xfrm>
                    <a:prstGeom prst="rect">
                      <a:avLst/>
                    </a:prstGeom>
                    <a:noFill/>
                    <a:ln>
                      <a:noFill/>
                    </a:ln>
                    <a:extLst/>
                  </pic:spPr>
                </pic:pic>
              </a:graphicData>
            </a:graphic>
          </wp:inline>
        </w:drawing>
      </w:r>
    </w:p>
    <w:p w:rsidR="003D40EB" w:rsidRPr="00DB4846" w:rsidRDefault="003D40EB" w:rsidP="003D40EB">
      <w:pPr>
        <w:spacing w:line="360" w:lineRule="auto"/>
        <w:jc w:val="both"/>
        <w:rPr>
          <w:b/>
          <w:bCs/>
          <w:sz w:val="28"/>
          <w:szCs w:val="28"/>
        </w:rPr>
        <w:sectPr w:rsidR="003D40EB" w:rsidRPr="00DB4846" w:rsidSect="00EE3538">
          <w:footerReference w:type="even" r:id="rId12"/>
          <w:footerReference w:type="default" r:id="rId13"/>
          <w:pgSz w:w="11909" w:h="16834"/>
          <w:pgMar w:top="1134" w:right="567" w:bottom="1134" w:left="1134" w:header="720" w:footer="720" w:gutter="0"/>
          <w:cols w:space="720"/>
          <w:titlePg/>
        </w:sectPr>
      </w:pPr>
      <w:r>
        <w:rPr>
          <w:b/>
          <w:bCs/>
          <w:sz w:val="28"/>
          <w:szCs w:val="28"/>
        </w:rPr>
        <w:t xml:space="preserve">          </w:t>
      </w:r>
    </w:p>
    <w:p w:rsidR="003D40EB" w:rsidRPr="00293250" w:rsidRDefault="003D40EB" w:rsidP="003D40EB">
      <w:pPr>
        <w:widowControl w:val="0"/>
        <w:autoSpaceDE w:val="0"/>
        <w:autoSpaceDN w:val="0"/>
        <w:adjustRightInd w:val="0"/>
        <w:spacing w:line="360" w:lineRule="auto"/>
        <w:jc w:val="both"/>
        <w:rPr>
          <w:b/>
          <w:sz w:val="28"/>
          <w:szCs w:val="28"/>
        </w:rPr>
      </w:pPr>
      <w:r>
        <w:rPr>
          <w:b/>
          <w:sz w:val="28"/>
          <w:szCs w:val="28"/>
        </w:rPr>
        <w:lastRenderedPageBreak/>
        <w:t xml:space="preserve">          Определение содержания ионов водорода в воде: рН фактор воды</w:t>
      </w:r>
    </w:p>
    <w:p w:rsidR="003D40EB" w:rsidRPr="00134245" w:rsidRDefault="003D40EB" w:rsidP="003D40EB">
      <w:pPr>
        <w:shd w:val="clear" w:color="auto" w:fill="FFFFFF"/>
        <w:spacing w:line="360" w:lineRule="auto"/>
        <w:ind w:firstLine="75"/>
        <w:jc w:val="both"/>
        <w:rPr>
          <w:sz w:val="28"/>
          <w:szCs w:val="28"/>
        </w:rPr>
      </w:pPr>
      <w:r w:rsidRPr="00293250">
        <w:rPr>
          <w:color w:val="000000"/>
          <w:spacing w:val="-5"/>
          <w:sz w:val="28"/>
          <w:szCs w:val="28"/>
        </w:rPr>
        <w:t xml:space="preserve">          Концентрация ионов водорода в воде имеет большое значение для </w:t>
      </w:r>
      <w:r w:rsidRPr="00293250">
        <w:rPr>
          <w:color w:val="000000"/>
          <w:spacing w:val="-6"/>
          <w:sz w:val="28"/>
          <w:szCs w:val="28"/>
        </w:rPr>
        <w:t>жизнедеятельно</w:t>
      </w:r>
      <w:r w:rsidRPr="00293250">
        <w:rPr>
          <w:color w:val="000000"/>
          <w:spacing w:val="-6"/>
          <w:sz w:val="28"/>
          <w:szCs w:val="28"/>
        </w:rPr>
        <w:softHyphen/>
        <w:t>сти обитателей водоёмов, так как большинство из них очень чувствительно к изме</w:t>
      </w:r>
      <w:r>
        <w:rPr>
          <w:color w:val="000000"/>
          <w:spacing w:val="-6"/>
          <w:sz w:val="28"/>
          <w:szCs w:val="28"/>
        </w:rPr>
        <w:softHyphen/>
        <w:t>нению значения рН.</w:t>
      </w:r>
      <w:r w:rsidRPr="0076553B">
        <w:rPr>
          <w:color w:val="000000"/>
          <w:spacing w:val="-6"/>
          <w:sz w:val="28"/>
          <w:szCs w:val="28"/>
        </w:rPr>
        <w:t xml:space="preserve"> </w:t>
      </w:r>
      <w:r w:rsidRPr="00134245">
        <w:rPr>
          <w:color w:val="000000"/>
          <w:spacing w:val="-6"/>
          <w:sz w:val="28"/>
          <w:szCs w:val="28"/>
        </w:rPr>
        <w:t xml:space="preserve">Определение кислотности или щелочности </w:t>
      </w:r>
      <w:r w:rsidRPr="00134245">
        <w:rPr>
          <w:color w:val="000000"/>
          <w:spacing w:val="-4"/>
          <w:sz w:val="28"/>
          <w:szCs w:val="28"/>
        </w:rPr>
        <w:t xml:space="preserve">воды мы пробовали универсальной индикаторной бумагой, но не поняли разницы </w:t>
      </w:r>
      <w:r w:rsidRPr="00134245">
        <w:rPr>
          <w:color w:val="000000"/>
          <w:sz w:val="28"/>
          <w:szCs w:val="28"/>
        </w:rPr>
        <w:t xml:space="preserve">значений, так как вода близка по значению </w:t>
      </w:r>
      <w:proofErr w:type="gramStart"/>
      <w:r w:rsidRPr="00134245">
        <w:rPr>
          <w:color w:val="000000"/>
          <w:sz w:val="28"/>
          <w:szCs w:val="28"/>
        </w:rPr>
        <w:t>к</w:t>
      </w:r>
      <w:proofErr w:type="gramEnd"/>
      <w:r w:rsidRPr="00134245">
        <w:rPr>
          <w:color w:val="000000"/>
          <w:sz w:val="28"/>
          <w:szCs w:val="28"/>
        </w:rPr>
        <w:t xml:space="preserve"> нейтральной и не изменяет цвет </w:t>
      </w:r>
      <w:r w:rsidRPr="00134245">
        <w:rPr>
          <w:color w:val="000000"/>
          <w:spacing w:val="-4"/>
          <w:sz w:val="28"/>
          <w:szCs w:val="28"/>
        </w:rPr>
        <w:t>бумаги, потому определение рН попросили выполнить в</w:t>
      </w:r>
      <w:r w:rsidRPr="00134245">
        <w:rPr>
          <w:sz w:val="28"/>
          <w:szCs w:val="28"/>
        </w:rPr>
        <w:t xml:space="preserve"> </w:t>
      </w:r>
      <w:r w:rsidRPr="00134245">
        <w:rPr>
          <w:color w:val="000000"/>
          <w:spacing w:val="-7"/>
          <w:sz w:val="28"/>
          <w:szCs w:val="28"/>
        </w:rPr>
        <w:t>профессиональной лаб</w:t>
      </w:r>
      <w:r>
        <w:rPr>
          <w:color w:val="000000"/>
          <w:spacing w:val="-7"/>
          <w:sz w:val="28"/>
          <w:szCs w:val="28"/>
        </w:rPr>
        <w:t>оратории, на приборе рН - метре.</w:t>
      </w:r>
    </w:p>
    <w:p w:rsidR="003D40EB" w:rsidRPr="00134245" w:rsidRDefault="003D40EB" w:rsidP="003D40EB">
      <w:pPr>
        <w:shd w:val="clear" w:color="auto" w:fill="FFFFFF"/>
        <w:spacing w:line="360" w:lineRule="auto"/>
        <w:ind w:left="10"/>
        <w:jc w:val="both"/>
        <w:rPr>
          <w:color w:val="000000"/>
          <w:spacing w:val="-4"/>
          <w:sz w:val="28"/>
          <w:szCs w:val="28"/>
        </w:rPr>
      </w:pPr>
      <w:r>
        <w:rPr>
          <w:color w:val="000000"/>
          <w:spacing w:val="-4"/>
          <w:sz w:val="28"/>
          <w:szCs w:val="28"/>
          <w:u w:val="single"/>
        </w:rPr>
        <w:t>Результаты 2017</w:t>
      </w:r>
      <w:r w:rsidRPr="00134245">
        <w:rPr>
          <w:color w:val="000000"/>
          <w:spacing w:val="-4"/>
          <w:sz w:val="28"/>
          <w:szCs w:val="28"/>
          <w:u w:val="single"/>
        </w:rPr>
        <w:t xml:space="preserve"> года: </w:t>
      </w:r>
      <w:r>
        <w:rPr>
          <w:color w:val="000000"/>
          <w:spacing w:val="-4"/>
          <w:sz w:val="28"/>
          <w:szCs w:val="28"/>
        </w:rPr>
        <w:t>1 проба – 6,8;</w:t>
      </w:r>
      <w:r w:rsidRPr="00134245">
        <w:rPr>
          <w:color w:val="000000"/>
          <w:spacing w:val="-4"/>
          <w:sz w:val="28"/>
          <w:szCs w:val="28"/>
        </w:rPr>
        <w:t xml:space="preserve"> </w:t>
      </w:r>
      <w:r>
        <w:rPr>
          <w:color w:val="000000"/>
          <w:spacing w:val="-4"/>
          <w:sz w:val="28"/>
          <w:szCs w:val="28"/>
        </w:rPr>
        <w:t>2 проба – 5,9; 3 проба – 7,3;</w:t>
      </w:r>
      <w:r w:rsidRPr="00134245">
        <w:rPr>
          <w:color w:val="000000"/>
          <w:spacing w:val="-4"/>
          <w:sz w:val="28"/>
          <w:szCs w:val="28"/>
        </w:rPr>
        <w:t xml:space="preserve"> 4 проба – 6,5</w:t>
      </w:r>
      <w:r>
        <w:rPr>
          <w:color w:val="000000"/>
          <w:spacing w:val="-4"/>
          <w:sz w:val="28"/>
          <w:szCs w:val="28"/>
        </w:rPr>
        <w:t>;</w:t>
      </w:r>
    </w:p>
    <w:p w:rsidR="003D40EB" w:rsidRPr="00134245" w:rsidRDefault="003D40EB" w:rsidP="003D40EB">
      <w:pPr>
        <w:shd w:val="clear" w:color="auto" w:fill="FFFFFF"/>
        <w:spacing w:line="360" w:lineRule="auto"/>
        <w:ind w:left="10"/>
        <w:jc w:val="both"/>
        <w:rPr>
          <w:color w:val="000000"/>
          <w:spacing w:val="-4"/>
          <w:sz w:val="28"/>
          <w:szCs w:val="28"/>
        </w:rPr>
      </w:pPr>
      <w:r>
        <w:rPr>
          <w:color w:val="000000"/>
          <w:spacing w:val="-4"/>
          <w:sz w:val="28"/>
          <w:szCs w:val="28"/>
          <w:u w:val="single"/>
        </w:rPr>
        <w:t>Результаты апреля 2018</w:t>
      </w:r>
      <w:r w:rsidRPr="00134245">
        <w:rPr>
          <w:color w:val="000000"/>
          <w:spacing w:val="-4"/>
          <w:sz w:val="28"/>
          <w:szCs w:val="28"/>
          <w:u w:val="single"/>
        </w:rPr>
        <w:t xml:space="preserve"> года:</w:t>
      </w:r>
      <w:r>
        <w:rPr>
          <w:color w:val="000000"/>
          <w:spacing w:val="-4"/>
          <w:sz w:val="28"/>
          <w:szCs w:val="28"/>
        </w:rPr>
        <w:t xml:space="preserve"> 1 проба - 6,7; 2 проба - 5,5; 3 проба - 7,5; 4 проба - 6,7;</w:t>
      </w:r>
      <w:r w:rsidRPr="00134245">
        <w:rPr>
          <w:color w:val="000000"/>
          <w:spacing w:val="-4"/>
          <w:sz w:val="28"/>
          <w:szCs w:val="28"/>
        </w:rPr>
        <w:t xml:space="preserve"> </w:t>
      </w:r>
      <w:r>
        <w:rPr>
          <w:color w:val="000000"/>
          <w:spacing w:val="-4"/>
          <w:sz w:val="28"/>
          <w:szCs w:val="28"/>
          <w:u w:val="single"/>
        </w:rPr>
        <w:t>Результаты октября 2019</w:t>
      </w:r>
      <w:r w:rsidRPr="00134245">
        <w:rPr>
          <w:color w:val="000000"/>
          <w:spacing w:val="-4"/>
          <w:sz w:val="28"/>
          <w:szCs w:val="28"/>
          <w:u w:val="single"/>
        </w:rPr>
        <w:t xml:space="preserve"> года</w:t>
      </w:r>
      <w:r>
        <w:rPr>
          <w:color w:val="000000"/>
          <w:spacing w:val="-4"/>
          <w:sz w:val="28"/>
          <w:szCs w:val="28"/>
        </w:rPr>
        <w:t>: 1 проба – 6,3; 2 проба – 6,9; 3 проба – 7,2;</w:t>
      </w:r>
      <w:r w:rsidRPr="00134245">
        <w:rPr>
          <w:color w:val="000000"/>
          <w:spacing w:val="-4"/>
          <w:sz w:val="28"/>
          <w:szCs w:val="28"/>
        </w:rPr>
        <w:t xml:space="preserve"> 4 проба -6,6</w:t>
      </w:r>
      <w:r>
        <w:rPr>
          <w:color w:val="000000"/>
          <w:spacing w:val="-4"/>
          <w:sz w:val="28"/>
          <w:szCs w:val="28"/>
        </w:rPr>
        <w:t>;</w:t>
      </w:r>
    </w:p>
    <w:p w:rsidR="003D40EB" w:rsidRDefault="003D40EB" w:rsidP="003D40EB">
      <w:pPr>
        <w:shd w:val="clear" w:color="auto" w:fill="FFFFFF"/>
        <w:spacing w:line="360" w:lineRule="auto"/>
        <w:jc w:val="both"/>
        <w:rPr>
          <w:color w:val="000000"/>
          <w:spacing w:val="-4"/>
          <w:sz w:val="28"/>
          <w:szCs w:val="28"/>
        </w:rPr>
      </w:pPr>
      <w:r>
        <w:rPr>
          <w:color w:val="000000"/>
          <w:spacing w:val="-4"/>
          <w:sz w:val="28"/>
          <w:szCs w:val="28"/>
          <w:u w:val="single"/>
        </w:rPr>
        <w:t>Результаты 2020</w:t>
      </w:r>
      <w:r w:rsidRPr="0092781B">
        <w:rPr>
          <w:color w:val="000000"/>
          <w:spacing w:val="-4"/>
          <w:sz w:val="28"/>
          <w:szCs w:val="28"/>
          <w:u w:val="single"/>
        </w:rPr>
        <w:t xml:space="preserve"> года</w:t>
      </w:r>
      <w:r>
        <w:rPr>
          <w:color w:val="000000"/>
          <w:spacing w:val="-4"/>
          <w:sz w:val="28"/>
          <w:szCs w:val="28"/>
        </w:rPr>
        <w:t>:  1 проба – 6,2; 2 проба – 6,8;  3 проба – 7;  4 проба -6,5;</w:t>
      </w:r>
    </w:p>
    <w:p w:rsidR="003D40EB" w:rsidRPr="00134245" w:rsidRDefault="003D40EB" w:rsidP="003D40EB">
      <w:pPr>
        <w:shd w:val="clear" w:color="auto" w:fill="FFFFFF"/>
        <w:spacing w:line="360" w:lineRule="auto"/>
        <w:jc w:val="both"/>
        <w:rPr>
          <w:color w:val="000000"/>
          <w:spacing w:val="-4"/>
          <w:sz w:val="28"/>
          <w:szCs w:val="28"/>
          <w:u w:val="single"/>
        </w:rPr>
      </w:pPr>
      <w:r>
        <w:rPr>
          <w:color w:val="000000"/>
          <w:spacing w:val="-4"/>
          <w:sz w:val="28"/>
          <w:szCs w:val="28"/>
          <w:u w:val="single"/>
        </w:rPr>
        <w:t>Результаты 2021</w:t>
      </w:r>
      <w:r w:rsidRPr="0092781B">
        <w:rPr>
          <w:color w:val="000000"/>
          <w:spacing w:val="-4"/>
          <w:sz w:val="28"/>
          <w:szCs w:val="28"/>
          <w:u w:val="single"/>
        </w:rPr>
        <w:t xml:space="preserve"> года</w:t>
      </w:r>
      <w:r>
        <w:rPr>
          <w:color w:val="000000"/>
          <w:spacing w:val="-4"/>
          <w:sz w:val="28"/>
          <w:szCs w:val="28"/>
        </w:rPr>
        <w:t xml:space="preserve">:    1 проба – 4; 2 проба - 6; 3 проба – 7; 4 проба – 5.                                                                                </w:t>
      </w:r>
    </w:p>
    <w:p w:rsidR="003D40EB" w:rsidRPr="00134245" w:rsidRDefault="003D40EB" w:rsidP="003D40EB">
      <w:pPr>
        <w:shd w:val="clear" w:color="auto" w:fill="FFFFFF"/>
        <w:spacing w:line="360" w:lineRule="auto"/>
        <w:ind w:left="10"/>
        <w:jc w:val="both"/>
        <w:rPr>
          <w:iCs/>
          <w:color w:val="000000"/>
          <w:spacing w:val="-7"/>
          <w:sz w:val="28"/>
          <w:szCs w:val="28"/>
        </w:rPr>
      </w:pPr>
    </w:p>
    <w:p w:rsidR="003D40EB" w:rsidRPr="009D21DA" w:rsidRDefault="003D40EB" w:rsidP="003D40EB">
      <w:pPr>
        <w:widowControl w:val="0"/>
        <w:autoSpaceDE w:val="0"/>
        <w:autoSpaceDN w:val="0"/>
        <w:adjustRightInd w:val="0"/>
        <w:spacing w:line="360" w:lineRule="auto"/>
        <w:jc w:val="both"/>
        <w:rPr>
          <w:color w:val="FF0000"/>
          <w:spacing w:val="-2"/>
          <w:sz w:val="28"/>
          <w:szCs w:val="28"/>
        </w:rPr>
      </w:pPr>
      <w:r>
        <w:rPr>
          <w:noProof/>
        </w:rPr>
        <w:drawing>
          <wp:inline distT="0" distB="0" distL="0" distR="0" wp14:anchorId="6180739A" wp14:editId="17DFCD10">
            <wp:extent cx="3871473" cy="2630170"/>
            <wp:effectExtent l="0" t="0" r="0" b="0"/>
            <wp:docPr id="21508" name="Picture 7" descr="C:\Documents and Settings\Анна\Рабочий стол\Новая папка\S101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7" descr="C:\Documents and Settings\Анна\Рабочий стол\Новая папка\S101006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5644" cy="2633003"/>
                    </a:xfrm>
                    <a:prstGeom prst="rect">
                      <a:avLst/>
                    </a:prstGeom>
                    <a:noFill/>
                    <a:ln>
                      <a:noFill/>
                    </a:ln>
                    <a:extLst/>
                  </pic:spPr>
                </pic:pic>
              </a:graphicData>
            </a:graphic>
          </wp:inline>
        </w:drawing>
      </w:r>
    </w:p>
    <w:p w:rsidR="003D40EB" w:rsidRDefault="003D40EB" w:rsidP="003D40EB">
      <w:pPr>
        <w:shd w:val="clear" w:color="auto" w:fill="FFFFFF"/>
        <w:spacing w:before="5" w:line="360" w:lineRule="auto"/>
        <w:ind w:left="29"/>
        <w:jc w:val="both"/>
        <w:rPr>
          <w:bCs/>
          <w:iCs/>
          <w:color w:val="000000"/>
          <w:spacing w:val="-8"/>
          <w:sz w:val="28"/>
          <w:szCs w:val="28"/>
        </w:rPr>
      </w:pPr>
      <w:r>
        <w:rPr>
          <w:bCs/>
          <w:iCs/>
          <w:color w:val="000000"/>
          <w:spacing w:val="-8"/>
          <w:sz w:val="28"/>
          <w:szCs w:val="28"/>
        </w:rPr>
        <w:t xml:space="preserve">                                    </w:t>
      </w:r>
    </w:p>
    <w:p w:rsidR="003D40EB" w:rsidRDefault="003D40EB" w:rsidP="003D40EB">
      <w:pPr>
        <w:shd w:val="clear" w:color="auto" w:fill="FFFFFF"/>
        <w:spacing w:before="5" w:line="360" w:lineRule="auto"/>
        <w:ind w:left="29"/>
        <w:jc w:val="both"/>
        <w:rPr>
          <w:bCs/>
          <w:iCs/>
          <w:color w:val="000000"/>
          <w:spacing w:val="-8"/>
          <w:sz w:val="28"/>
          <w:szCs w:val="28"/>
        </w:rPr>
      </w:pPr>
      <w:r w:rsidRPr="00260220">
        <w:rPr>
          <w:noProof/>
        </w:rPr>
        <w:drawing>
          <wp:anchor distT="0" distB="0" distL="114300" distR="114300" simplePos="0" relativeHeight="251661312" behindDoc="0" locked="0" layoutInCell="1" allowOverlap="1" wp14:anchorId="7FCAAAC9" wp14:editId="1D06E844">
            <wp:simplePos x="0" y="0"/>
            <wp:positionH relativeFrom="column">
              <wp:posOffset>99060</wp:posOffset>
            </wp:positionH>
            <wp:positionV relativeFrom="paragraph">
              <wp:posOffset>7620</wp:posOffset>
            </wp:positionV>
            <wp:extent cx="3775710" cy="196850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5710" cy="1968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40EB" w:rsidRPr="00705BED" w:rsidRDefault="003D40EB" w:rsidP="003D40EB">
      <w:pPr>
        <w:shd w:val="clear" w:color="auto" w:fill="FFFFFF"/>
        <w:spacing w:before="5" w:line="360" w:lineRule="auto"/>
        <w:ind w:left="29"/>
        <w:jc w:val="both"/>
        <w:rPr>
          <w:bCs/>
          <w:iCs/>
          <w:color w:val="000000"/>
          <w:spacing w:val="-8"/>
          <w:sz w:val="28"/>
          <w:szCs w:val="28"/>
        </w:rPr>
      </w:pPr>
    </w:p>
    <w:p w:rsidR="003D40EB" w:rsidRDefault="003D40EB" w:rsidP="003D40EB">
      <w:pPr>
        <w:shd w:val="clear" w:color="auto" w:fill="FFFFFF"/>
        <w:spacing w:before="5" w:line="360" w:lineRule="auto"/>
        <w:ind w:left="29"/>
        <w:jc w:val="both"/>
        <w:rPr>
          <w:bCs/>
          <w:iCs/>
          <w:color w:val="000000"/>
          <w:spacing w:val="-8"/>
          <w:sz w:val="28"/>
          <w:szCs w:val="28"/>
        </w:rPr>
      </w:pPr>
    </w:p>
    <w:p w:rsidR="003D40EB" w:rsidRDefault="003D40EB" w:rsidP="003D40EB">
      <w:pPr>
        <w:shd w:val="clear" w:color="auto" w:fill="FFFFFF"/>
        <w:spacing w:before="5" w:line="360" w:lineRule="auto"/>
        <w:ind w:left="29"/>
        <w:jc w:val="both"/>
        <w:rPr>
          <w:bCs/>
          <w:iCs/>
          <w:color w:val="000000"/>
          <w:spacing w:val="-8"/>
          <w:sz w:val="28"/>
          <w:szCs w:val="28"/>
        </w:rPr>
      </w:pPr>
    </w:p>
    <w:p w:rsidR="003D40EB" w:rsidRDefault="003D40EB" w:rsidP="003D40EB">
      <w:pPr>
        <w:shd w:val="clear" w:color="auto" w:fill="FFFFFF"/>
        <w:spacing w:before="5" w:line="360" w:lineRule="auto"/>
        <w:ind w:left="29"/>
        <w:jc w:val="both"/>
        <w:rPr>
          <w:bCs/>
          <w:iCs/>
          <w:color w:val="000000"/>
          <w:spacing w:val="-8"/>
          <w:sz w:val="28"/>
          <w:szCs w:val="28"/>
        </w:rPr>
      </w:pPr>
    </w:p>
    <w:p w:rsidR="003D40EB" w:rsidRDefault="003D40EB" w:rsidP="003D40EB">
      <w:pPr>
        <w:shd w:val="clear" w:color="auto" w:fill="FFFFFF"/>
        <w:spacing w:before="5" w:line="360" w:lineRule="auto"/>
        <w:jc w:val="both"/>
        <w:rPr>
          <w:bCs/>
          <w:iCs/>
          <w:color w:val="000000"/>
          <w:spacing w:val="-8"/>
          <w:sz w:val="28"/>
          <w:szCs w:val="28"/>
        </w:rPr>
      </w:pPr>
    </w:p>
    <w:p w:rsidR="003D40EB" w:rsidRPr="00260220" w:rsidRDefault="003D40EB" w:rsidP="003D40EB">
      <w:pPr>
        <w:shd w:val="clear" w:color="auto" w:fill="FFFFFF"/>
        <w:spacing w:before="5" w:line="360" w:lineRule="auto"/>
        <w:ind w:left="29"/>
        <w:jc w:val="both"/>
        <w:rPr>
          <w:b/>
          <w:sz w:val="28"/>
          <w:szCs w:val="28"/>
        </w:rPr>
      </w:pPr>
      <w:r>
        <w:rPr>
          <w:bCs/>
          <w:iCs/>
          <w:color w:val="000000"/>
          <w:spacing w:val="-8"/>
          <w:sz w:val="28"/>
          <w:szCs w:val="28"/>
        </w:rPr>
        <w:lastRenderedPageBreak/>
        <w:t xml:space="preserve">                                       </w:t>
      </w:r>
      <w:r>
        <w:rPr>
          <w:b/>
          <w:bCs/>
          <w:iCs/>
          <w:color w:val="000000"/>
          <w:spacing w:val="-8"/>
          <w:sz w:val="28"/>
          <w:szCs w:val="28"/>
        </w:rPr>
        <w:t>Определение температуры</w:t>
      </w:r>
    </w:p>
    <w:p w:rsidR="003D40EB" w:rsidRPr="00134245" w:rsidRDefault="003D40EB" w:rsidP="003D40EB">
      <w:pPr>
        <w:shd w:val="clear" w:color="auto" w:fill="FFFFFF"/>
        <w:spacing w:before="67" w:line="360" w:lineRule="auto"/>
        <w:jc w:val="both"/>
        <w:rPr>
          <w:sz w:val="28"/>
          <w:szCs w:val="28"/>
        </w:rPr>
      </w:pPr>
      <w:r>
        <w:rPr>
          <w:bCs/>
          <w:color w:val="000000"/>
          <w:spacing w:val="-6"/>
          <w:sz w:val="28"/>
          <w:szCs w:val="28"/>
        </w:rPr>
        <w:t xml:space="preserve">      </w:t>
      </w:r>
      <w:r w:rsidRPr="00134245">
        <w:rPr>
          <w:bCs/>
          <w:color w:val="000000"/>
          <w:spacing w:val="-6"/>
          <w:sz w:val="28"/>
          <w:szCs w:val="28"/>
        </w:rPr>
        <w:t>Температура играет важную роль в оценки качества воды,</w:t>
      </w:r>
      <w:r w:rsidRPr="00134245">
        <w:rPr>
          <w:sz w:val="28"/>
          <w:szCs w:val="28"/>
        </w:rPr>
        <w:t xml:space="preserve"> </w:t>
      </w:r>
      <w:r w:rsidRPr="00134245">
        <w:rPr>
          <w:bCs/>
          <w:color w:val="000000"/>
          <w:spacing w:val="-3"/>
          <w:sz w:val="28"/>
          <w:szCs w:val="28"/>
        </w:rPr>
        <w:t>от температуры зависят:</w:t>
      </w:r>
    </w:p>
    <w:p w:rsidR="003D40EB" w:rsidRPr="00134245" w:rsidRDefault="003D40EB" w:rsidP="003D40EB">
      <w:pPr>
        <w:widowControl w:val="0"/>
        <w:numPr>
          <w:ilvl w:val="0"/>
          <w:numId w:val="4"/>
        </w:numPr>
        <w:shd w:val="clear" w:color="auto" w:fill="FFFFFF"/>
        <w:autoSpaceDE w:val="0"/>
        <w:autoSpaceDN w:val="0"/>
        <w:adjustRightInd w:val="0"/>
        <w:spacing w:line="360" w:lineRule="auto"/>
        <w:jc w:val="both"/>
        <w:rPr>
          <w:sz w:val="28"/>
          <w:szCs w:val="28"/>
        </w:rPr>
      </w:pPr>
      <w:r w:rsidRPr="00134245">
        <w:rPr>
          <w:bCs/>
          <w:color w:val="000000"/>
          <w:spacing w:val="-7"/>
          <w:sz w:val="28"/>
          <w:szCs w:val="28"/>
        </w:rPr>
        <w:t>Продуктивность фотосинтеза водных растений</w:t>
      </w:r>
    </w:p>
    <w:p w:rsidR="003D40EB" w:rsidRPr="00134245" w:rsidRDefault="003D40EB" w:rsidP="003D40EB">
      <w:pPr>
        <w:widowControl w:val="0"/>
        <w:numPr>
          <w:ilvl w:val="0"/>
          <w:numId w:val="4"/>
        </w:numPr>
        <w:shd w:val="clear" w:color="auto" w:fill="FFFFFF"/>
        <w:autoSpaceDE w:val="0"/>
        <w:autoSpaceDN w:val="0"/>
        <w:adjustRightInd w:val="0"/>
        <w:spacing w:line="360" w:lineRule="auto"/>
        <w:jc w:val="both"/>
        <w:rPr>
          <w:sz w:val="28"/>
          <w:szCs w:val="28"/>
        </w:rPr>
      </w:pPr>
      <w:r w:rsidRPr="00134245">
        <w:rPr>
          <w:bCs/>
          <w:color w:val="000000"/>
          <w:spacing w:val="-2"/>
          <w:sz w:val="28"/>
          <w:szCs w:val="28"/>
        </w:rPr>
        <w:t>Скорость обмена веществ у водных обитателей, чувствительность организмов к отравляющим</w:t>
      </w:r>
      <w:r w:rsidRPr="00134245">
        <w:rPr>
          <w:sz w:val="28"/>
          <w:szCs w:val="28"/>
        </w:rPr>
        <w:t xml:space="preserve"> </w:t>
      </w:r>
      <w:r w:rsidRPr="00134245">
        <w:rPr>
          <w:bCs/>
          <w:color w:val="000000"/>
          <w:spacing w:val="-7"/>
          <w:sz w:val="28"/>
          <w:szCs w:val="28"/>
        </w:rPr>
        <w:t>веществам, болезнетворным микроорганизмам.</w:t>
      </w:r>
    </w:p>
    <w:p w:rsidR="003D40EB" w:rsidRPr="00134245" w:rsidRDefault="003D40EB" w:rsidP="003D40EB">
      <w:pPr>
        <w:shd w:val="clear" w:color="auto" w:fill="FFFFFF"/>
        <w:spacing w:line="360" w:lineRule="auto"/>
        <w:ind w:left="19"/>
        <w:jc w:val="both"/>
        <w:rPr>
          <w:sz w:val="28"/>
          <w:szCs w:val="28"/>
        </w:rPr>
      </w:pPr>
      <w:r w:rsidRPr="00134245">
        <w:rPr>
          <w:bCs/>
          <w:color w:val="000000"/>
          <w:spacing w:val="-7"/>
          <w:sz w:val="28"/>
          <w:szCs w:val="28"/>
        </w:rPr>
        <w:t>Определяли температуру, опуская, в воду на 10 см термометр.</w:t>
      </w:r>
    </w:p>
    <w:p w:rsidR="003D40EB" w:rsidRDefault="003D40EB" w:rsidP="003D40EB">
      <w:pPr>
        <w:shd w:val="clear" w:color="auto" w:fill="FFFFFF"/>
        <w:spacing w:line="360" w:lineRule="auto"/>
        <w:ind w:left="43"/>
        <w:jc w:val="both"/>
        <w:rPr>
          <w:bCs/>
          <w:color w:val="000000"/>
          <w:spacing w:val="-6"/>
          <w:sz w:val="28"/>
          <w:szCs w:val="28"/>
        </w:rPr>
      </w:pPr>
      <w:r w:rsidRPr="00134245">
        <w:rPr>
          <w:bCs/>
          <w:color w:val="000000"/>
          <w:spacing w:val="-6"/>
          <w:sz w:val="28"/>
          <w:szCs w:val="28"/>
        </w:rPr>
        <w:t>1 проба - 15 градусов, 2 проба - 14, 3 проба – 13, 4 проба - 15 градусов.</w:t>
      </w:r>
    </w:p>
    <w:p w:rsidR="003D40EB" w:rsidRPr="00260220" w:rsidRDefault="003D40EB" w:rsidP="003D40EB">
      <w:pPr>
        <w:shd w:val="clear" w:color="auto" w:fill="FFFFFF"/>
        <w:spacing w:line="360" w:lineRule="auto"/>
        <w:ind w:left="43"/>
        <w:jc w:val="both"/>
        <w:rPr>
          <w:b/>
          <w:bCs/>
          <w:color w:val="000000"/>
          <w:spacing w:val="-6"/>
          <w:sz w:val="28"/>
          <w:szCs w:val="28"/>
        </w:rPr>
      </w:pPr>
      <w:r>
        <w:rPr>
          <w:bCs/>
          <w:color w:val="000000"/>
          <w:spacing w:val="-6"/>
          <w:sz w:val="28"/>
          <w:szCs w:val="28"/>
        </w:rPr>
        <w:t xml:space="preserve">                                      </w:t>
      </w:r>
      <w:r>
        <w:rPr>
          <w:b/>
          <w:bCs/>
          <w:color w:val="000000"/>
          <w:spacing w:val="-6"/>
          <w:sz w:val="28"/>
          <w:szCs w:val="28"/>
        </w:rPr>
        <w:t>Определение жесткости воды</w:t>
      </w:r>
    </w:p>
    <w:p w:rsidR="003D40EB" w:rsidRPr="00134245" w:rsidRDefault="003D40EB" w:rsidP="003D40EB">
      <w:pPr>
        <w:shd w:val="clear" w:color="auto" w:fill="FFFFFF"/>
        <w:spacing w:line="360" w:lineRule="auto"/>
        <w:ind w:left="15" w:right="105" w:firstLine="75"/>
        <w:jc w:val="both"/>
        <w:rPr>
          <w:sz w:val="28"/>
          <w:szCs w:val="28"/>
        </w:rPr>
      </w:pPr>
      <w:r w:rsidRPr="00293250">
        <w:rPr>
          <w:color w:val="000000"/>
          <w:spacing w:val="-3"/>
          <w:sz w:val="28"/>
          <w:szCs w:val="28"/>
        </w:rPr>
        <w:t xml:space="preserve">    Жесткость воды зависит от содержания в ней катионов кальция и магния, кото</w:t>
      </w:r>
      <w:r w:rsidRPr="00293250">
        <w:rPr>
          <w:color w:val="000000"/>
          <w:spacing w:val="-3"/>
          <w:sz w:val="28"/>
          <w:szCs w:val="28"/>
        </w:rPr>
        <w:softHyphen/>
        <w:t xml:space="preserve">рые </w:t>
      </w:r>
      <w:r w:rsidRPr="00293250">
        <w:rPr>
          <w:color w:val="000000"/>
          <w:spacing w:val="-1"/>
          <w:sz w:val="28"/>
          <w:szCs w:val="28"/>
        </w:rPr>
        <w:t xml:space="preserve">присутствуют в воде в составе сульфатов, гидрокарбонатов, хлоридов. </w:t>
      </w:r>
      <w:r w:rsidRPr="00293250">
        <w:rPr>
          <w:color w:val="000000"/>
          <w:spacing w:val="-4"/>
          <w:sz w:val="28"/>
          <w:szCs w:val="28"/>
        </w:rPr>
        <w:t xml:space="preserve">Различают временную и постоянную </w:t>
      </w:r>
      <w:r w:rsidRPr="00293250">
        <w:rPr>
          <w:color w:val="000000"/>
          <w:spacing w:val="-5"/>
          <w:sz w:val="28"/>
          <w:szCs w:val="28"/>
        </w:rPr>
        <w:t>жесткость воды. Временная жесткость воды обусловлена содержа</w:t>
      </w:r>
      <w:r w:rsidRPr="00293250">
        <w:rPr>
          <w:color w:val="000000"/>
          <w:spacing w:val="-5"/>
          <w:sz w:val="28"/>
          <w:szCs w:val="28"/>
        </w:rPr>
        <w:softHyphen/>
        <w:t xml:space="preserve">нием </w:t>
      </w:r>
      <w:r w:rsidRPr="00293250">
        <w:rPr>
          <w:color w:val="000000"/>
          <w:spacing w:val="-4"/>
          <w:sz w:val="28"/>
          <w:szCs w:val="28"/>
        </w:rPr>
        <w:t xml:space="preserve">гидрокарбонатов кальция и магния, и устраняется кипячением. Постоянная </w:t>
      </w:r>
      <w:r w:rsidRPr="00293250">
        <w:rPr>
          <w:color w:val="000000"/>
          <w:spacing w:val="-1"/>
          <w:sz w:val="28"/>
          <w:szCs w:val="28"/>
        </w:rPr>
        <w:t>жесткость обусловлена присутствием в воде хлоридов и сульфатов кальция и</w:t>
      </w:r>
      <w:r w:rsidRPr="00293250">
        <w:rPr>
          <w:sz w:val="28"/>
          <w:szCs w:val="28"/>
        </w:rPr>
        <w:t xml:space="preserve"> </w:t>
      </w:r>
      <w:r w:rsidRPr="00293250">
        <w:rPr>
          <w:color w:val="000000"/>
          <w:sz w:val="28"/>
          <w:szCs w:val="28"/>
        </w:rPr>
        <w:t>магния, и не устраняется кипячением, так как хлориды и сульфаты устойчивы</w:t>
      </w:r>
      <w:r w:rsidRPr="00293250">
        <w:rPr>
          <w:color w:val="000000"/>
          <w:spacing w:val="-11"/>
          <w:sz w:val="28"/>
          <w:szCs w:val="28"/>
        </w:rPr>
        <w:t xml:space="preserve"> нагреванию.</w:t>
      </w:r>
      <w:r w:rsidRPr="00293250">
        <w:rPr>
          <w:color w:val="000000"/>
          <w:spacing w:val="-2"/>
          <w:sz w:val="28"/>
          <w:szCs w:val="28"/>
        </w:rPr>
        <w:t xml:space="preserve"> По содержанию кальция вода речки </w:t>
      </w:r>
      <w:proofErr w:type="spellStart"/>
      <w:r w:rsidRPr="00293250">
        <w:rPr>
          <w:color w:val="000000"/>
          <w:spacing w:val="-2"/>
          <w:sz w:val="28"/>
          <w:szCs w:val="28"/>
        </w:rPr>
        <w:t>Демьяновка</w:t>
      </w:r>
      <w:proofErr w:type="spellEnd"/>
      <w:r w:rsidRPr="00293250">
        <w:rPr>
          <w:color w:val="000000"/>
          <w:spacing w:val="-2"/>
          <w:sz w:val="28"/>
          <w:szCs w:val="28"/>
        </w:rPr>
        <w:t xml:space="preserve"> относится к мягким водам.</w:t>
      </w:r>
      <w:r w:rsidRPr="00C3114C">
        <w:rPr>
          <w:color w:val="000000"/>
          <w:spacing w:val="-5"/>
          <w:sz w:val="28"/>
          <w:szCs w:val="28"/>
        </w:rPr>
        <w:t xml:space="preserve"> </w:t>
      </w:r>
      <w:r w:rsidRPr="00134245">
        <w:rPr>
          <w:color w:val="000000"/>
          <w:spacing w:val="-5"/>
          <w:sz w:val="28"/>
          <w:szCs w:val="28"/>
        </w:rPr>
        <w:t xml:space="preserve">Определение общей жесткости проводили </w:t>
      </w:r>
      <w:r w:rsidRPr="00A3366F">
        <w:rPr>
          <w:spacing w:val="-5"/>
          <w:sz w:val="28"/>
          <w:szCs w:val="28"/>
        </w:rPr>
        <w:t>методом титрования</w:t>
      </w:r>
      <w:r w:rsidRPr="00134245">
        <w:rPr>
          <w:color w:val="000000"/>
          <w:spacing w:val="-5"/>
          <w:sz w:val="28"/>
          <w:szCs w:val="28"/>
        </w:rPr>
        <w:t xml:space="preserve"> - комплексоном Ш. Для этого бюретку заполняли раствором комплексона Ш, в колбу для титрования </w:t>
      </w:r>
      <w:r w:rsidRPr="00134245">
        <w:rPr>
          <w:color w:val="000000"/>
          <w:sz w:val="28"/>
          <w:szCs w:val="28"/>
        </w:rPr>
        <w:t xml:space="preserve">отбирали пипеткой 100 мл анализируемой вещи, добавляли 5 мл аммонийного </w:t>
      </w:r>
      <w:r w:rsidRPr="00134245">
        <w:rPr>
          <w:color w:val="000000"/>
          <w:spacing w:val="-1"/>
          <w:sz w:val="28"/>
          <w:szCs w:val="28"/>
        </w:rPr>
        <w:t xml:space="preserve">буферного раствора, добавляли индикатор </w:t>
      </w:r>
      <w:proofErr w:type="spellStart"/>
      <w:r w:rsidRPr="00134245">
        <w:rPr>
          <w:color w:val="000000"/>
          <w:spacing w:val="-1"/>
          <w:sz w:val="28"/>
          <w:szCs w:val="28"/>
        </w:rPr>
        <w:t>Эрихромовый</w:t>
      </w:r>
      <w:proofErr w:type="spellEnd"/>
      <w:r w:rsidRPr="00134245">
        <w:rPr>
          <w:color w:val="000000"/>
          <w:spacing w:val="-1"/>
          <w:sz w:val="28"/>
          <w:szCs w:val="28"/>
        </w:rPr>
        <w:t xml:space="preserve"> черный</w:t>
      </w:r>
      <w:proofErr w:type="gramStart"/>
      <w:r w:rsidRPr="00134245">
        <w:rPr>
          <w:color w:val="000000"/>
          <w:spacing w:val="-1"/>
          <w:sz w:val="28"/>
          <w:szCs w:val="28"/>
        </w:rPr>
        <w:t xml:space="preserve"> Т</w:t>
      </w:r>
      <w:proofErr w:type="gramEnd"/>
      <w:r w:rsidRPr="00134245">
        <w:rPr>
          <w:color w:val="000000"/>
          <w:spacing w:val="-1"/>
          <w:sz w:val="28"/>
          <w:szCs w:val="28"/>
        </w:rPr>
        <w:t xml:space="preserve"> на кончике </w:t>
      </w:r>
      <w:r w:rsidRPr="00134245">
        <w:rPr>
          <w:color w:val="000000"/>
          <w:spacing w:val="-6"/>
          <w:sz w:val="28"/>
          <w:szCs w:val="28"/>
        </w:rPr>
        <w:t>шпателя, раствор окрашивался в</w:t>
      </w:r>
      <w:r w:rsidRPr="00134245">
        <w:rPr>
          <w:i/>
          <w:iCs/>
          <w:color w:val="000000"/>
          <w:spacing w:val="-6"/>
          <w:sz w:val="28"/>
          <w:szCs w:val="28"/>
        </w:rPr>
        <w:t xml:space="preserve"> </w:t>
      </w:r>
      <w:r w:rsidRPr="00134245">
        <w:rPr>
          <w:iCs/>
          <w:color w:val="000000"/>
          <w:spacing w:val="-6"/>
          <w:sz w:val="28"/>
          <w:szCs w:val="28"/>
        </w:rPr>
        <w:t xml:space="preserve">красный </w:t>
      </w:r>
      <w:r w:rsidRPr="00134245">
        <w:rPr>
          <w:color w:val="000000"/>
          <w:spacing w:val="-6"/>
          <w:sz w:val="28"/>
          <w:szCs w:val="28"/>
        </w:rPr>
        <w:t xml:space="preserve">цвет. Титровали раствором </w:t>
      </w:r>
      <w:r w:rsidRPr="00134245">
        <w:rPr>
          <w:color w:val="000000"/>
          <w:spacing w:val="-7"/>
          <w:sz w:val="28"/>
          <w:szCs w:val="28"/>
        </w:rPr>
        <w:t>комплекс</w:t>
      </w:r>
      <w:r>
        <w:rPr>
          <w:color w:val="000000"/>
          <w:spacing w:val="-7"/>
          <w:sz w:val="28"/>
          <w:szCs w:val="28"/>
        </w:rPr>
        <w:t xml:space="preserve">она до перехода окраски в </w:t>
      </w:r>
      <w:proofErr w:type="gramStart"/>
      <w:r>
        <w:rPr>
          <w:color w:val="000000"/>
          <w:spacing w:val="-7"/>
          <w:sz w:val="28"/>
          <w:szCs w:val="28"/>
        </w:rPr>
        <w:t>синюю</w:t>
      </w:r>
      <w:proofErr w:type="gramEnd"/>
      <w:r>
        <w:rPr>
          <w:color w:val="000000"/>
          <w:spacing w:val="-7"/>
          <w:sz w:val="28"/>
          <w:szCs w:val="28"/>
        </w:rPr>
        <w:t>.</w:t>
      </w:r>
    </w:p>
    <w:p w:rsidR="003D40EB" w:rsidRPr="00134245" w:rsidRDefault="003D40EB" w:rsidP="003D40EB">
      <w:pPr>
        <w:shd w:val="clear" w:color="auto" w:fill="FFFFFF"/>
        <w:spacing w:line="360" w:lineRule="auto"/>
        <w:ind w:left="24" w:right="62"/>
        <w:jc w:val="both"/>
        <w:rPr>
          <w:color w:val="000000"/>
          <w:spacing w:val="-4"/>
          <w:sz w:val="28"/>
          <w:szCs w:val="28"/>
        </w:rPr>
      </w:pPr>
      <w:r>
        <w:rPr>
          <w:color w:val="000000"/>
          <w:spacing w:val="-4"/>
          <w:sz w:val="28"/>
          <w:szCs w:val="28"/>
          <w:u w:val="single"/>
        </w:rPr>
        <w:t>Результаты 2017</w:t>
      </w:r>
      <w:r w:rsidRPr="00134245">
        <w:rPr>
          <w:color w:val="000000"/>
          <w:spacing w:val="-4"/>
          <w:sz w:val="28"/>
          <w:szCs w:val="28"/>
          <w:u w:val="single"/>
        </w:rPr>
        <w:t xml:space="preserve"> года:</w:t>
      </w:r>
      <w:r w:rsidRPr="00134245">
        <w:rPr>
          <w:color w:val="000000"/>
          <w:spacing w:val="-4"/>
          <w:sz w:val="28"/>
          <w:szCs w:val="28"/>
        </w:rPr>
        <w:t xml:space="preserve"> 1 проба – 1,4 </w:t>
      </w:r>
      <w:proofErr w:type="spellStart"/>
      <w:r w:rsidRPr="00134245">
        <w:rPr>
          <w:color w:val="000000"/>
          <w:spacing w:val="-4"/>
          <w:sz w:val="28"/>
          <w:szCs w:val="28"/>
        </w:rPr>
        <w:t>ммоль</w:t>
      </w:r>
      <w:proofErr w:type="spellEnd"/>
      <w:r w:rsidRPr="00134245">
        <w:rPr>
          <w:color w:val="000000"/>
          <w:spacing w:val="-4"/>
          <w:sz w:val="28"/>
          <w:szCs w:val="28"/>
        </w:rPr>
        <w:t xml:space="preserve">/л, 2 проба – 0,94 </w:t>
      </w:r>
      <w:proofErr w:type="spellStart"/>
      <w:r w:rsidRPr="00134245">
        <w:rPr>
          <w:color w:val="000000"/>
          <w:spacing w:val="-4"/>
          <w:sz w:val="28"/>
          <w:szCs w:val="28"/>
        </w:rPr>
        <w:t>ммоль</w:t>
      </w:r>
      <w:proofErr w:type="spellEnd"/>
      <w:r w:rsidRPr="00134245">
        <w:rPr>
          <w:color w:val="000000"/>
          <w:spacing w:val="-4"/>
          <w:sz w:val="28"/>
          <w:szCs w:val="28"/>
        </w:rPr>
        <w:t xml:space="preserve">/л, 3 проба – 0,52 </w:t>
      </w:r>
      <w:proofErr w:type="spellStart"/>
      <w:r w:rsidRPr="00134245">
        <w:rPr>
          <w:color w:val="000000"/>
          <w:spacing w:val="-4"/>
          <w:sz w:val="28"/>
          <w:szCs w:val="28"/>
        </w:rPr>
        <w:t>ммоль</w:t>
      </w:r>
      <w:proofErr w:type="spellEnd"/>
      <w:r w:rsidRPr="00134245">
        <w:rPr>
          <w:color w:val="000000"/>
          <w:spacing w:val="-4"/>
          <w:sz w:val="28"/>
          <w:szCs w:val="28"/>
        </w:rPr>
        <w:t xml:space="preserve">/л, 4 проба – 0,8 </w:t>
      </w:r>
      <w:proofErr w:type="spellStart"/>
      <w:r w:rsidRPr="00134245">
        <w:rPr>
          <w:color w:val="000000"/>
          <w:spacing w:val="-4"/>
          <w:sz w:val="28"/>
          <w:szCs w:val="28"/>
        </w:rPr>
        <w:t>ммоль</w:t>
      </w:r>
      <w:proofErr w:type="spellEnd"/>
      <w:r w:rsidRPr="00134245">
        <w:rPr>
          <w:color w:val="000000"/>
          <w:spacing w:val="-4"/>
          <w:sz w:val="28"/>
          <w:szCs w:val="28"/>
        </w:rPr>
        <w:t>/л</w:t>
      </w:r>
    </w:p>
    <w:p w:rsidR="003D40EB" w:rsidRPr="00134245" w:rsidRDefault="003D40EB" w:rsidP="003D40EB">
      <w:pPr>
        <w:shd w:val="clear" w:color="auto" w:fill="FFFFFF"/>
        <w:spacing w:line="360" w:lineRule="auto"/>
        <w:ind w:left="24" w:right="62"/>
        <w:jc w:val="both"/>
        <w:rPr>
          <w:sz w:val="28"/>
          <w:szCs w:val="28"/>
        </w:rPr>
      </w:pPr>
      <w:r>
        <w:rPr>
          <w:color w:val="000000"/>
          <w:spacing w:val="-4"/>
          <w:sz w:val="28"/>
          <w:szCs w:val="28"/>
          <w:u w:val="single"/>
        </w:rPr>
        <w:t>Результаты апреля 2018</w:t>
      </w:r>
      <w:r w:rsidRPr="00134245">
        <w:rPr>
          <w:color w:val="000000"/>
          <w:spacing w:val="-4"/>
          <w:sz w:val="28"/>
          <w:szCs w:val="28"/>
          <w:u w:val="single"/>
        </w:rPr>
        <w:t xml:space="preserve"> года: </w:t>
      </w:r>
      <w:r w:rsidRPr="00134245">
        <w:rPr>
          <w:color w:val="000000"/>
          <w:spacing w:val="-4"/>
          <w:sz w:val="28"/>
          <w:szCs w:val="28"/>
        </w:rPr>
        <w:t xml:space="preserve">1проба - 1,7 </w:t>
      </w:r>
      <w:proofErr w:type="spellStart"/>
      <w:r w:rsidRPr="00134245">
        <w:rPr>
          <w:color w:val="000000"/>
          <w:spacing w:val="-4"/>
          <w:sz w:val="28"/>
          <w:szCs w:val="28"/>
        </w:rPr>
        <w:t>ммоль</w:t>
      </w:r>
      <w:proofErr w:type="spellEnd"/>
      <w:r w:rsidRPr="00134245">
        <w:rPr>
          <w:color w:val="000000"/>
          <w:spacing w:val="-4"/>
          <w:sz w:val="28"/>
          <w:szCs w:val="28"/>
        </w:rPr>
        <w:t xml:space="preserve">/л, 2 проба - 0,2 </w:t>
      </w:r>
      <w:proofErr w:type="spellStart"/>
      <w:r w:rsidRPr="00134245">
        <w:rPr>
          <w:color w:val="000000"/>
          <w:spacing w:val="-4"/>
          <w:sz w:val="28"/>
          <w:szCs w:val="28"/>
        </w:rPr>
        <w:t>ммоль</w:t>
      </w:r>
      <w:proofErr w:type="spellEnd"/>
      <w:r w:rsidRPr="00134245">
        <w:rPr>
          <w:color w:val="000000"/>
          <w:spacing w:val="-4"/>
          <w:sz w:val="28"/>
          <w:szCs w:val="28"/>
        </w:rPr>
        <w:t>/л, 3 проба -</w:t>
      </w:r>
      <w:r w:rsidRPr="00134245">
        <w:rPr>
          <w:color w:val="000000"/>
          <w:spacing w:val="-5"/>
          <w:sz w:val="28"/>
          <w:szCs w:val="28"/>
        </w:rPr>
        <w:t xml:space="preserve">0,7 </w:t>
      </w:r>
      <w:proofErr w:type="spellStart"/>
      <w:r w:rsidRPr="00134245">
        <w:rPr>
          <w:color w:val="000000"/>
          <w:spacing w:val="-5"/>
          <w:sz w:val="28"/>
          <w:szCs w:val="28"/>
        </w:rPr>
        <w:t>ммоль</w:t>
      </w:r>
      <w:proofErr w:type="spellEnd"/>
      <w:r w:rsidRPr="00134245">
        <w:rPr>
          <w:color w:val="000000"/>
          <w:spacing w:val="-5"/>
          <w:sz w:val="28"/>
          <w:szCs w:val="28"/>
        </w:rPr>
        <w:t xml:space="preserve">/л, 4 проба - 0,94 </w:t>
      </w:r>
      <w:proofErr w:type="spellStart"/>
      <w:r w:rsidRPr="00134245">
        <w:rPr>
          <w:color w:val="000000"/>
          <w:spacing w:val="-5"/>
          <w:sz w:val="28"/>
          <w:szCs w:val="28"/>
        </w:rPr>
        <w:t>ммоль</w:t>
      </w:r>
      <w:proofErr w:type="spellEnd"/>
      <w:r w:rsidRPr="00134245">
        <w:rPr>
          <w:color w:val="000000"/>
          <w:spacing w:val="-5"/>
          <w:sz w:val="28"/>
          <w:szCs w:val="28"/>
        </w:rPr>
        <w:t>/л.</w:t>
      </w:r>
    </w:p>
    <w:p w:rsidR="003D40EB" w:rsidRDefault="003D40EB" w:rsidP="003D40EB">
      <w:pPr>
        <w:shd w:val="clear" w:color="auto" w:fill="FFFFFF"/>
        <w:ind w:left="28" w:right="74"/>
        <w:rPr>
          <w:color w:val="000000"/>
          <w:spacing w:val="-5"/>
          <w:sz w:val="28"/>
          <w:szCs w:val="28"/>
        </w:rPr>
      </w:pPr>
      <w:r>
        <w:rPr>
          <w:color w:val="000000"/>
          <w:sz w:val="28"/>
          <w:szCs w:val="28"/>
          <w:u w:val="single"/>
        </w:rPr>
        <w:t>Результаты октября 2019</w:t>
      </w:r>
      <w:r w:rsidRPr="00134245">
        <w:rPr>
          <w:color w:val="000000"/>
          <w:sz w:val="28"/>
          <w:szCs w:val="28"/>
          <w:u w:val="single"/>
        </w:rPr>
        <w:t xml:space="preserve"> года</w:t>
      </w:r>
      <w:r w:rsidRPr="00134245">
        <w:rPr>
          <w:color w:val="000000"/>
          <w:sz w:val="28"/>
          <w:szCs w:val="28"/>
        </w:rPr>
        <w:t xml:space="preserve">: 1 проба – 1,5 </w:t>
      </w:r>
      <w:proofErr w:type="spellStart"/>
      <w:r w:rsidRPr="00134245">
        <w:rPr>
          <w:color w:val="000000"/>
          <w:sz w:val="28"/>
          <w:szCs w:val="28"/>
        </w:rPr>
        <w:t>ммоль</w:t>
      </w:r>
      <w:proofErr w:type="spellEnd"/>
      <w:r w:rsidRPr="00134245">
        <w:rPr>
          <w:color w:val="000000"/>
          <w:sz w:val="28"/>
          <w:szCs w:val="28"/>
        </w:rPr>
        <w:t xml:space="preserve">/л, 2 проба - 0,1 </w:t>
      </w:r>
      <w:proofErr w:type="spellStart"/>
      <w:r w:rsidRPr="00134245">
        <w:rPr>
          <w:color w:val="000000"/>
          <w:sz w:val="28"/>
          <w:szCs w:val="28"/>
        </w:rPr>
        <w:t>ммоль</w:t>
      </w:r>
      <w:proofErr w:type="spellEnd"/>
      <w:r w:rsidRPr="00134245">
        <w:rPr>
          <w:color w:val="000000"/>
          <w:sz w:val="28"/>
          <w:szCs w:val="28"/>
        </w:rPr>
        <w:t xml:space="preserve">/л, 3 </w:t>
      </w:r>
      <w:r w:rsidRPr="00134245">
        <w:rPr>
          <w:color w:val="000000"/>
          <w:spacing w:val="-5"/>
          <w:sz w:val="28"/>
          <w:szCs w:val="28"/>
        </w:rPr>
        <w:t xml:space="preserve">проба - 0,6 </w:t>
      </w:r>
      <w:proofErr w:type="spellStart"/>
      <w:r w:rsidRPr="00134245">
        <w:rPr>
          <w:color w:val="000000"/>
          <w:spacing w:val="-5"/>
          <w:sz w:val="28"/>
          <w:szCs w:val="28"/>
        </w:rPr>
        <w:t>ммоль</w:t>
      </w:r>
      <w:proofErr w:type="spellEnd"/>
      <w:r w:rsidRPr="00134245">
        <w:rPr>
          <w:color w:val="000000"/>
          <w:spacing w:val="-5"/>
          <w:sz w:val="28"/>
          <w:szCs w:val="28"/>
        </w:rPr>
        <w:t xml:space="preserve">/л, 4 проба - 0,96 </w:t>
      </w:r>
      <w:proofErr w:type="spellStart"/>
      <w:r w:rsidRPr="00134245">
        <w:rPr>
          <w:color w:val="000000"/>
          <w:spacing w:val="-5"/>
          <w:sz w:val="28"/>
          <w:szCs w:val="28"/>
        </w:rPr>
        <w:t>ммоль</w:t>
      </w:r>
      <w:proofErr w:type="spellEnd"/>
      <w:r w:rsidRPr="00134245">
        <w:rPr>
          <w:color w:val="000000"/>
          <w:spacing w:val="-5"/>
          <w:sz w:val="28"/>
          <w:szCs w:val="28"/>
        </w:rPr>
        <w:t>/л.</w:t>
      </w:r>
    </w:p>
    <w:p w:rsidR="003D40EB" w:rsidRDefault="003D40EB" w:rsidP="003D40EB">
      <w:pPr>
        <w:shd w:val="clear" w:color="auto" w:fill="FFFFFF"/>
        <w:ind w:left="28" w:right="74"/>
        <w:rPr>
          <w:color w:val="000000"/>
          <w:spacing w:val="-5"/>
          <w:sz w:val="28"/>
          <w:szCs w:val="28"/>
        </w:rPr>
      </w:pPr>
    </w:p>
    <w:p w:rsidR="003D40EB" w:rsidRDefault="003D40EB" w:rsidP="003D40EB">
      <w:pPr>
        <w:shd w:val="clear" w:color="auto" w:fill="FFFFFF"/>
        <w:ind w:left="28" w:right="74"/>
        <w:rPr>
          <w:color w:val="000000"/>
          <w:sz w:val="28"/>
          <w:szCs w:val="28"/>
        </w:rPr>
      </w:pPr>
      <w:r>
        <w:rPr>
          <w:color w:val="000000"/>
          <w:sz w:val="28"/>
          <w:szCs w:val="28"/>
          <w:u w:val="single"/>
        </w:rPr>
        <w:t xml:space="preserve">Результаты  2020  года: </w:t>
      </w:r>
      <w:r>
        <w:rPr>
          <w:color w:val="000000"/>
          <w:sz w:val="28"/>
          <w:szCs w:val="28"/>
        </w:rPr>
        <w:t xml:space="preserve"> 1 проба – 1,5 </w:t>
      </w:r>
      <w:proofErr w:type="spellStart"/>
      <w:r>
        <w:rPr>
          <w:color w:val="000000"/>
          <w:sz w:val="28"/>
          <w:szCs w:val="28"/>
        </w:rPr>
        <w:t>ммоль</w:t>
      </w:r>
      <w:proofErr w:type="spellEnd"/>
      <w:r>
        <w:rPr>
          <w:color w:val="000000"/>
          <w:sz w:val="28"/>
          <w:szCs w:val="28"/>
        </w:rPr>
        <w:t xml:space="preserve">/л; 2 проба – 0,2 </w:t>
      </w:r>
      <w:proofErr w:type="spellStart"/>
      <w:r>
        <w:rPr>
          <w:color w:val="000000"/>
          <w:sz w:val="28"/>
          <w:szCs w:val="28"/>
        </w:rPr>
        <w:t>мммоль</w:t>
      </w:r>
      <w:proofErr w:type="spellEnd"/>
      <w:r>
        <w:rPr>
          <w:color w:val="000000"/>
          <w:sz w:val="28"/>
          <w:szCs w:val="28"/>
        </w:rPr>
        <w:t xml:space="preserve">/л; 3 проба – 0,6 </w:t>
      </w:r>
      <w:proofErr w:type="spellStart"/>
      <w:r>
        <w:rPr>
          <w:color w:val="000000"/>
          <w:sz w:val="28"/>
          <w:szCs w:val="28"/>
        </w:rPr>
        <w:t>ммоль</w:t>
      </w:r>
      <w:proofErr w:type="spellEnd"/>
      <w:r>
        <w:rPr>
          <w:color w:val="000000"/>
          <w:sz w:val="28"/>
          <w:szCs w:val="28"/>
        </w:rPr>
        <w:t xml:space="preserve">/л; 4 проба  - 0,95 </w:t>
      </w:r>
      <w:proofErr w:type="spellStart"/>
      <w:r>
        <w:rPr>
          <w:color w:val="000000"/>
          <w:sz w:val="28"/>
          <w:szCs w:val="28"/>
        </w:rPr>
        <w:t>ммоль</w:t>
      </w:r>
      <w:proofErr w:type="spellEnd"/>
      <w:r>
        <w:rPr>
          <w:color w:val="000000"/>
          <w:sz w:val="28"/>
          <w:szCs w:val="28"/>
        </w:rPr>
        <w:t>/л.</w:t>
      </w:r>
    </w:p>
    <w:p w:rsidR="003D40EB" w:rsidRDefault="003D40EB" w:rsidP="003D40EB">
      <w:pPr>
        <w:shd w:val="clear" w:color="auto" w:fill="FFFFFF"/>
        <w:ind w:left="28" w:right="74"/>
        <w:rPr>
          <w:color w:val="000000"/>
          <w:sz w:val="28"/>
          <w:szCs w:val="28"/>
        </w:rPr>
      </w:pPr>
    </w:p>
    <w:p w:rsidR="003D40EB" w:rsidRPr="00F734ED" w:rsidRDefault="003D40EB" w:rsidP="003D40EB">
      <w:pPr>
        <w:shd w:val="clear" w:color="auto" w:fill="FFFFFF"/>
        <w:ind w:left="28" w:right="74"/>
        <w:rPr>
          <w:color w:val="000000"/>
          <w:spacing w:val="-5"/>
          <w:sz w:val="28"/>
          <w:szCs w:val="28"/>
        </w:rPr>
      </w:pPr>
      <w:r>
        <w:rPr>
          <w:color w:val="000000"/>
          <w:sz w:val="28"/>
          <w:szCs w:val="28"/>
          <w:u w:val="single"/>
        </w:rPr>
        <w:lastRenderedPageBreak/>
        <w:t>Результаты  2021 года:</w:t>
      </w:r>
      <w:r>
        <w:rPr>
          <w:color w:val="000000"/>
          <w:sz w:val="28"/>
          <w:szCs w:val="28"/>
        </w:rPr>
        <w:t xml:space="preserve"> 1 проба – 1,6 </w:t>
      </w:r>
      <w:proofErr w:type="spellStart"/>
      <w:r>
        <w:rPr>
          <w:color w:val="000000"/>
          <w:sz w:val="28"/>
          <w:szCs w:val="28"/>
        </w:rPr>
        <w:t>ммоль</w:t>
      </w:r>
      <w:proofErr w:type="spellEnd"/>
      <w:r>
        <w:rPr>
          <w:color w:val="000000"/>
          <w:sz w:val="28"/>
          <w:szCs w:val="28"/>
        </w:rPr>
        <w:t xml:space="preserve">/л; 2 проба – 0,1 </w:t>
      </w:r>
      <w:proofErr w:type="spellStart"/>
      <w:r>
        <w:rPr>
          <w:color w:val="000000"/>
          <w:sz w:val="28"/>
          <w:szCs w:val="28"/>
        </w:rPr>
        <w:t>ммоль</w:t>
      </w:r>
      <w:proofErr w:type="spellEnd"/>
      <w:r>
        <w:rPr>
          <w:color w:val="000000"/>
          <w:sz w:val="28"/>
          <w:szCs w:val="28"/>
        </w:rPr>
        <w:t xml:space="preserve">/л; 3 проба – 0,6 </w:t>
      </w:r>
      <w:proofErr w:type="spellStart"/>
      <w:r>
        <w:rPr>
          <w:color w:val="000000"/>
          <w:sz w:val="28"/>
          <w:szCs w:val="28"/>
        </w:rPr>
        <w:t>ммоль</w:t>
      </w:r>
      <w:proofErr w:type="spellEnd"/>
      <w:r>
        <w:rPr>
          <w:color w:val="000000"/>
          <w:sz w:val="28"/>
          <w:szCs w:val="28"/>
        </w:rPr>
        <w:t xml:space="preserve">/л; 4 проба – 0,96 </w:t>
      </w:r>
      <w:proofErr w:type="spellStart"/>
      <w:r>
        <w:rPr>
          <w:color w:val="000000"/>
          <w:sz w:val="28"/>
          <w:szCs w:val="28"/>
        </w:rPr>
        <w:t>ммоль</w:t>
      </w:r>
      <w:proofErr w:type="spellEnd"/>
      <w:r>
        <w:rPr>
          <w:color w:val="000000"/>
          <w:sz w:val="28"/>
          <w:szCs w:val="28"/>
        </w:rPr>
        <w:t xml:space="preserve">/л. </w:t>
      </w:r>
    </w:p>
    <w:p w:rsidR="003D40EB" w:rsidRDefault="003D40EB" w:rsidP="003D40EB">
      <w:pPr>
        <w:shd w:val="clear" w:color="auto" w:fill="FFFFFF"/>
        <w:spacing w:after="485" w:line="360" w:lineRule="auto"/>
        <w:ind w:right="72"/>
        <w:rPr>
          <w:color w:val="000000"/>
          <w:spacing w:val="-5"/>
          <w:sz w:val="28"/>
          <w:szCs w:val="28"/>
        </w:rPr>
      </w:pPr>
    </w:p>
    <w:p w:rsidR="003D40EB" w:rsidRPr="00134245" w:rsidRDefault="003D40EB" w:rsidP="003D40EB">
      <w:pPr>
        <w:shd w:val="clear" w:color="auto" w:fill="FFFFFF"/>
        <w:spacing w:after="485" w:line="360" w:lineRule="auto"/>
        <w:ind w:right="72"/>
        <w:rPr>
          <w:sz w:val="28"/>
          <w:szCs w:val="28"/>
        </w:rPr>
        <w:sectPr w:rsidR="003D40EB" w:rsidRPr="00134245" w:rsidSect="00EE3538">
          <w:pgSz w:w="11909" w:h="16834"/>
          <w:pgMar w:top="1134" w:right="567" w:bottom="1134" w:left="1134" w:header="720" w:footer="720" w:gutter="0"/>
          <w:cols w:space="720"/>
        </w:sectPr>
      </w:pPr>
      <w:r w:rsidRPr="00260220">
        <w:rPr>
          <w:noProof/>
        </w:rPr>
        <w:drawing>
          <wp:anchor distT="0" distB="0" distL="114300" distR="114300" simplePos="0" relativeHeight="251663360" behindDoc="0" locked="0" layoutInCell="1" allowOverlap="1" wp14:anchorId="2D094D4C" wp14:editId="58E73938">
            <wp:simplePos x="0" y="0"/>
            <wp:positionH relativeFrom="column">
              <wp:posOffset>3181350</wp:posOffset>
            </wp:positionH>
            <wp:positionV relativeFrom="paragraph">
              <wp:posOffset>456565</wp:posOffset>
            </wp:positionV>
            <wp:extent cx="2971800" cy="2038350"/>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718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98B06AA" wp14:editId="258B8220">
            <wp:extent cx="2905125" cy="2666679"/>
            <wp:effectExtent l="38100" t="38100" r="28575" b="38735"/>
            <wp:docPr id="44037" name="Picture 5" descr="DSCN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7" name="Picture 5" descr="DSCN29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15760" cy="2676441"/>
                    </a:xfrm>
                    <a:prstGeom prst="rect">
                      <a:avLst/>
                    </a:prstGeom>
                    <a:noFill/>
                    <a:ln w="38100">
                      <a:solidFill>
                        <a:schemeClr val="tx2"/>
                      </a:solidFill>
                      <a:miter lim="800000"/>
                      <a:headEnd/>
                      <a:tailEnd/>
                    </a:ln>
                    <a:extLst/>
                  </pic:spPr>
                </pic:pic>
              </a:graphicData>
            </a:graphic>
          </wp:inline>
        </w:drawing>
      </w:r>
    </w:p>
    <w:p w:rsidR="003D40EB" w:rsidRPr="00020191" w:rsidRDefault="003D40EB" w:rsidP="003D40EB">
      <w:pPr>
        <w:shd w:val="clear" w:color="auto" w:fill="FFFFFF"/>
        <w:spacing w:before="571" w:line="360" w:lineRule="auto"/>
        <w:ind w:right="14"/>
        <w:jc w:val="both"/>
        <w:rPr>
          <w:sz w:val="28"/>
          <w:szCs w:val="28"/>
        </w:rPr>
      </w:pPr>
    </w:p>
    <w:p w:rsidR="003D40EB" w:rsidRPr="00260220" w:rsidRDefault="003D40EB" w:rsidP="003D40EB">
      <w:pPr>
        <w:widowControl w:val="0"/>
        <w:autoSpaceDE w:val="0"/>
        <w:autoSpaceDN w:val="0"/>
        <w:adjustRightInd w:val="0"/>
        <w:spacing w:line="360" w:lineRule="auto"/>
        <w:jc w:val="both"/>
        <w:rPr>
          <w:b/>
          <w:color w:val="000000"/>
          <w:spacing w:val="-2"/>
          <w:sz w:val="28"/>
          <w:szCs w:val="28"/>
        </w:rPr>
      </w:pPr>
      <w:r w:rsidRPr="00293250">
        <w:rPr>
          <w:color w:val="000000"/>
          <w:spacing w:val="-2"/>
          <w:sz w:val="28"/>
          <w:szCs w:val="28"/>
        </w:rPr>
        <w:t xml:space="preserve"> </w:t>
      </w:r>
      <w:r>
        <w:rPr>
          <w:color w:val="000000"/>
          <w:spacing w:val="-2"/>
          <w:sz w:val="28"/>
          <w:szCs w:val="28"/>
        </w:rPr>
        <w:t xml:space="preserve">                                  </w:t>
      </w:r>
      <w:r>
        <w:rPr>
          <w:b/>
          <w:color w:val="000000"/>
          <w:spacing w:val="-2"/>
          <w:sz w:val="28"/>
          <w:szCs w:val="28"/>
        </w:rPr>
        <w:t>Определение окисляемости воды</w:t>
      </w:r>
    </w:p>
    <w:p w:rsidR="003D40EB" w:rsidRPr="00134245" w:rsidRDefault="003D40EB" w:rsidP="003D40EB">
      <w:pPr>
        <w:shd w:val="clear" w:color="auto" w:fill="FFFFFF"/>
        <w:spacing w:line="360" w:lineRule="auto"/>
        <w:ind w:firstLine="75"/>
        <w:jc w:val="both"/>
        <w:rPr>
          <w:sz w:val="28"/>
          <w:szCs w:val="28"/>
        </w:rPr>
      </w:pPr>
      <w:r w:rsidRPr="00293250">
        <w:rPr>
          <w:color w:val="000000"/>
          <w:spacing w:val="-2"/>
          <w:sz w:val="28"/>
          <w:szCs w:val="28"/>
        </w:rPr>
        <w:t xml:space="preserve">          Окисляемость воды - количество кислорода, затраченное на окисление </w:t>
      </w:r>
      <w:r w:rsidRPr="00293250">
        <w:rPr>
          <w:color w:val="000000"/>
          <w:spacing w:val="-3"/>
          <w:sz w:val="28"/>
          <w:szCs w:val="28"/>
        </w:rPr>
        <w:t xml:space="preserve">содержащихся в ней примесей. Окисляемость характеризуют загрязненность воды </w:t>
      </w:r>
      <w:r w:rsidRPr="00293250">
        <w:rPr>
          <w:color w:val="000000"/>
          <w:spacing w:val="-5"/>
          <w:sz w:val="28"/>
          <w:szCs w:val="28"/>
        </w:rPr>
        <w:t xml:space="preserve">органическими примесями, так же сульфитами и сульфидами, хлоридами и </w:t>
      </w:r>
      <w:r w:rsidRPr="00293250">
        <w:rPr>
          <w:color w:val="000000"/>
          <w:spacing w:val="-6"/>
          <w:sz w:val="28"/>
          <w:szCs w:val="28"/>
        </w:rPr>
        <w:t xml:space="preserve">нитратами и выражается в мг кислорода, расходуемого на окисление 1 литра воды. </w:t>
      </w:r>
      <w:r w:rsidRPr="00134245">
        <w:rPr>
          <w:color w:val="000000"/>
          <w:spacing w:val="-3"/>
          <w:sz w:val="28"/>
          <w:szCs w:val="28"/>
        </w:rPr>
        <w:t xml:space="preserve">Для проведения анализа бюретку заполняют раствором перманганата калия. В </w:t>
      </w:r>
      <w:r w:rsidRPr="00134245">
        <w:rPr>
          <w:color w:val="000000"/>
          <w:spacing w:val="-4"/>
          <w:sz w:val="28"/>
          <w:szCs w:val="28"/>
        </w:rPr>
        <w:t>колбу для титрования помещают 100 мл анализируемой воды. Добавляют 5 мл 10%</w:t>
      </w:r>
      <w:r w:rsidRPr="00134245">
        <w:rPr>
          <w:sz w:val="28"/>
          <w:szCs w:val="28"/>
        </w:rPr>
        <w:t xml:space="preserve"> </w:t>
      </w:r>
      <w:r w:rsidRPr="00134245">
        <w:rPr>
          <w:color w:val="000000"/>
          <w:spacing w:val="-2"/>
          <w:sz w:val="28"/>
          <w:szCs w:val="28"/>
        </w:rPr>
        <w:t>серной кислоты и 10 мл перманганата калия из бюретки, нагревают до кипения и</w:t>
      </w:r>
      <w:r w:rsidRPr="00134245">
        <w:rPr>
          <w:sz w:val="28"/>
          <w:szCs w:val="28"/>
        </w:rPr>
        <w:t xml:space="preserve"> </w:t>
      </w:r>
      <w:r w:rsidRPr="00134245">
        <w:rPr>
          <w:color w:val="000000"/>
          <w:spacing w:val="-8"/>
          <w:sz w:val="28"/>
          <w:szCs w:val="28"/>
        </w:rPr>
        <w:t>кипятят на водяной бане 10 минут. К горячему раствору добавляют 10 мл щавелевой</w:t>
      </w:r>
      <w:r w:rsidRPr="00134245">
        <w:rPr>
          <w:sz w:val="28"/>
          <w:szCs w:val="28"/>
        </w:rPr>
        <w:t xml:space="preserve"> </w:t>
      </w:r>
      <w:r w:rsidRPr="00134245">
        <w:rPr>
          <w:color w:val="000000"/>
          <w:sz w:val="28"/>
          <w:szCs w:val="28"/>
        </w:rPr>
        <w:t>кислоты. Обесцветившийся раствор титруют ли появления устойчивой бледно-</w:t>
      </w:r>
      <w:r w:rsidRPr="00134245">
        <w:rPr>
          <w:color w:val="000000"/>
          <w:spacing w:val="-3"/>
          <w:sz w:val="28"/>
          <w:szCs w:val="28"/>
        </w:rPr>
        <w:t>розовой окраски.</w:t>
      </w:r>
    </w:p>
    <w:p w:rsidR="003D40EB" w:rsidRPr="00134245" w:rsidRDefault="003D40EB" w:rsidP="003D40EB">
      <w:pPr>
        <w:shd w:val="clear" w:color="auto" w:fill="FFFFFF"/>
        <w:spacing w:line="360" w:lineRule="auto"/>
        <w:ind w:firstLine="75"/>
        <w:jc w:val="both"/>
        <w:rPr>
          <w:sz w:val="28"/>
          <w:szCs w:val="28"/>
        </w:rPr>
      </w:pPr>
      <w:r w:rsidRPr="00134245">
        <w:rPr>
          <w:color w:val="000000"/>
          <w:spacing w:val="-7"/>
          <w:sz w:val="28"/>
          <w:szCs w:val="28"/>
        </w:rPr>
        <w:t>По результатам трех титрований вычисля</w:t>
      </w:r>
      <w:r>
        <w:rPr>
          <w:color w:val="000000"/>
          <w:spacing w:val="-7"/>
          <w:sz w:val="28"/>
          <w:szCs w:val="28"/>
        </w:rPr>
        <w:t>ют окисляемость воды по формуле.</w:t>
      </w:r>
    </w:p>
    <w:p w:rsidR="003D40EB" w:rsidRPr="00134245" w:rsidRDefault="003D40EB" w:rsidP="003D40EB">
      <w:pPr>
        <w:shd w:val="clear" w:color="auto" w:fill="FFFFFF"/>
        <w:spacing w:before="77" w:line="360" w:lineRule="auto"/>
        <w:ind w:left="19"/>
        <w:jc w:val="both"/>
        <w:rPr>
          <w:color w:val="000000"/>
          <w:spacing w:val="-3"/>
          <w:sz w:val="28"/>
          <w:szCs w:val="28"/>
        </w:rPr>
      </w:pPr>
      <w:proofErr w:type="gramStart"/>
      <w:r>
        <w:rPr>
          <w:color w:val="000000"/>
          <w:spacing w:val="-3"/>
          <w:sz w:val="28"/>
          <w:szCs w:val="28"/>
          <w:u w:val="single"/>
        </w:rPr>
        <w:t>Результаты 2017</w:t>
      </w:r>
      <w:r w:rsidRPr="00134245">
        <w:rPr>
          <w:color w:val="000000"/>
          <w:spacing w:val="-3"/>
          <w:sz w:val="28"/>
          <w:szCs w:val="28"/>
          <w:u w:val="single"/>
        </w:rPr>
        <w:t xml:space="preserve"> года</w:t>
      </w:r>
      <w:r w:rsidRPr="00134245">
        <w:rPr>
          <w:color w:val="000000"/>
          <w:spacing w:val="-3"/>
          <w:sz w:val="28"/>
          <w:szCs w:val="28"/>
        </w:rPr>
        <w:t>: 1 проба – 0,64 мг/л, 2 проба – 1,6 мг/л, 3 проба – 0,72 мг/л, 4 проба – 1,76 мг/л</w:t>
      </w:r>
      <w:r>
        <w:rPr>
          <w:color w:val="000000"/>
          <w:spacing w:val="-3"/>
          <w:sz w:val="28"/>
          <w:szCs w:val="28"/>
        </w:rPr>
        <w:t>;</w:t>
      </w:r>
      <w:proofErr w:type="gramEnd"/>
    </w:p>
    <w:p w:rsidR="003D40EB" w:rsidRPr="00134245" w:rsidRDefault="003D40EB" w:rsidP="003D40EB">
      <w:pPr>
        <w:shd w:val="clear" w:color="auto" w:fill="FFFFFF"/>
        <w:spacing w:before="77" w:line="360" w:lineRule="auto"/>
        <w:ind w:left="15"/>
        <w:jc w:val="both"/>
        <w:rPr>
          <w:sz w:val="28"/>
          <w:szCs w:val="28"/>
        </w:rPr>
      </w:pPr>
      <w:r>
        <w:rPr>
          <w:color w:val="000000"/>
          <w:spacing w:val="-3"/>
          <w:sz w:val="28"/>
          <w:szCs w:val="28"/>
          <w:u w:val="single"/>
        </w:rPr>
        <w:t>Результаты апреля 2018</w:t>
      </w:r>
      <w:r w:rsidRPr="00134245">
        <w:rPr>
          <w:color w:val="000000"/>
          <w:spacing w:val="-3"/>
          <w:sz w:val="28"/>
          <w:szCs w:val="28"/>
          <w:u w:val="single"/>
        </w:rPr>
        <w:t xml:space="preserve"> года</w:t>
      </w:r>
      <w:r w:rsidRPr="00134245">
        <w:rPr>
          <w:color w:val="000000"/>
          <w:spacing w:val="-3"/>
          <w:sz w:val="28"/>
          <w:szCs w:val="28"/>
        </w:rPr>
        <w:t>: 1 проба – 1,6 мг/л, 2 проба -0,6 мг/л, 3 проба – 3,7</w:t>
      </w:r>
    </w:p>
    <w:p w:rsidR="003D40EB" w:rsidRPr="00134245" w:rsidRDefault="003D40EB" w:rsidP="003D40EB">
      <w:pPr>
        <w:shd w:val="clear" w:color="auto" w:fill="FFFFFF"/>
        <w:spacing w:before="43" w:line="360" w:lineRule="auto"/>
        <w:ind w:left="24"/>
        <w:jc w:val="both"/>
        <w:rPr>
          <w:sz w:val="28"/>
          <w:szCs w:val="28"/>
        </w:rPr>
      </w:pPr>
      <w:r w:rsidRPr="00134245">
        <w:rPr>
          <w:color w:val="000000"/>
          <w:spacing w:val="-5"/>
          <w:sz w:val="28"/>
          <w:szCs w:val="28"/>
        </w:rPr>
        <w:t>мг/л, 4 проба - 1,3 мг/л</w:t>
      </w:r>
      <w:r>
        <w:rPr>
          <w:color w:val="000000"/>
          <w:spacing w:val="-5"/>
          <w:sz w:val="28"/>
          <w:szCs w:val="28"/>
        </w:rPr>
        <w:t>;</w:t>
      </w:r>
    </w:p>
    <w:p w:rsidR="003D40EB" w:rsidRDefault="003D40EB" w:rsidP="003D40EB">
      <w:pPr>
        <w:shd w:val="clear" w:color="auto" w:fill="FFFFFF"/>
        <w:spacing w:line="360" w:lineRule="auto"/>
        <w:ind w:left="24"/>
        <w:jc w:val="both"/>
        <w:rPr>
          <w:color w:val="000000"/>
          <w:spacing w:val="22"/>
          <w:sz w:val="28"/>
          <w:szCs w:val="28"/>
        </w:rPr>
      </w:pPr>
      <w:r>
        <w:rPr>
          <w:color w:val="000000"/>
          <w:spacing w:val="-1"/>
          <w:sz w:val="28"/>
          <w:szCs w:val="28"/>
          <w:u w:val="single"/>
        </w:rPr>
        <w:t>Результаты октября 2019</w:t>
      </w:r>
      <w:r w:rsidRPr="00134245">
        <w:rPr>
          <w:color w:val="000000"/>
          <w:spacing w:val="-1"/>
          <w:sz w:val="28"/>
          <w:szCs w:val="28"/>
          <w:u w:val="single"/>
        </w:rPr>
        <w:t xml:space="preserve"> года</w:t>
      </w:r>
      <w:r w:rsidRPr="00134245">
        <w:rPr>
          <w:color w:val="000000"/>
          <w:spacing w:val="-1"/>
          <w:sz w:val="28"/>
          <w:szCs w:val="28"/>
        </w:rPr>
        <w:t xml:space="preserve">: 1 проба – 0, 54 мг/л, </w:t>
      </w:r>
      <w:r w:rsidRPr="00134245">
        <w:rPr>
          <w:iCs/>
          <w:color w:val="000000"/>
          <w:spacing w:val="-1"/>
          <w:sz w:val="28"/>
          <w:szCs w:val="28"/>
        </w:rPr>
        <w:t xml:space="preserve">2 </w:t>
      </w:r>
      <w:r w:rsidRPr="00134245">
        <w:rPr>
          <w:color w:val="000000"/>
          <w:spacing w:val="-1"/>
          <w:sz w:val="28"/>
          <w:szCs w:val="28"/>
        </w:rPr>
        <w:t xml:space="preserve">проба -1,7 мг/л, 3 проба </w:t>
      </w:r>
      <w:r w:rsidRPr="00134245">
        <w:rPr>
          <w:color w:val="000000"/>
          <w:spacing w:val="22"/>
          <w:sz w:val="28"/>
          <w:szCs w:val="28"/>
        </w:rPr>
        <w:t>-1,3 мг/л, 4 проба – 0,8 мг/л</w:t>
      </w:r>
      <w:r>
        <w:rPr>
          <w:color w:val="000000"/>
          <w:spacing w:val="22"/>
          <w:sz w:val="28"/>
          <w:szCs w:val="28"/>
        </w:rPr>
        <w:t>;</w:t>
      </w:r>
    </w:p>
    <w:p w:rsidR="003D40EB" w:rsidRDefault="003D40EB" w:rsidP="003D40EB">
      <w:pPr>
        <w:shd w:val="clear" w:color="auto" w:fill="FFFFFF"/>
        <w:spacing w:line="360" w:lineRule="auto"/>
        <w:ind w:left="24"/>
        <w:jc w:val="both"/>
        <w:rPr>
          <w:iCs/>
          <w:color w:val="000000"/>
          <w:spacing w:val="-6"/>
          <w:sz w:val="28"/>
          <w:szCs w:val="28"/>
        </w:rPr>
      </w:pPr>
      <w:r>
        <w:rPr>
          <w:iCs/>
          <w:color w:val="000000"/>
          <w:spacing w:val="-6"/>
          <w:sz w:val="28"/>
          <w:szCs w:val="28"/>
          <w:u w:val="single"/>
        </w:rPr>
        <w:t>Результаты  2020</w:t>
      </w:r>
      <w:r w:rsidRPr="00984DF2">
        <w:rPr>
          <w:iCs/>
          <w:color w:val="000000"/>
          <w:spacing w:val="-6"/>
          <w:sz w:val="28"/>
          <w:szCs w:val="28"/>
          <w:u w:val="single"/>
        </w:rPr>
        <w:t xml:space="preserve"> </w:t>
      </w:r>
      <w:r>
        <w:rPr>
          <w:iCs/>
          <w:color w:val="000000"/>
          <w:spacing w:val="-6"/>
          <w:sz w:val="28"/>
          <w:szCs w:val="28"/>
          <w:u w:val="single"/>
        </w:rPr>
        <w:t xml:space="preserve"> </w:t>
      </w:r>
      <w:r w:rsidRPr="00984DF2">
        <w:rPr>
          <w:iCs/>
          <w:color w:val="000000"/>
          <w:spacing w:val="-6"/>
          <w:sz w:val="28"/>
          <w:szCs w:val="28"/>
          <w:u w:val="single"/>
        </w:rPr>
        <w:t>года</w:t>
      </w:r>
      <w:proofErr w:type="gramStart"/>
      <w:r>
        <w:rPr>
          <w:iCs/>
          <w:color w:val="000000"/>
          <w:spacing w:val="-6"/>
          <w:sz w:val="28"/>
          <w:szCs w:val="28"/>
          <w:u w:val="single"/>
        </w:rPr>
        <w:t xml:space="preserve"> </w:t>
      </w:r>
      <w:r w:rsidRPr="00984DF2">
        <w:rPr>
          <w:iCs/>
          <w:color w:val="000000"/>
          <w:spacing w:val="-6"/>
          <w:sz w:val="28"/>
          <w:szCs w:val="28"/>
          <w:u w:val="single"/>
        </w:rPr>
        <w:t>:</w:t>
      </w:r>
      <w:proofErr w:type="gramEnd"/>
      <w:r>
        <w:rPr>
          <w:iCs/>
          <w:color w:val="000000"/>
          <w:spacing w:val="-6"/>
          <w:sz w:val="28"/>
          <w:szCs w:val="28"/>
          <w:u w:val="single"/>
        </w:rPr>
        <w:t xml:space="preserve"> </w:t>
      </w:r>
      <w:r>
        <w:rPr>
          <w:iCs/>
          <w:color w:val="000000"/>
          <w:spacing w:val="-6"/>
          <w:sz w:val="28"/>
          <w:szCs w:val="28"/>
        </w:rPr>
        <w:t>1 проба -0,65 мг/л; 2 проба – 0,7 мг/л; 3 проба – 1,2 мг/л; 4 проба – 0,9 мг/л.</w:t>
      </w:r>
    </w:p>
    <w:p w:rsidR="003D40EB" w:rsidRPr="00984DF2" w:rsidRDefault="003D40EB" w:rsidP="003D40EB">
      <w:pPr>
        <w:shd w:val="clear" w:color="auto" w:fill="FFFFFF"/>
        <w:spacing w:line="360" w:lineRule="auto"/>
        <w:ind w:left="24"/>
        <w:jc w:val="both"/>
        <w:rPr>
          <w:iCs/>
          <w:color w:val="000000"/>
          <w:spacing w:val="-6"/>
          <w:sz w:val="28"/>
          <w:szCs w:val="28"/>
        </w:rPr>
      </w:pPr>
      <w:r>
        <w:rPr>
          <w:iCs/>
          <w:color w:val="000000"/>
          <w:spacing w:val="-6"/>
          <w:sz w:val="28"/>
          <w:szCs w:val="28"/>
          <w:u w:val="single"/>
        </w:rPr>
        <w:t>Результаты 2021  года:</w:t>
      </w:r>
      <w:r>
        <w:rPr>
          <w:iCs/>
          <w:color w:val="000000"/>
          <w:spacing w:val="-6"/>
          <w:sz w:val="28"/>
          <w:szCs w:val="28"/>
        </w:rPr>
        <w:t xml:space="preserve"> 1 проба – 0,66мг/л; 2 проба – 0,8;мг/л; 3 проба – 1,1 мг/л; 4 проба – 0,9 мг/л. </w:t>
      </w:r>
    </w:p>
    <w:p w:rsidR="003D40EB" w:rsidRDefault="003D40EB" w:rsidP="003D40EB">
      <w:pPr>
        <w:shd w:val="clear" w:color="auto" w:fill="FFFFFF"/>
        <w:spacing w:line="360" w:lineRule="auto"/>
        <w:ind w:left="24"/>
        <w:jc w:val="both"/>
        <w:rPr>
          <w:iCs/>
          <w:color w:val="000000"/>
          <w:spacing w:val="-6"/>
          <w:sz w:val="28"/>
          <w:szCs w:val="28"/>
        </w:rPr>
      </w:pPr>
      <w:r>
        <w:rPr>
          <w:noProof/>
        </w:rPr>
        <w:drawing>
          <wp:inline distT="0" distB="0" distL="0" distR="0" wp14:anchorId="740BBB59" wp14:editId="011F283E">
            <wp:extent cx="2600325" cy="2199640"/>
            <wp:effectExtent l="38100" t="38100" r="47625" b="29210"/>
            <wp:docPr id="38917" name="Picture 5" descr="DSC0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7" name="Picture 5" descr="DSC0450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09949" cy="2207781"/>
                    </a:xfrm>
                    <a:prstGeom prst="rect">
                      <a:avLst/>
                    </a:prstGeom>
                    <a:noFill/>
                    <a:ln w="38100">
                      <a:solidFill>
                        <a:schemeClr val="tx2"/>
                      </a:solidFill>
                      <a:miter lim="800000"/>
                      <a:headEnd/>
                      <a:tailEnd/>
                    </a:ln>
                    <a:extLst/>
                  </pic:spPr>
                </pic:pic>
              </a:graphicData>
            </a:graphic>
          </wp:inline>
        </w:drawing>
      </w:r>
      <w:r w:rsidRPr="00875483">
        <w:rPr>
          <w:noProof/>
        </w:rPr>
        <w:t xml:space="preserve"> </w:t>
      </w:r>
      <w:r>
        <w:rPr>
          <w:noProof/>
        </w:rPr>
        <w:drawing>
          <wp:inline distT="0" distB="0" distL="0" distR="0" wp14:anchorId="23577D03" wp14:editId="6E638F31">
            <wp:extent cx="2990850" cy="2218690"/>
            <wp:effectExtent l="38100" t="38100" r="38100" b="29210"/>
            <wp:docPr id="38918" name="Picture 6" descr="DSC0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8" name="Picture 6" descr="DSC045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98681" cy="2224499"/>
                    </a:xfrm>
                    <a:prstGeom prst="rect">
                      <a:avLst/>
                    </a:prstGeom>
                    <a:noFill/>
                    <a:ln w="38100">
                      <a:solidFill>
                        <a:schemeClr val="tx2"/>
                      </a:solidFill>
                      <a:miter lim="800000"/>
                      <a:headEnd/>
                      <a:tailEnd/>
                    </a:ln>
                    <a:extLst/>
                  </pic:spPr>
                </pic:pic>
              </a:graphicData>
            </a:graphic>
          </wp:inline>
        </w:drawing>
      </w:r>
    </w:p>
    <w:p w:rsidR="003D40EB" w:rsidRDefault="003D40EB" w:rsidP="003D40EB">
      <w:pPr>
        <w:shd w:val="clear" w:color="auto" w:fill="FFFFFF"/>
        <w:spacing w:line="360" w:lineRule="auto"/>
        <w:ind w:left="24"/>
        <w:jc w:val="both"/>
        <w:rPr>
          <w:sz w:val="28"/>
          <w:szCs w:val="28"/>
        </w:rPr>
      </w:pPr>
      <w:r>
        <w:rPr>
          <w:noProof/>
          <w:color w:val="000000"/>
          <w:spacing w:val="-1"/>
          <w:sz w:val="28"/>
          <w:szCs w:val="28"/>
        </w:rPr>
        <w:lastRenderedPageBreak/>
        <w:drawing>
          <wp:anchor distT="0" distB="0" distL="114300" distR="114300" simplePos="0" relativeHeight="251662336" behindDoc="0" locked="0" layoutInCell="1" allowOverlap="1" wp14:anchorId="7C792B7E" wp14:editId="4F867D87">
            <wp:simplePos x="0" y="0"/>
            <wp:positionH relativeFrom="column">
              <wp:posOffset>-681990</wp:posOffset>
            </wp:positionH>
            <wp:positionV relativeFrom="paragraph">
              <wp:posOffset>363855</wp:posOffset>
            </wp:positionV>
            <wp:extent cx="5238750" cy="2374265"/>
            <wp:effectExtent l="0" t="0" r="0" b="0"/>
            <wp:wrapNone/>
            <wp:docPr id="12" name="Диаграмма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134245">
        <w:rPr>
          <w:iCs/>
          <w:color w:val="000000"/>
          <w:spacing w:val="-6"/>
          <w:sz w:val="28"/>
          <w:szCs w:val="28"/>
        </w:rPr>
        <w:t xml:space="preserve">                                                                                                                                 </w:t>
      </w:r>
      <w:r w:rsidRPr="00134245">
        <w:rPr>
          <w:sz w:val="28"/>
          <w:szCs w:val="28"/>
        </w:rPr>
        <w:t xml:space="preserve">     </w:t>
      </w:r>
      <w:r>
        <w:rPr>
          <w:sz w:val="28"/>
          <w:szCs w:val="28"/>
        </w:rPr>
        <w:t xml:space="preserve"> </w:t>
      </w:r>
      <w:r w:rsidRPr="00134245">
        <w:rPr>
          <w:sz w:val="28"/>
          <w:szCs w:val="28"/>
        </w:rPr>
        <w:t xml:space="preserve">   </w:t>
      </w:r>
    </w:p>
    <w:p w:rsidR="003D40EB" w:rsidRPr="00134245" w:rsidRDefault="003D40EB" w:rsidP="003D40EB">
      <w:pPr>
        <w:shd w:val="clear" w:color="auto" w:fill="FFFFFF"/>
        <w:spacing w:line="360" w:lineRule="auto"/>
        <w:ind w:left="24"/>
        <w:jc w:val="both"/>
        <w:rPr>
          <w:sz w:val="28"/>
          <w:szCs w:val="28"/>
        </w:rPr>
      </w:pPr>
      <w:r>
        <w:rPr>
          <w:color w:val="000000"/>
          <w:spacing w:val="-1"/>
          <w:sz w:val="28"/>
          <w:szCs w:val="28"/>
        </w:rPr>
        <w:t xml:space="preserve">                                                                                 </w:t>
      </w:r>
    </w:p>
    <w:p w:rsidR="003D40EB" w:rsidRDefault="003D40EB" w:rsidP="003D40EB">
      <w:pPr>
        <w:shd w:val="clear" w:color="auto" w:fill="FFFFFF"/>
        <w:spacing w:line="360" w:lineRule="auto"/>
        <w:ind w:right="-122" w:firstLine="75"/>
        <w:jc w:val="both"/>
        <w:rPr>
          <w:color w:val="000000"/>
          <w:spacing w:val="-2"/>
          <w:sz w:val="28"/>
          <w:szCs w:val="28"/>
        </w:rPr>
      </w:pPr>
      <w:r w:rsidRPr="00293250">
        <w:rPr>
          <w:color w:val="000000"/>
          <w:spacing w:val="-2"/>
          <w:sz w:val="28"/>
          <w:szCs w:val="28"/>
        </w:rPr>
        <w:t xml:space="preserve">        </w:t>
      </w:r>
      <w:r>
        <w:rPr>
          <w:color w:val="000000"/>
          <w:spacing w:val="-2"/>
          <w:sz w:val="28"/>
          <w:szCs w:val="28"/>
        </w:rPr>
        <w:t xml:space="preserve">                    </w:t>
      </w:r>
    </w:p>
    <w:p w:rsidR="003D40EB" w:rsidRDefault="003D40EB" w:rsidP="003D40EB">
      <w:pPr>
        <w:shd w:val="clear" w:color="auto" w:fill="FFFFFF"/>
        <w:spacing w:line="360" w:lineRule="auto"/>
        <w:ind w:right="-122" w:firstLine="75"/>
        <w:jc w:val="both"/>
        <w:rPr>
          <w:color w:val="000000"/>
          <w:spacing w:val="-2"/>
          <w:sz w:val="28"/>
          <w:szCs w:val="28"/>
        </w:rPr>
      </w:pPr>
      <w:r>
        <w:rPr>
          <w:color w:val="000000"/>
          <w:spacing w:val="-2"/>
          <w:sz w:val="28"/>
          <w:szCs w:val="28"/>
        </w:rPr>
        <w:t xml:space="preserve">                           </w:t>
      </w:r>
      <w:r w:rsidRPr="00293250">
        <w:rPr>
          <w:color w:val="000000"/>
          <w:spacing w:val="-2"/>
          <w:sz w:val="28"/>
          <w:szCs w:val="28"/>
        </w:rPr>
        <w:t xml:space="preserve"> </w:t>
      </w:r>
      <w:r>
        <w:rPr>
          <w:color w:val="000000"/>
          <w:spacing w:val="-2"/>
          <w:sz w:val="28"/>
          <w:szCs w:val="28"/>
        </w:rPr>
        <w:t xml:space="preserve"> </w:t>
      </w:r>
    </w:p>
    <w:p w:rsidR="003D40EB" w:rsidRDefault="003D40EB" w:rsidP="003D40EB">
      <w:pPr>
        <w:shd w:val="clear" w:color="auto" w:fill="FFFFFF"/>
        <w:spacing w:line="360" w:lineRule="auto"/>
        <w:ind w:right="-122" w:firstLine="75"/>
        <w:jc w:val="both"/>
        <w:rPr>
          <w:color w:val="000000"/>
          <w:spacing w:val="-2"/>
          <w:sz w:val="28"/>
          <w:szCs w:val="28"/>
        </w:rPr>
      </w:pPr>
    </w:p>
    <w:p w:rsidR="003D40EB" w:rsidRDefault="003D40EB" w:rsidP="003D40EB">
      <w:pPr>
        <w:shd w:val="clear" w:color="auto" w:fill="FFFFFF"/>
        <w:spacing w:line="360" w:lineRule="auto"/>
        <w:ind w:right="-122" w:firstLine="75"/>
        <w:jc w:val="both"/>
        <w:rPr>
          <w:color w:val="000000"/>
          <w:spacing w:val="-2"/>
          <w:sz w:val="28"/>
          <w:szCs w:val="28"/>
        </w:rPr>
      </w:pPr>
    </w:p>
    <w:p w:rsidR="003D40EB" w:rsidRPr="005D7CE3" w:rsidRDefault="003D40EB" w:rsidP="003D40EB">
      <w:pPr>
        <w:shd w:val="clear" w:color="auto" w:fill="FFFFFF"/>
        <w:spacing w:line="360" w:lineRule="auto"/>
        <w:ind w:right="-122" w:firstLine="75"/>
        <w:jc w:val="both"/>
        <w:rPr>
          <w:color w:val="000000"/>
          <w:spacing w:val="-2"/>
          <w:sz w:val="28"/>
          <w:szCs w:val="28"/>
        </w:rPr>
      </w:pPr>
    </w:p>
    <w:p w:rsidR="003D40EB" w:rsidRDefault="003D40EB" w:rsidP="003D40EB">
      <w:pPr>
        <w:shd w:val="clear" w:color="auto" w:fill="FFFFFF"/>
        <w:spacing w:line="360" w:lineRule="auto"/>
        <w:ind w:right="-122" w:firstLine="75"/>
        <w:jc w:val="both"/>
        <w:rPr>
          <w:color w:val="000000"/>
          <w:spacing w:val="-2"/>
          <w:sz w:val="28"/>
          <w:szCs w:val="28"/>
        </w:rPr>
      </w:pPr>
    </w:p>
    <w:p w:rsidR="003D40EB" w:rsidRDefault="003D40EB" w:rsidP="003D40EB">
      <w:pPr>
        <w:shd w:val="clear" w:color="auto" w:fill="FFFFFF"/>
        <w:spacing w:line="360" w:lineRule="auto"/>
        <w:ind w:right="-122" w:firstLine="75"/>
        <w:jc w:val="both"/>
        <w:rPr>
          <w:color w:val="000000"/>
          <w:spacing w:val="-2"/>
          <w:sz w:val="28"/>
          <w:szCs w:val="28"/>
        </w:rPr>
      </w:pPr>
    </w:p>
    <w:p w:rsidR="003D40EB" w:rsidRDefault="003D40EB" w:rsidP="003D40EB">
      <w:pPr>
        <w:shd w:val="clear" w:color="auto" w:fill="FFFFFF"/>
        <w:spacing w:line="360" w:lineRule="auto"/>
        <w:ind w:right="-122" w:firstLine="75"/>
        <w:jc w:val="both"/>
        <w:rPr>
          <w:color w:val="000000"/>
          <w:spacing w:val="-2"/>
          <w:sz w:val="28"/>
          <w:szCs w:val="28"/>
        </w:rPr>
      </w:pPr>
    </w:p>
    <w:p w:rsidR="003D40EB" w:rsidRPr="00056894" w:rsidRDefault="003D40EB" w:rsidP="003D40EB">
      <w:pPr>
        <w:shd w:val="clear" w:color="auto" w:fill="FFFFFF"/>
        <w:spacing w:line="360" w:lineRule="auto"/>
        <w:ind w:right="-122" w:firstLine="75"/>
        <w:jc w:val="both"/>
        <w:rPr>
          <w:b/>
          <w:color w:val="000000"/>
          <w:spacing w:val="-2"/>
          <w:sz w:val="28"/>
          <w:szCs w:val="28"/>
        </w:rPr>
      </w:pPr>
      <w:r>
        <w:rPr>
          <w:color w:val="000000"/>
          <w:spacing w:val="-2"/>
          <w:sz w:val="28"/>
          <w:szCs w:val="28"/>
        </w:rPr>
        <w:t xml:space="preserve">                               </w:t>
      </w:r>
      <w:r w:rsidRPr="00056894">
        <w:rPr>
          <w:b/>
          <w:color w:val="000000"/>
          <w:spacing w:val="-2"/>
          <w:sz w:val="28"/>
          <w:szCs w:val="28"/>
        </w:rPr>
        <w:t>Опре</w:t>
      </w:r>
      <w:r>
        <w:rPr>
          <w:b/>
          <w:color w:val="000000"/>
          <w:spacing w:val="-2"/>
          <w:sz w:val="28"/>
          <w:szCs w:val="28"/>
        </w:rPr>
        <w:t>деление растворенного кислорода</w:t>
      </w:r>
    </w:p>
    <w:p w:rsidR="003D40EB" w:rsidRPr="00134245" w:rsidRDefault="003D40EB" w:rsidP="003D40EB">
      <w:pPr>
        <w:shd w:val="clear" w:color="auto" w:fill="FFFFFF"/>
        <w:spacing w:line="360" w:lineRule="auto"/>
        <w:ind w:right="-122" w:firstLine="75"/>
        <w:jc w:val="both"/>
        <w:rPr>
          <w:sz w:val="28"/>
          <w:szCs w:val="28"/>
        </w:rPr>
      </w:pPr>
      <w:r w:rsidRPr="00293250">
        <w:rPr>
          <w:color w:val="000000"/>
          <w:spacing w:val="-2"/>
          <w:sz w:val="28"/>
          <w:szCs w:val="28"/>
        </w:rPr>
        <w:t xml:space="preserve"> Растворенный кислород - важный фактор, говорящий о благополучном состоянии </w:t>
      </w:r>
      <w:r w:rsidRPr="00293250">
        <w:rPr>
          <w:color w:val="000000"/>
          <w:spacing w:val="-7"/>
          <w:sz w:val="28"/>
          <w:szCs w:val="28"/>
        </w:rPr>
        <w:t>водоёма, о возможности существования в нем живых организмов.</w:t>
      </w:r>
      <w:r w:rsidRPr="00293250">
        <w:rPr>
          <w:sz w:val="28"/>
          <w:szCs w:val="28"/>
        </w:rPr>
        <w:t xml:space="preserve"> </w:t>
      </w:r>
      <w:r w:rsidRPr="00293250">
        <w:rPr>
          <w:color w:val="000000"/>
          <w:spacing w:val="-2"/>
          <w:sz w:val="28"/>
          <w:szCs w:val="28"/>
        </w:rPr>
        <w:t>Большая часть ки</w:t>
      </w:r>
      <w:r w:rsidRPr="00293250">
        <w:rPr>
          <w:color w:val="000000"/>
          <w:spacing w:val="-2"/>
          <w:sz w:val="28"/>
          <w:szCs w:val="28"/>
        </w:rPr>
        <w:softHyphen/>
        <w:t>слорода поступает в водоёмы из атмосферы. Поставщиками так же являются водо</w:t>
      </w:r>
      <w:r w:rsidRPr="00293250">
        <w:rPr>
          <w:color w:val="000000"/>
          <w:spacing w:val="-2"/>
          <w:sz w:val="28"/>
          <w:szCs w:val="28"/>
        </w:rPr>
        <w:softHyphen/>
        <w:t xml:space="preserve">росли и высшие растения, выделяющие его в процессе </w:t>
      </w:r>
      <w:r w:rsidRPr="00293250">
        <w:rPr>
          <w:color w:val="000000"/>
          <w:spacing w:val="-10"/>
          <w:sz w:val="28"/>
          <w:szCs w:val="28"/>
        </w:rPr>
        <w:t>фотосинтеза.</w:t>
      </w:r>
      <w:r w:rsidRPr="00293250">
        <w:rPr>
          <w:color w:val="000000"/>
          <w:spacing w:val="-2"/>
          <w:sz w:val="28"/>
          <w:szCs w:val="28"/>
        </w:rPr>
        <w:t xml:space="preserve"> </w:t>
      </w:r>
      <w:r w:rsidRPr="00134245">
        <w:rPr>
          <w:color w:val="000000"/>
          <w:spacing w:val="-3"/>
          <w:sz w:val="28"/>
          <w:szCs w:val="28"/>
        </w:rPr>
        <w:t xml:space="preserve">Определение кислорода проводили по методу </w:t>
      </w:r>
      <w:proofErr w:type="spellStart"/>
      <w:r w:rsidRPr="00134245">
        <w:rPr>
          <w:color w:val="000000"/>
          <w:spacing w:val="-3"/>
          <w:sz w:val="28"/>
          <w:szCs w:val="28"/>
        </w:rPr>
        <w:t>Винклера</w:t>
      </w:r>
      <w:proofErr w:type="spellEnd"/>
      <w:r w:rsidRPr="00134245">
        <w:rPr>
          <w:color w:val="000000"/>
          <w:spacing w:val="-3"/>
          <w:sz w:val="28"/>
          <w:szCs w:val="28"/>
        </w:rPr>
        <w:t xml:space="preserve">. Для этого при отборе </w:t>
      </w:r>
      <w:r w:rsidRPr="00134245">
        <w:rPr>
          <w:color w:val="000000"/>
          <w:spacing w:val="-5"/>
          <w:sz w:val="28"/>
          <w:szCs w:val="28"/>
        </w:rPr>
        <w:t xml:space="preserve">проб проводили фиксацию растворенного кислорода следующим образом. В </w:t>
      </w:r>
      <w:r w:rsidRPr="00134245">
        <w:rPr>
          <w:color w:val="000000"/>
          <w:sz w:val="28"/>
          <w:szCs w:val="28"/>
        </w:rPr>
        <w:t xml:space="preserve">отобранную пробу воды, под водой добавляли 2 мл хлорида марганца, 2 мл </w:t>
      </w:r>
      <w:r w:rsidRPr="00134245">
        <w:rPr>
          <w:color w:val="000000"/>
          <w:spacing w:val="-4"/>
          <w:sz w:val="28"/>
          <w:szCs w:val="28"/>
        </w:rPr>
        <w:t xml:space="preserve">щелочного раствора йодида калия, затем 2 мл концентрированной соляной кислоты </w:t>
      </w:r>
      <w:r w:rsidRPr="00134245">
        <w:rPr>
          <w:color w:val="000000"/>
          <w:spacing w:val="-7"/>
          <w:sz w:val="28"/>
          <w:szCs w:val="28"/>
        </w:rPr>
        <w:t>и закрывали бутылку. Бюретку заполняли раствором тиосульфата натрия.</w:t>
      </w:r>
      <w:r w:rsidRPr="00134245">
        <w:rPr>
          <w:sz w:val="28"/>
          <w:szCs w:val="28"/>
        </w:rPr>
        <w:t xml:space="preserve"> </w:t>
      </w:r>
      <w:r w:rsidRPr="00134245">
        <w:rPr>
          <w:color w:val="000000"/>
          <w:spacing w:val="-2"/>
          <w:sz w:val="28"/>
          <w:szCs w:val="28"/>
        </w:rPr>
        <w:t xml:space="preserve">Отбирали 50 мл воды в колбу для титрования, добавляли 3 капли </w:t>
      </w:r>
      <w:r w:rsidRPr="00134245">
        <w:rPr>
          <w:color w:val="000000"/>
          <w:spacing w:val="-6"/>
          <w:sz w:val="28"/>
          <w:szCs w:val="28"/>
        </w:rPr>
        <w:t>свежеприготовленного раствора крахмала и титровали до обесцвечивания синей</w:t>
      </w:r>
      <w:r w:rsidRPr="00134245">
        <w:rPr>
          <w:sz w:val="28"/>
          <w:szCs w:val="28"/>
        </w:rPr>
        <w:t xml:space="preserve"> </w:t>
      </w:r>
      <w:r w:rsidRPr="00134245">
        <w:rPr>
          <w:color w:val="000000"/>
          <w:spacing w:val="-7"/>
          <w:sz w:val="28"/>
          <w:szCs w:val="28"/>
        </w:rPr>
        <w:t>окраски. По результатам трех титрований рассчитывали</w:t>
      </w:r>
      <w:r w:rsidRPr="00134245">
        <w:rPr>
          <w:color w:val="000000"/>
          <w:spacing w:val="-5"/>
          <w:sz w:val="28"/>
          <w:szCs w:val="28"/>
        </w:rPr>
        <w:t xml:space="preserve"> содержание растворенного</w:t>
      </w:r>
      <w:r w:rsidRPr="00134245">
        <w:rPr>
          <w:color w:val="000000"/>
          <w:spacing w:val="-8"/>
          <w:sz w:val="28"/>
          <w:szCs w:val="28"/>
        </w:rPr>
        <w:t xml:space="preserve"> кислорода по формуле.</w:t>
      </w:r>
    </w:p>
    <w:p w:rsidR="003D40EB" w:rsidRPr="00134245" w:rsidRDefault="003D40EB" w:rsidP="003D40EB">
      <w:pPr>
        <w:shd w:val="clear" w:color="auto" w:fill="FFFFFF"/>
        <w:spacing w:line="360" w:lineRule="auto"/>
        <w:ind w:left="19" w:right="-122"/>
        <w:jc w:val="both"/>
        <w:rPr>
          <w:color w:val="000000"/>
          <w:spacing w:val="-6"/>
          <w:sz w:val="28"/>
          <w:szCs w:val="28"/>
        </w:rPr>
      </w:pPr>
      <w:r>
        <w:rPr>
          <w:color w:val="000000"/>
          <w:spacing w:val="-6"/>
          <w:sz w:val="28"/>
          <w:szCs w:val="28"/>
          <w:u w:val="single"/>
        </w:rPr>
        <w:t>Результаты  2017</w:t>
      </w:r>
      <w:r w:rsidRPr="00134245">
        <w:rPr>
          <w:color w:val="000000"/>
          <w:spacing w:val="-6"/>
          <w:sz w:val="28"/>
          <w:szCs w:val="28"/>
          <w:u w:val="single"/>
        </w:rPr>
        <w:t xml:space="preserve"> года</w:t>
      </w:r>
      <w:r w:rsidRPr="00134245">
        <w:rPr>
          <w:color w:val="000000"/>
          <w:spacing w:val="-6"/>
          <w:sz w:val="28"/>
          <w:szCs w:val="28"/>
        </w:rPr>
        <w:t>: 1 проба – 13 мг/л, 2 проба – 16 мг/л, 3 проба – 14 мг/л, 4 проба – 17 мг/л</w:t>
      </w:r>
    </w:p>
    <w:p w:rsidR="003D40EB" w:rsidRDefault="003D40EB" w:rsidP="003D40EB">
      <w:pPr>
        <w:shd w:val="clear" w:color="auto" w:fill="FFFFFF"/>
        <w:spacing w:line="360" w:lineRule="auto"/>
        <w:ind w:left="19" w:right="-122"/>
        <w:jc w:val="both"/>
        <w:rPr>
          <w:color w:val="000000"/>
          <w:spacing w:val="-2"/>
          <w:sz w:val="28"/>
          <w:szCs w:val="28"/>
        </w:rPr>
      </w:pPr>
      <w:r>
        <w:rPr>
          <w:color w:val="000000"/>
          <w:spacing w:val="-6"/>
          <w:sz w:val="28"/>
          <w:szCs w:val="28"/>
          <w:u w:val="single"/>
        </w:rPr>
        <w:t>Результаты  апреля  2018</w:t>
      </w:r>
      <w:r w:rsidRPr="00134245">
        <w:rPr>
          <w:color w:val="000000"/>
          <w:spacing w:val="-6"/>
          <w:sz w:val="28"/>
          <w:szCs w:val="28"/>
          <w:u w:val="single"/>
        </w:rPr>
        <w:t xml:space="preserve"> года</w:t>
      </w:r>
      <w:r w:rsidRPr="00134245">
        <w:rPr>
          <w:color w:val="000000"/>
          <w:spacing w:val="-6"/>
          <w:sz w:val="28"/>
          <w:szCs w:val="28"/>
        </w:rPr>
        <w:t>: 1 проба - 5,76 мг/л, 2</w:t>
      </w:r>
      <w:r w:rsidRPr="00134245">
        <w:rPr>
          <w:i/>
          <w:iCs/>
          <w:color w:val="000000"/>
          <w:spacing w:val="-6"/>
          <w:sz w:val="28"/>
          <w:szCs w:val="28"/>
        </w:rPr>
        <w:t xml:space="preserve"> </w:t>
      </w:r>
      <w:r w:rsidRPr="00134245">
        <w:rPr>
          <w:color w:val="000000"/>
          <w:spacing w:val="-6"/>
          <w:sz w:val="28"/>
          <w:szCs w:val="28"/>
        </w:rPr>
        <w:t>проба - 9,65 мг/л, 3 проба - 3,96</w:t>
      </w:r>
      <w:r w:rsidRPr="00134245">
        <w:rPr>
          <w:sz w:val="28"/>
          <w:szCs w:val="28"/>
        </w:rPr>
        <w:t xml:space="preserve"> </w:t>
      </w:r>
      <w:r w:rsidRPr="00134245">
        <w:rPr>
          <w:color w:val="000000"/>
          <w:spacing w:val="-9"/>
          <w:sz w:val="28"/>
          <w:szCs w:val="28"/>
        </w:rPr>
        <w:t>мг/л,</w:t>
      </w:r>
      <w:r w:rsidRPr="00134245">
        <w:rPr>
          <w:color w:val="000000"/>
          <w:spacing w:val="-2"/>
          <w:sz w:val="28"/>
          <w:szCs w:val="28"/>
        </w:rPr>
        <w:t xml:space="preserve"> 4 проба- 5,6 мг/л.</w:t>
      </w:r>
    </w:p>
    <w:p w:rsidR="003D40EB" w:rsidRDefault="003D40EB" w:rsidP="003D40EB">
      <w:pPr>
        <w:shd w:val="clear" w:color="auto" w:fill="FFFFFF"/>
        <w:spacing w:line="360" w:lineRule="auto"/>
        <w:ind w:left="19" w:right="-122"/>
        <w:jc w:val="both"/>
        <w:rPr>
          <w:sz w:val="28"/>
          <w:szCs w:val="28"/>
        </w:rPr>
      </w:pPr>
      <w:r>
        <w:rPr>
          <w:color w:val="000000"/>
          <w:spacing w:val="-6"/>
          <w:sz w:val="28"/>
          <w:szCs w:val="28"/>
          <w:u w:val="single"/>
        </w:rPr>
        <w:t>Результаты  2019 года</w:t>
      </w:r>
      <w:r w:rsidRPr="00EA3E80">
        <w:rPr>
          <w:sz w:val="28"/>
          <w:szCs w:val="28"/>
        </w:rPr>
        <w:t>:</w:t>
      </w:r>
      <w:r>
        <w:rPr>
          <w:sz w:val="28"/>
          <w:szCs w:val="28"/>
        </w:rPr>
        <w:t xml:space="preserve">  1 проба -5,7 мг/л; 2 проба – 9,6 мг/л; 3 проба – 3,8 мг/л; 4 проба – 5,2 мг/л;</w:t>
      </w:r>
    </w:p>
    <w:p w:rsidR="003D40EB" w:rsidRPr="00134245" w:rsidRDefault="003D40EB" w:rsidP="003D40EB">
      <w:pPr>
        <w:shd w:val="clear" w:color="auto" w:fill="FFFFFF"/>
        <w:spacing w:line="360" w:lineRule="auto"/>
        <w:ind w:left="19" w:right="-122"/>
        <w:jc w:val="both"/>
        <w:rPr>
          <w:sz w:val="28"/>
          <w:szCs w:val="28"/>
        </w:rPr>
      </w:pPr>
      <w:r>
        <w:rPr>
          <w:color w:val="000000"/>
          <w:spacing w:val="-6"/>
          <w:sz w:val="28"/>
          <w:szCs w:val="28"/>
          <w:u w:val="single"/>
        </w:rPr>
        <w:lastRenderedPageBreak/>
        <w:t>Результаты  2020 года</w:t>
      </w:r>
      <w:r w:rsidRPr="00EA3E80">
        <w:rPr>
          <w:sz w:val="28"/>
          <w:szCs w:val="28"/>
        </w:rPr>
        <w:t>:</w:t>
      </w:r>
      <w:r>
        <w:rPr>
          <w:sz w:val="28"/>
          <w:szCs w:val="28"/>
        </w:rPr>
        <w:t xml:space="preserve"> 1 проба – 5,7 мг/л; 2 проба – 9,7 мг/л; 3 проба – 3,7 мг/л; 4 проба -5,3 мг/л;</w:t>
      </w:r>
    </w:p>
    <w:p w:rsidR="003D40EB" w:rsidRPr="0049087E" w:rsidRDefault="003D40EB" w:rsidP="003D40EB">
      <w:pPr>
        <w:shd w:val="clear" w:color="auto" w:fill="FFFFFF"/>
        <w:spacing w:line="360" w:lineRule="auto"/>
        <w:ind w:left="19"/>
        <w:jc w:val="both"/>
        <w:rPr>
          <w:color w:val="000000"/>
          <w:spacing w:val="-3"/>
          <w:sz w:val="28"/>
          <w:szCs w:val="28"/>
        </w:rPr>
      </w:pPr>
      <w:r>
        <w:rPr>
          <w:color w:val="000000"/>
          <w:spacing w:val="-1"/>
          <w:sz w:val="28"/>
          <w:szCs w:val="28"/>
          <w:u w:val="single"/>
        </w:rPr>
        <w:t>Результаты апреля 2021</w:t>
      </w:r>
      <w:r w:rsidRPr="00134245">
        <w:rPr>
          <w:color w:val="000000"/>
          <w:spacing w:val="-1"/>
          <w:sz w:val="28"/>
          <w:szCs w:val="28"/>
          <w:u w:val="single"/>
        </w:rPr>
        <w:t xml:space="preserve"> года</w:t>
      </w:r>
      <w:r w:rsidRPr="00134245">
        <w:rPr>
          <w:color w:val="000000"/>
          <w:spacing w:val="-1"/>
          <w:sz w:val="28"/>
          <w:szCs w:val="28"/>
        </w:rPr>
        <w:t>: 1 проба – 6,2мг/л,  2 проба - 5,4 мг/л, 3 проба -3,2</w:t>
      </w:r>
      <w:r w:rsidRPr="00134245">
        <w:rPr>
          <w:sz w:val="28"/>
          <w:szCs w:val="28"/>
        </w:rPr>
        <w:t xml:space="preserve"> </w:t>
      </w:r>
      <w:r>
        <w:rPr>
          <w:color w:val="000000"/>
          <w:spacing w:val="-3"/>
          <w:sz w:val="28"/>
          <w:szCs w:val="28"/>
        </w:rPr>
        <w:t>мг/л, 4 - проба- 4,8 мг/л.</w:t>
      </w:r>
    </w:p>
    <w:p w:rsidR="003D40EB" w:rsidRPr="00966DF4" w:rsidRDefault="003D40EB" w:rsidP="003D40EB">
      <w:pPr>
        <w:shd w:val="clear" w:color="auto" w:fill="FFFFFF"/>
        <w:spacing w:before="75" w:line="360" w:lineRule="auto"/>
        <w:ind w:right="-122"/>
        <w:jc w:val="both"/>
        <w:rPr>
          <w:sz w:val="28"/>
          <w:szCs w:val="28"/>
        </w:rPr>
      </w:pPr>
      <w:r>
        <w:rPr>
          <w:color w:val="000000"/>
          <w:spacing w:val="-3"/>
          <w:sz w:val="28"/>
          <w:szCs w:val="28"/>
        </w:rPr>
        <w:t xml:space="preserve"> </w:t>
      </w:r>
      <w:r w:rsidRPr="00134245">
        <w:rPr>
          <w:noProof/>
          <w:sz w:val="28"/>
          <w:szCs w:val="28"/>
        </w:rPr>
        <w:drawing>
          <wp:inline distT="0" distB="0" distL="0" distR="0" wp14:anchorId="758A8E83" wp14:editId="5F8A3C10">
            <wp:extent cx="3038475" cy="22193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38475" cy="2219325"/>
                    </a:xfrm>
                    <a:prstGeom prst="rect">
                      <a:avLst/>
                    </a:prstGeom>
                    <a:noFill/>
                    <a:ln>
                      <a:noFill/>
                    </a:ln>
                  </pic:spPr>
                </pic:pic>
              </a:graphicData>
            </a:graphic>
          </wp:inline>
        </w:drawing>
      </w:r>
      <w:r>
        <w:rPr>
          <w:color w:val="000000"/>
          <w:spacing w:val="-3"/>
          <w:sz w:val="28"/>
          <w:szCs w:val="28"/>
        </w:rPr>
        <w:t xml:space="preserve">              </w:t>
      </w:r>
    </w:p>
    <w:p w:rsidR="003D40EB" w:rsidRDefault="003D40EB" w:rsidP="003D40EB">
      <w:pPr>
        <w:shd w:val="clear" w:color="auto" w:fill="FFFFFF"/>
        <w:spacing w:before="75" w:line="360" w:lineRule="auto"/>
        <w:ind w:right="-122" w:firstLine="75"/>
        <w:jc w:val="both"/>
        <w:rPr>
          <w:color w:val="000000"/>
          <w:spacing w:val="-3"/>
          <w:sz w:val="28"/>
          <w:szCs w:val="28"/>
        </w:rPr>
      </w:pPr>
    </w:p>
    <w:p w:rsidR="003D40EB" w:rsidRDefault="003D40EB" w:rsidP="003D40EB">
      <w:pPr>
        <w:shd w:val="clear" w:color="auto" w:fill="FFFFFF"/>
        <w:spacing w:before="75" w:line="360" w:lineRule="auto"/>
        <w:ind w:right="-122" w:firstLine="75"/>
        <w:jc w:val="both"/>
        <w:rPr>
          <w:color w:val="000000"/>
          <w:spacing w:val="-3"/>
          <w:sz w:val="28"/>
          <w:szCs w:val="28"/>
        </w:rPr>
      </w:pPr>
      <w:r>
        <w:rPr>
          <w:color w:val="000000"/>
          <w:spacing w:val="-3"/>
          <w:sz w:val="28"/>
          <w:szCs w:val="28"/>
        </w:rPr>
        <w:t xml:space="preserve">                     </w:t>
      </w:r>
    </w:p>
    <w:p w:rsidR="003D40EB" w:rsidRPr="00A349B0" w:rsidRDefault="003D40EB" w:rsidP="003D40EB">
      <w:pPr>
        <w:shd w:val="clear" w:color="auto" w:fill="FFFFFF"/>
        <w:spacing w:before="75" w:line="360" w:lineRule="auto"/>
        <w:ind w:right="-122"/>
        <w:jc w:val="both"/>
        <w:rPr>
          <w:b/>
          <w:color w:val="000000"/>
          <w:spacing w:val="-3"/>
          <w:sz w:val="28"/>
          <w:szCs w:val="28"/>
        </w:rPr>
      </w:pPr>
      <w:r>
        <w:rPr>
          <w:color w:val="000000"/>
          <w:spacing w:val="-3"/>
          <w:sz w:val="28"/>
          <w:szCs w:val="28"/>
        </w:rPr>
        <w:t xml:space="preserve">                     </w:t>
      </w:r>
      <w:r w:rsidRPr="00A349B0">
        <w:rPr>
          <w:b/>
          <w:color w:val="000000"/>
          <w:spacing w:val="-3"/>
          <w:sz w:val="28"/>
          <w:szCs w:val="28"/>
        </w:rPr>
        <w:t>Определени</w:t>
      </w:r>
      <w:r>
        <w:rPr>
          <w:b/>
          <w:color w:val="000000"/>
          <w:spacing w:val="-3"/>
          <w:sz w:val="28"/>
          <w:szCs w:val="28"/>
        </w:rPr>
        <w:t>е наличия органических примесей</w:t>
      </w:r>
    </w:p>
    <w:p w:rsidR="003D40EB" w:rsidRPr="00293250" w:rsidRDefault="003D40EB" w:rsidP="003D40EB">
      <w:pPr>
        <w:shd w:val="clear" w:color="auto" w:fill="FFFFFF"/>
        <w:spacing w:line="360" w:lineRule="auto"/>
        <w:jc w:val="both"/>
        <w:rPr>
          <w:sz w:val="28"/>
          <w:szCs w:val="28"/>
        </w:rPr>
      </w:pPr>
      <w:r w:rsidRPr="00293250">
        <w:rPr>
          <w:color w:val="000000"/>
          <w:spacing w:val="-3"/>
          <w:sz w:val="28"/>
          <w:szCs w:val="28"/>
        </w:rPr>
        <w:t xml:space="preserve">          Органические   вещества, поступающие со стоками в водоемы, потребляются различными</w:t>
      </w:r>
      <w:r w:rsidRPr="00293250">
        <w:rPr>
          <w:sz w:val="28"/>
          <w:szCs w:val="28"/>
        </w:rPr>
        <w:t xml:space="preserve"> </w:t>
      </w:r>
      <w:r w:rsidRPr="00293250">
        <w:rPr>
          <w:color w:val="000000"/>
          <w:spacing w:val="-6"/>
          <w:sz w:val="28"/>
          <w:szCs w:val="28"/>
        </w:rPr>
        <w:t xml:space="preserve">микроорганизмами. Эти организмы являются </w:t>
      </w:r>
      <w:r w:rsidRPr="00293250">
        <w:rPr>
          <w:bCs/>
          <w:color w:val="000000"/>
          <w:spacing w:val="-6"/>
          <w:sz w:val="28"/>
          <w:szCs w:val="28"/>
        </w:rPr>
        <w:t xml:space="preserve">аэробными. </w:t>
      </w:r>
      <w:r w:rsidRPr="00293250">
        <w:rPr>
          <w:color w:val="000000"/>
          <w:spacing w:val="-4"/>
          <w:sz w:val="28"/>
          <w:szCs w:val="28"/>
        </w:rPr>
        <w:t>Биохимическая потребность в кисло</w:t>
      </w:r>
      <w:r w:rsidRPr="00293250">
        <w:rPr>
          <w:color w:val="000000"/>
          <w:spacing w:val="-4"/>
          <w:sz w:val="28"/>
          <w:szCs w:val="28"/>
        </w:rPr>
        <w:softHyphen/>
        <w:t>роде является мерой того количества</w:t>
      </w:r>
      <w:r w:rsidRPr="00293250">
        <w:rPr>
          <w:sz w:val="28"/>
          <w:szCs w:val="28"/>
        </w:rPr>
        <w:t xml:space="preserve"> </w:t>
      </w:r>
      <w:r w:rsidRPr="00293250">
        <w:rPr>
          <w:color w:val="000000"/>
          <w:sz w:val="28"/>
          <w:szCs w:val="28"/>
        </w:rPr>
        <w:t>кислорода, который необходим микроорганизмам для окисления поступивших органических</w:t>
      </w:r>
      <w:r w:rsidRPr="00293250">
        <w:rPr>
          <w:sz w:val="28"/>
          <w:szCs w:val="28"/>
        </w:rPr>
        <w:t xml:space="preserve"> </w:t>
      </w:r>
      <w:r w:rsidRPr="00293250">
        <w:rPr>
          <w:color w:val="000000"/>
          <w:spacing w:val="-12"/>
          <w:sz w:val="28"/>
          <w:szCs w:val="28"/>
        </w:rPr>
        <w:t>веществ.</w:t>
      </w:r>
      <w:r w:rsidRPr="00293250">
        <w:rPr>
          <w:sz w:val="28"/>
          <w:szCs w:val="28"/>
        </w:rPr>
        <w:t xml:space="preserve"> </w:t>
      </w:r>
      <w:r w:rsidRPr="00293250">
        <w:rPr>
          <w:color w:val="000000"/>
          <w:spacing w:val="-2"/>
          <w:sz w:val="28"/>
          <w:szCs w:val="28"/>
        </w:rPr>
        <w:t>Источником органических веществ являются городские сточные воды, промышленные и</w:t>
      </w:r>
      <w:r>
        <w:rPr>
          <w:sz w:val="28"/>
          <w:szCs w:val="28"/>
        </w:rPr>
        <w:t xml:space="preserve"> </w:t>
      </w:r>
      <w:r w:rsidRPr="00293250">
        <w:rPr>
          <w:color w:val="000000"/>
          <w:spacing w:val="-7"/>
          <w:sz w:val="28"/>
          <w:szCs w:val="28"/>
        </w:rPr>
        <w:t>сельскохозяйственные стоки.</w:t>
      </w:r>
      <w:r w:rsidRPr="00293250">
        <w:rPr>
          <w:color w:val="000000"/>
          <w:sz w:val="28"/>
          <w:szCs w:val="28"/>
        </w:rPr>
        <w:t xml:space="preserve"> Причиной большой биологической потребностью в кислороде может быть и </w:t>
      </w:r>
      <w:proofErr w:type="spellStart"/>
      <w:r w:rsidRPr="00293250">
        <w:rPr>
          <w:color w:val="000000"/>
          <w:sz w:val="28"/>
          <w:szCs w:val="28"/>
        </w:rPr>
        <w:t>эвтрофикация</w:t>
      </w:r>
      <w:proofErr w:type="spellEnd"/>
      <w:r w:rsidRPr="00293250">
        <w:rPr>
          <w:color w:val="000000"/>
          <w:sz w:val="28"/>
          <w:szCs w:val="28"/>
        </w:rPr>
        <w:t xml:space="preserve"> - </w:t>
      </w:r>
      <w:r w:rsidRPr="00293250">
        <w:rPr>
          <w:color w:val="000000"/>
          <w:spacing w:val="-4"/>
          <w:sz w:val="28"/>
          <w:szCs w:val="28"/>
        </w:rPr>
        <w:t xml:space="preserve">повышение   первичной   продукции   вод, </w:t>
      </w:r>
      <w:r w:rsidRPr="00293250">
        <w:rPr>
          <w:color w:val="000000"/>
          <w:sz w:val="28"/>
          <w:szCs w:val="28"/>
        </w:rPr>
        <w:t>происходит из-за увеличения концентрации</w:t>
      </w:r>
      <w:r w:rsidRPr="00293250">
        <w:rPr>
          <w:sz w:val="28"/>
          <w:szCs w:val="28"/>
        </w:rPr>
        <w:t xml:space="preserve"> </w:t>
      </w:r>
      <w:r w:rsidRPr="00293250">
        <w:rPr>
          <w:color w:val="000000"/>
          <w:sz w:val="28"/>
          <w:szCs w:val="28"/>
        </w:rPr>
        <w:t>био</w:t>
      </w:r>
      <w:r w:rsidRPr="00293250">
        <w:rPr>
          <w:color w:val="000000"/>
          <w:sz w:val="28"/>
          <w:szCs w:val="28"/>
        </w:rPr>
        <w:softHyphen/>
        <w:t>генных элементов, главным образом фосфора или азота. Причем выше после таяния снега</w:t>
      </w:r>
      <w:r>
        <w:rPr>
          <w:color w:val="000000"/>
          <w:sz w:val="28"/>
          <w:szCs w:val="28"/>
        </w:rPr>
        <w:t>.</w:t>
      </w:r>
      <w:r>
        <w:rPr>
          <w:vanish/>
          <w:color w:val="000000"/>
          <w:sz w:val="28"/>
          <w:szCs w:val="28"/>
        </w:rPr>
        <w:t xml:space="preserve">      ие наличия органических примесей.                             оды.                               </w:t>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r>
        <w:rPr>
          <w:vanish/>
          <w:color w:val="000000"/>
          <w:sz w:val="28"/>
          <w:szCs w:val="28"/>
        </w:rPr>
        <w:pgNum/>
      </w:r>
    </w:p>
    <w:p w:rsidR="003D40EB" w:rsidRPr="00134245" w:rsidRDefault="003D40EB" w:rsidP="003D40EB">
      <w:pPr>
        <w:shd w:val="clear" w:color="auto" w:fill="FFFFFF"/>
        <w:spacing w:line="360" w:lineRule="auto"/>
        <w:ind w:left="30" w:right="105" w:firstLine="75"/>
        <w:jc w:val="both"/>
        <w:rPr>
          <w:sz w:val="28"/>
          <w:szCs w:val="28"/>
        </w:rPr>
      </w:pPr>
      <w:r w:rsidRPr="00293250">
        <w:rPr>
          <w:color w:val="000000"/>
          <w:spacing w:val="-2"/>
          <w:sz w:val="28"/>
          <w:szCs w:val="28"/>
        </w:rPr>
        <w:t xml:space="preserve">          Фосфор обычно присутствует в воде в виде ионов </w:t>
      </w:r>
      <w:r w:rsidRPr="00293250">
        <w:rPr>
          <w:color w:val="000000"/>
          <w:spacing w:val="-2"/>
          <w:position w:val="-10"/>
          <w:sz w:val="28"/>
          <w:szCs w:val="28"/>
        </w:rPr>
        <w:object w:dxaOrig="8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5pt;height:19.15pt" o:ole="">
            <v:imagedata r:id="rId22" o:title=""/>
          </v:shape>
          <o:OLEObject Type="Embed" ProgID="Equation.3" ShapeID="_x0000_i1025" DrawAspect="Content" ObjectID="_1712642631" r:id="rId23"/>
        </w:object>
      </w:r>
      <w:r w:rsidRPr="00293250">
        <w:rPr>
          <w:color w:val="000000"/>
          <w:spacing w:val="-2"/>
          <w:sz w:val="28"/>
          <w:szCs w:val="28"/>
        </w:rPr>
        <w:t xml:space="preserve">и </w:t>
      </w:r>
      <w:r w:rsidRPr="00293250">
        <w:rPr>
          <w:color w:val="000000"/>
          <w:spacing w:val="-2"/>
          <w:position w:val="-10"/>
          <w:sz w:val="28"/>
          <w:szCs w:val="28"/>
        </w:rPr>
        <w:object w:dxaOrig="820" w:dyaOrig="380">
          <v:shape id="_x0000_i1026" type="#_x0000_t75" style="width:41pt;height:19.15pt" o:ole="">
            <v:imagedata r:id="rId24" o:title=""/>
          </v:shape>
          <o:OLEObject Type="Embed" ProgID="Equation.3" ShapeID="_x0000_i1026" DrawAspect="Content" ObjectID="_1712642632" r:id="rId25"/>
        </w:object>
      </w:r>
      <w:r w:rsidRPr="00293250">
        <w:rPr>
          <w:color w:val="000000"/>
          <w:spacing w:val="-2"/>
          <w:sz w:val="28"/>
          <w:szCs w:val="28"/>
        </w:rPr>
        <w:t>. Фосфор – необходи</w:t>
      </w:r>
      <w:r w:rsidRPr="00293250">
        <w:rPr>
          <w:color w:val="000000"/>
          <w:spacing w:val="-2"/>
          <w:sz w:val="28"/>
          <w:szCs w:val="28"/>
        </w:rPr>
        <w:softHyphen/>
        <w:t xml:space="preserve">мый </w:t>
      </w:r>
      <w:r w:rsidRPr="00293250">
        <w:rPr>
          <w:color w:val="000000"/>
          <w:spacing w:val="-6"/>
          <w:sz w:val="28"/>
          <w:szCs w:val="28"/>
        </w:rPr>
        <w:t>элемент для жизни. Он входит в состав главных органических соединений, участвует в об</w:t>
      </w:r>
      <w:r w:rsidRPr="00293250">
        <w:rPr>
          <w:color w:val="000000"/>
          <w:spacing w:val="-6"/>
          <w:sz w:val="28"/>
          <w:szCs w:val="28"/>
        </w:rPr>
        <w:softHyphen/>
        <w:t xml:space="preserve">мене </w:t>
      </w:r>
      <w:r w:rsidRPr="00293250">
        <w:rPr>
          <w:color w:val="000000"/>
          <w:sz w:val="28"/>
          <w:szCs w:val="28"/>
        </w:rPr>
        <w:t>веществ, являясь основным лимитирующим фактором роста растений</w:t>
      </w:r>
      <w:r w:rsidRPr="00293250">
        <w:rPr>
          <w:color w:val="000000"/>
          <w:spacing w:val="-5"/>
          <w:sz w:val="28"/>
          <w:szCs w:val="28"/>
        </w:rPr>
        <w:t>.</w:t>
      </w:r>
      <w:r w:rsidRPr="00835F9D">
        <w:rPr>
          <w:color w:val="000000"/>
          <w:spacing w:val="-6"/>
          <w:sz w:val="28"/>
          <w:szCs w:val="28"/>
        </w:rPr>
        <w:t xml:space="preserve"> </w:t>
      </w:r>
      <w:r w:rsidRPr="00134245">
        <w:rPr>
          <w:color w:val="000000"/>
          <w:spacing w:val="-6"/>
          <w:sz w:val="28"/>
          <w:szCs w:val="28"/>
        </w:rPr>
        <w:t xml:space="preserve">Определение фосфатов проводили методом бумажной </w:t>
      </w:r>
      <w:r w:rsidRPr="00134245">
        <w:rPr>
          <w:color w:val="000000"/>
          <w:spacing w:val="-6"/>
          <w:sz w:val="28"/>
          <w:szCs w:val="28"/>
        </w:rPr>
        <w:lastRenderedPageBreak/>
        <w:t xml:space="preserve">хроматографии, для этого выпарили </w:t>
      </w:r>
      <w:smartTag w:uri="urn:schemas-microsoft-com:office:smarttags" w:element="metricconverter">
        <w:smartTagPr>
          <w:attr w:name="ProductID" w:val="1 литр"/>
        </w:smartTagPr>
        <w:r w:rsidRPr="00134245">
          <w:rPr>
            <w:color w:val="000000"/>
            <w:spacing w:val="-6"/>
            <w:sz w:val="28"/>
            <w:szCs w:val="28"/>
          </w:rPr>
          <w:t>1 литр</w:t>
        </w:r>
      </w:smartTag>
      <w:r w:rsidRPr="00134245">
        <w:rPr>
          <w:color w:val="000000"/>
          <w:spacing w:val="-6"/>
          <w:sz w:val="28"/>
          <w:szCs w:val="28"/>
        </w:rPr>
        <w:t xml:space="preserve"> </w:t>
      </w:r>
      <w:r w:rsidRPr="00134245">
        <w:rPr>
          <w:color w:val="000000"/>
          <w:spacing w:val="-3"/>
          <w:sz w:val="28"/>
          <w:szCs w:val="28"/>
        </w:rPr>
        <w:t xml:space="preserve">исследуемого раствора до объема 2-3 мл. Затем на бумаге карандашом нанесли линию старта на </w:t>
      </w:r>
      <w:r w:rsidRPr="00134245">
        <w:rPr>
          <w:color w:val="000000"/>
          <w:sz w:val="28"/>
          <w:szCs w:val="28"/>
        </w:rPr>
        <w:t xml:space="preserve">расстоянии </w:t>
      </w:r>
      <w:smartTag w:uri="urn:schemas-microsoft-com:office:smarttags" w:element="metricconverter">
        <w:smartTagPr>
          <w:attr w:name="ProductID" w:val="1 см"/>
        </w:smartTagPr>
        <w:r w:rsidRPr="00134245">
          <w:rPr>
            <w:color w:val="000000"/>
            <w:sz w:val="28"/>
            <w:szCs w:val="28"/>
          </w:rPr>
          <w:t>1 см</w:t>
        </w:r>
      </w:smartTag>
      <w:r w:rsidRPr="00134245">
        <w:rPr>
          <w:color w:val="000000"/>
          <w:sz w:val="28"/>
          <w:szCs w:val="28"/>
        </w:rPr>
        <w:t xml:space="preserve"> от нижнего края, нанесли 1 % раствор фосфата натрия - свидетель - а на </w:t>
      </w:r>
      <w:r w:rsidRPr="00134245">
        <w:rPr>
          <w:color w:val="000000"/>
          <w:spacing w:val="-3"/>
          <w:sz w:val="28"/>
          <w:szCs w:val="28"/>
        </w:rPr>
        <w:t xml:space="preserve">расстоянии </w:t>
      </w:r>
      <w:smartTag w:uri="urn:schemas-microsoft-com:office:smarttags" w:element="metricconverter">
        <w:smartTagPr>
          <w:attr w:name="ProductID" w:val="1,5 см"/>
        </w:smartTagPr>
        <w:r w:rsidRPr="00134245">
          <w:rPr>
            <w:color w:val="000000"/>
            <w:spacing w:val="-3"/>
            <w:sz w:val="28"/>
            <w:szCs w:val="28"/>
          </w:rPr>
          <w:t>1,5 см</w:t>
        </w:r>
      </w:smartTag>
      <w:r w:rsidRPr="00134245">
        <w:rPr>
          <w:color w:val="000000"/>
          <w:spacing w:val="-3"/>
          <w:sz w:val="28"/>
          <w:szCs w:val="28"/>
        </w:rPr>
        <w:t xml:space="preserve"> каплю исследуемого раствора. Поместили бумагу в стакан с растворителем (</w:t>
      </w:r>
      <w:r w:rsidRPr="00134245">
        <w:rPr>
          <w:color w:val="000000"/>
          <w:spacing w:val="-8"/>
          <w:sz w:val="28"/>
          <w:szCs w:val="28"/>
        </w:rPr>
        <w:t xml:space="preserve">смесь спирта, ацетона и воды в соотношении 6:1:3), после подъема растворителя бумагу вынули и </w:t>
      </w:r>
      <w:r w:rsidRPr="00134245">
        <w:rPr>
          <w:color w:val="000000"/>
          <w:spacing w:val="-9"/>
          <w:sz w:val="28"/>
          <w:szCs w:val="28"/>
        </w:rPr>
        <w:t>слегка подсушили.</w:t>
      </w:r>
    </w:p>
    <w:p w:rsidR="003D40EB" w:rsidRDefault="003D40EB" w:rsidP="003D40EB">
      <w:pPr>
        <w:shd w:val="clear" w:color="auto" w:fill="FFFFFF"/>
        <w:spacing w:line="360" w:lineRule="auto"/>
        <w:ind w:firstLine="709"/>
        <w:jc w:val="both"/>
        <w:rPr>
          <w:spacing w:val="-5"/>
          <w:sz w:val="28"/>
          <w:szCs w:val="28"/>
        </w:rPr>
      </w:pPr>
      <w:r w:rsidRPr="00134245">
        <w:rPr>
          <w:color w:val="000000"/>
          <w:spacing w:val="-2"/>
          <w:sz w:val="28"/>
          <w:szCs w:val="28"/>
        </w:rPr>
        <w:t xml:space="preserve">Затем опрыскали из пульверизатора 1% раствором </w:t>
      </w:r>
      <w:proofErr w:type="spellStart"/>
      <w:r w:rsidRPr="00134245">
        <w:rPr>
          <w:color w:val="000000"/>
          <w:spacing w:val="-2"/>
          <w:sz w:val="28"/>
          <w:szCs w:val="28"/>
        </w:rPr>
        <w:t>молибдата</w:t>
      </w:r>
      <w:proofErr w:type="spellEnd"/>
      <w:r w:rsidRPr="00134245">
        <w:rPr>
          <w:color w:val="000000"/>
          <w:spacing w:val="-2"/>
          <w:sz w:val="28"/>
          <w:szCs w:val="28"/>
        </w:rPr>
        <w:t xml:space="preserve"> аммония, а затем 1% раствором </w:t>
      </w:r>
      <w:r w:rsidRPr="00134245">
        <w:rPr>
          <w:color w:val="000000"/>
          <w:spacing w:val="-5"/>
          <w:sz w:val="28"/>
          <w:szCs w:val="28"/>
        </w:rPr>
        <w:t xml:space="preserve">хлорида олова. Появилось сине окрашенное пятно. </w:t>
      </w:r>
      <w:r w:rsidRPr="00966DF4">
        <w:rPr>
          <w:spacing w:val="-5"/>
          <w:sz w:val="28"/>
          <w:szCs w:val="28"/>
        </w:rPr>
        <w:t xml:space="preserve">После сравнения его с пятном от свидетеля </w:t>
      </w:r>
      <w:r w:rsidRPr="00966DF4">
        <w:rPr>
          <w:spacing w:val="-6"/>
          <w:sz w:val="28"/>
          <w:szCs w:val="28"/>
        </w:rPr>
        <w:t xml:space="preserve">делают вывод, что: 1 проба содержит 5,9 мг/мл, во 2 и 3 не обнаружили, 4 проба - 5,9 мг/мл. </w:t>
      </w:r>
      <w:r w:rsidRPr="00966DF4">
        <w:rPr>
          <w:spacing w:val="-5"/>
          <w:sz w:val="28"/>
          <w:szCs w:val="28"/>
        </w:rPr>
        <w:t>В воде исследуемых водоемов его количество достигало 5,7 -6,0 мг/л</w:t>
      </w:r>
      <w:r>
        <w:rPr>
          <w:spacing w:val="-5"/>
          <w:sz w:val="28"/>
          <w:szCs w:val="28"/>
        </w:rPr>
        <w:t>.</w:t>
      </w:r>
    </w:p>
    <w:p w:rsidR="003D40EB" w:rsidRPr="00E95504" w:rsidRDefault="003D40EB" w:rsidP="003D40EB">
      <w:pPr>
        <w:shd w:val="clear" w:color="auto" w:fill="FFFFFF"/>
        <w:spacing w:line="360" w:lineRule="auto"/>
        <w:ind w:firstLine="709"/>
        <w:jc w:val="both"/>
        <w:rPr>
          <w:spacing w:val="-5"/>
          <w:sz w:val="28"/>
          <w:szCs w:val="28"/>
        </w:rPr>
      </w:pPr>
      <w:r w:rsidRPr="00293250">
        <w:rPr>
          <w:color w:val="000000"/>
          <w:spacing w:val="-1"/>
          <w:sz w:val="28"/>
          <w:szCs w:val="28"/>
        </w:rPr>
        <w:t xml:space="preserve">Избыточный азот попадает в природные воды вместе со стоками. Особенно много его вблизи </w:t>
      </w:r>
      <w:r w:rsidRPr="00293250">
        <w:rPr>
          <w:color w:val="000000"/>
          <w:spacing w:val="-6"/>
          <w:sz w:val="28"/>
          <w:szCs w:val="28"/>
        </w:rPr>
        <w:t xml:space="preserve">сельскохозяйственных угодий. Избыточное содержание азота в воде отрицательно сказывается на </w:t>
      </w:r>
      <w:r w:rsidRPr="00293250">
        <w:rPr>
          <w:color w:val="000000"/>
          <w:spacing w:val="-7"/>
          <w:sz w:val="28"/>
          <w:szCs w:val="28"/>
        </w:rPr>
        <w:t xml:space="preserve">жизнедеятельности обитателей водоема. </w:t>
      </w:r>
      <w:r w:rsidRPr="00E95504">
        <w:rPr>
          <w:spacing w:val="-7"/>
          <w:sz w:val="28"/>
          <w:szCs w:val="28"/>
        </w:rPr>
        <w:t>Определение нитратов выполняли в лаборатории университета. Результаты: 1 проба -9 мг/л, 3 проба 2мг/л, 4 проба -16 мг/л.</w:t>
      </w:r>
      <w:r>
        <w:rPr>
          <w:spacing w:val="-5"/>
          <w:sz w:val="28"/>
          <w:szCs w:val="28"/>
        </w:rPr>
        <w:t xml:space="preserve"> </w:t>
      </w:r>
      <w:r w:rsidRPr="00293250">
        <w:rPr>
          <w:color w:val="000000"/>
          <w:spacing w:val="-7"/>
          <w:sz w:val="28"/>
          <w:szCs w:val="28"/>
        </w:rPr>
        <w:t>Количество нитратов в воде озер и речки колебалось в пределах от 2 до 15 мг/л</w:t>
      </w:r>
      <w:r>
        <w:rPr>
          <w:color w:val="000000"/>
          <w:spacing w:val="-7"/>
          <w:sz w:val="28"/>
          <w:szCs w:val="28"/>
        </w:rPr>
        <w:t xml:space="preserve">. </w:t>
      </w:r>
    </w:p>
    <w:p w:rsidR="003D40EB" w:rsidRPr="00293250" w:rsidRDefault="003D40EB" w:rsidP="003D40EB">
      <w:pPr>
        <w:widowControl w:val="0"/>
        <w:autoSpaceDE w:val="0"/>
        <w:autoSpaceDN w:val="0"/>
        <w:adjustRightInd w:val="0"/>
        <w:spacing w:line="360" w:lineRule="auto"/>
        <w:ind w:firstLine="709"/>
        <w:jc w:val="both"/>
        <w:rPr>
          <w:color w:val="000000"/>
          <w:spacing w:val="-7"/>
          <w:sz w:val="28"/>
          <w:szCs w:val="28"/>
        </w:rPr>
      </w:pPr>
      <w:r>
        <w:rPr>
          <w:color w:val="000000"/>
          <w:spacing w:val="-7"/>
          <w:sz w:val="28"/>
          <w:szCs w:val="28"/>
        </w:rPr>
        <w:t xml:space="preserve">Определение сероводорода: Налили ½ пробирки исследуемой воды. Добавили несколько капель </w:t>
      </w:r>
      <w:proofErr w:type="spellStart"/>
      <w:r>
        <w:rPr>
          <w:color w:val="000000"/>
          <w:spacing w:val="-7"/>
          <w:sz w:val="28"/>
          <w:szCs w:val="28"/>
        </w:rPr>
        <w:t>иода</w:t>
      </w:r>
      <w:proofErr w:type="spellEnd"/>
      <w:r>
        <w:rPr>
          <w:color w:val="000000"/>
          <w:spacing w:val="-7"/>
          <w:sz w:val="28"/>
          <w:szCs w:val="28"/>
        </w:rPr>
        <w:t xml:space="preserve">. При наличии сероводорода, буро-желтая окраска </w:t>
      </w:r>
      <w:proofErr w:type="spellStart"/>
      <w:r>
        <w:rPr>
          <w:color w:val="000000"/>
          <w:spacing w:val="-7"/>
          <w:sz w:val="28"/>
          <w:szCs w:val="28"/>
        </w:rPr>
        <w:t>иода</w:t>
      </w:r>
      <w:proofErr w:type="spellEnd"/>
      <w:r>
        <w:rPr>
          <w:color w:val="000000"/>
          <w:spacing w:val="-7"/>
          <w:sz w:val="28"/>
          <w:szCs w:val="28"/>
        </w:rPr>
        <w:t xml:space="preserve"> пропадает, а вода начинает </w:t>
      </w:r>
      <w:proofErr w:type="spellStart"/>
      <w:r>
        <w:rPr>
          <w:color w:val="000000"/>
          <w:spacing w:val="-7"/>
          <w:sz w:val="28"/>
          <w:szCs w:val="28"/>
        </w:rPr>
        <w:t>опалесцировать</w:t>
      </w:r>
      <w:proofErr w:type="spellEnd"/>
      <w:r>
        <w:rPr>
          <w:color w:val="000000"/>
          <w:spacing w:val="-7"/>
          <w:sz w:val="28"/>
          <w:szCs w:val="28"/>
        </w:rPr>
        <w:t>. Результаты: 1-я проба содержит сероводород.</w:t>
      </w:r>
    </w:p>
    <w:p w:rsidR="003D40EB" w:rsidRDefault="003D40EB" w:rsidP="003D40EB">
      <w:pPr>
        <w:widowControl w:val="0"/>
        <w:autoSpaceDE w:val="0"/>
        <w:autoSpaceDN w:val="0"/>
        <w:adjustRightInd w:val="0"/>
        <w:spacing w:line="360" w:lineRule="auto"/>
        <w:ind w:firstLine="709"/>
        <w:jc w:val="both"/>
        <w:rPr>
          <w:sz w:val="28"/>
          <w:szCs w:val="28"/>
        </w:rPr>
      </w:pPr>
      <w:r>
        <w:rPr>
          <w:sz w:val="28"/>
          <w:szCs w:val="28"/>
        </w:rPr>
        <w:t xml:space="preserve"> </w:t>
      </w:r>
      <w:r w:rsidRPr="00293250">
        <w:rPr>
          <w:sz w:val="28"/>
          <w:szCs w:val="28"/>
        </w:rPr>
        <w:t xml:space="preserve"> Одним из показателей чистоты воды является число гетеротрофных бактерий. Вода – естественная и весьма благоприятная среда для жизни микроорганизмов. Особенно их много там, где хозяйственная деятельность человека загрязняет воду отходами своей жизнедеятельности. Эти бактерии служат индикатором содержания легкоразлагаемого органического вещества. Наименьшее количество бактерий обнаружено в воде родника, где вода еще не загрязнена стоками и мусором. Наибольшее количество сапрофитов отмечено в озере у автостоянки, где производилась отсыпка бытовым мусором, а сверху засыпали слоем привозного грунта. Пробы отбирались в середине сентября, когда температура воды была низкой 6</w:t>
      </w:r>
      <w:r w:rsidRPr="00293250">
        <w:rPr>
          <w:sz w:val="28"/>
          <w:szCs w:val="28"/>
          <w:vertAlign w:val="superscript"/>
        </w:rPr>
        <w:t>о</w:t>
      </w:r>
      <w:r w:rsidRPr="00293250">
        <w:rPr>
          <w:sz w:val="28"/>
          <w:szCs w:val="28"/>
        </w:rPr>
        <w:t xml:space="preserve">- 11, поэтому в летний период </w:t>
      </w:r>
      <w:r>
        <w:rPr>
          <w:sz w:val="28"/>
          <w:szCs w:val="28"/>
        </w:rPr>
        <w:t xml:space="preserve">их количество </w:t>
      </w:r>
      <w:r>
        <w:rPr>
          <w:sz w:val="28"/>
          <w:szCs w:val="28"/>
        </w:rPr>
        <w:lastRenderedPageBreak/>
        <w:t>должно быть выше.</w:t>
      </w:r>
      <w:r w:rsidRPr="00293250">
        <w:rPr>
          <w:sz w:val="28"/>
          <w:szCs w:val="28"/>
        </w:rPr>
        <w:t xml:space="preserve">  </w:t>
      </w:r>
    </w:p>
    <w:p w:rsidR="003D40EB" w:rsidRDefault="003D40EB" w:rsidP="003D40EB">
      <w:pPr>
        <w:widowControl w:val="0"/>
        <w:autoSpaceDE w:val="0"/>
        <w:autoSpaceDN w:val="0"/>
        <w:adjustRightInd w:val="0"/>
        <w:spacing w:line="360" w:lineRule="auto"/>
        <w:jc w:val="both"/>
        <w:rPr>
          <w:sz w:val="28"/>
          <w:szCs w:val="28"/>
        </w:rPr>
      </w:pPr>
      <w:r>
        <w:rPr>
          <w:sz w:val="28"/>
          <w:szCs w:val="28"/>
        </w:rPr>
        <w:t xml:space="preserve">     </w:t>
      </w:r>
    </w:p>
    <w:p w:rsidR="003D40EB" w:rsidRDefault="003D40EB" w:rsidP="003D40EB">
      <w:pPr>
        <w:widowControl w:val="0"/>
        <w:autoSpaceDE w:val="0"/>
        <w:autoSpaceDN w:val="0"/>
        <w:adjustRightInd w:val="0"/>
        <w:spacing w:line="360" w:lineRule="auto"/>
        <w:jc w:val="both"/>
        <w:rPr>
          <w:sz w:val="28"/>
          <w:szCs w:val="28"/>
        </w:rPr>
      </w:pPr>
      <w:r>
        <w:rPr>
          <w:sz w:val="28"/>
          <w:szCs w:val="28"/>
        </w:rPr>
        <w:t xml:space="preserve">        </w:t>
      </w:r>
      <w:r>
        <w:rPr>
          <w:noProof/>
        </w:rPr>
        <w:drawing>
          <wp:inline distT="0" distB="0" distL="0" distR="0" wp14:anchorId="552F110C" wp14:editId="09ADCE08">
            <wp:extent cx="2647950" cy="2171700"/>
            <wp:effectExtent l="0" t="0" r="0" b="0"/>
            <wp:docPr id="20" name="Picture 4" descr="C:\Documents and Settings\Анна\Рабочий стол\Новая папка\S101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4" descr="C:\Documents and Settings\Анна\Рабочий стол\Новая папка\S101007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47950" cy="2171700"/>
                    </a:xfrm>
                    <a:prstGeom prst="rect">
                      <a:avLst/>
                    </a:prstGeom>
                    <a:noFill/>
                    <a:ln>
                      <a:noFill/>
                    </a:ln>
                    <a:extLst/>
                  </pic:spPr>
                </pic:pic>
              </a:graphicData>
            </a:graphic>
          </wp:inline>
        </w:drawing>
      </w:r>
      <w:r>
        <w:rPr>
          <w:sz w:val="28"/>
          <w:szCs w:val="28"/>
        </w:rPr>
        <w:t xml:space="preserve">            </w:t>
      </w:r>
      <w:r>
        <w:rPr>
          <w:noProof/>
        </w:rPr>
        <w:drawing>
          <wp:inline distT="0" distB="0" distL="0" distR="0" wp14:anchorId="6BC5C61F" wp14:editId="1D4E7C77">
            <wp:extent cx="2505075" cy="2105025"/>
            <wp:effectExtent l="38100" t="38100" r="47625" b="47625"/>
            <wp:docPr id="19" name="Picture 4" descr="DSCN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4" name="Picture 4" descr="DSCN297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05075" cy="2105025"/>
                    </a:xfrm>
                    <a:prstGeom prst="rect">
                      <a:avLst/>
                    </a:prstGeom>
                    <a:noFill/>
                    <a:ln w="38100">
                      <a:solidFill>
                        <a:srgbClr val="44546A"/>
                      </a:solidFill>
                      <a:miter lim="800000"/>
                      <a:headEnd/>
                      <a:tailEnd/>
                    </a:ln>
                    <a:effectLst/>
                    <a:extLst/>
                  </pic:spPr>
                </pic:pic>
              </a:graphicData>
            </a:graphic>
          </wp:inline>
        </w:drawing>
      </w:r>
    </w:p>
    <w:p w:rsidR="003D40EB" w:rsidRDefault="003D40EB" w:rsidP="003D40EB">
      <w:pPr>
        <w:pStyle w:val="a3"/>
        <w:spacing w:line="360" w:lineRule="auto"/>
        <w:ind w:firstLine="567"/>
        <w:rPr>
          <w:b/>
          <w:sz w:val="28"/>
          <w:szCs w:val="28"/>
        </w:rPr>
      </w:pPr>
      <w:r w:rsidRPr="00A76DC7">
        <w:rPr>
          <w:b/>
          <w:sz w:val="28"/>
          <w:szCs w:val="28"/>
        </w:rPr>
        <w:t xml:space="preserve">  </w:t>
      </w:r>
      <w:r>
        <w:rPr>
          <w:b/>
          <w:sz w:val="28"/>
          <w:szCs w:val="28"/>
        </w:rPr>
        <w:t xml:space="preserve">                        </w:t>
      </w:r>
      <w:r>
        <w:rPr>
          <w:noProof/>
        </w:rPr>
        <w:drawing>
          <wp:inline distT="0" distB="0" distL="0" distR="0" wp14:anchorId="6709959A" wp14:editId="75BD33DF">
            <wp:extent cx="3457575" cy="2562225"/>
            <wp:effectExtent l="0" t="0" r="9525" b="9525"/>
            <wp:docPr id="27651" name="Picture 4" descr="C:\Documents and Settings\Анна\Рабочий стол\Новая папка\S101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4" descr="C:\Documents and Settings\Анна\Рабочий стол\Новая папка\S101007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57953" cy="2562505"/>
                    </a:xfrm>
                    <a:prstGeom prst="rect">
                      <a:avLst/>
                    </a:prstGeom>
                    <a:noFill/>
                    <a:ln>
                      <a:noFill/>
                    </a:ln>
                    <a:extLst/>
                  </pic:spPr>
                </pic:pic>
              </a:graphicData>
            </a:graphic>
          </wp:inline>
        </w:drawing>
      </w:r>
    </w:p>
    <w:p w:rsidR="003D40EB" w:rsidRDefault="003D40EB" w:rsidP="003D40EB">
      <w:pPr>
        <w:pStyle w:val="a3"/>
        <w:spacing w:line="360" w:lineRule="auto"/>
        <w:ind w:firstLine="567"/>
        <w:rPr>
          <w:b/>
          <w:sz w:val="28"/>
          <w:szCs w:val="28"/>
        </w:rPr>
      </w:pPr>
      <w:r>
        <w:rPr>
          <w:b/>
          <w:sz w:val="28"/>
          <w:szCs w:val="28"/>
        </w:rPr>
        <w:t xml:space="preserve">       </w:t>
      </w:r>
      <w:r w:rsidRPr="00A76DC7">
        <w:rPr>
          <w:b/>
          <w:sz w:val="28"/>
          <w:szCs w:val="28"/>
        </w:rPr>
        <w:t xml:space="preserve"> </w:t>
      </w:r>
    </w:p>
    <w:p w:rsidR="003D40EB" w:rsidRDefault="003D40EB" w:rsidP="003D40EB">
      <w:pPr>
        <w:pStyle w:val="a3"/>
        <w:spacing w:line="360" w:lineRule="auto"/>
        <w:ind w:firstLine="567"/>
        <w:jc w:val="center"/>
        <w:rPr>
          <w:b/>
          <w:sz w:val="28"/>
          <w:szCs w:val="28"/>
        </w:rPr>
      </w:pPr>
    </w:p>
    <w:p w:rsidR="003D40EB" w:rsidRDefault="003D40EB" w:rsidP="003D40EB">
      <w:pPr>
        <w:pStyle w:val="a3"/>
        <w:spacing w:line="360" w:lineRule="auto"/>
        <w:ind w:firstLine="567"/>
        <w:jc w:val="center"/>
        <w:rPr>
          <w:b/>
          <w:sz w:val="28"/>
          <w:szCs w:val="28"/>
        </w:rPr>
      </w:pPr>
    </w:p>
    <w:p w:rsidR="003D40EB" w:rsidRDefault="003D40EB" w:rsidP="003D40EB">
      <w:pPr>
        <w:pStyle w:val="a3"/>
        <w:spacing w:line="360" w:lineRule="auto"/>
        <w:ind w:firstLine="567"/>
        <w:jc w:val="center"/>
        <w:rPr>
          <w:b/>
          <w:sz w:val="28"/>
          <w:szCs w:val="28"/>
        </w:rPr>
      </w:pPr>
    </w:p>
    <w:p w:rsidR="003D40EB" w:rsidRDefault="003D40EB" w:rsidP="003D40EB">
      <w:pPr>
        <w:pStyle w:val="a3"/>
        <w:spacing w:line="360" w:lineRule="auto"/>
        <w:ind w:firstLine="567"/>
        <w:jc w:val="center"/>
        <w:rPr>
          <w:b/>
          <w:sz w:val="28"/>
          <w:szCs w:val="28"/>
        </w:rPr>
      </w:pPr>
    </w:p>
    <w:p w:rsidR="003D40EB" w:rsidRDefault="003D40EB" w:rsidP="003D40EB">
      <w:pPr>
        <w:pStyle w:val="a3"/>
        <w:spacing w:line="360" w:lineRule="auto"/>
        <w:ind w:firstLine="567"/>
        <w:jc w:val="center"/>
        <w:rPr>
          <w:b/>
          <w:sz w:val="28"/>
          <w:szCs w:val="28"/>
        </w:rPr>
      </w:pPr>
    </w:p>
    <w:p w:rsidR="003D40EB" w:rsidRDefault="003D40EB" w:rsidP="003D40EB">
      <w:pPr>
        <w:pStyle w:val="a3"/>
        <w:spacing w:line="360" w:lineRule="auto"/>
        <w:ind w:firstLine="567"/>
        <w:jc w:val="center"/>
        <w:rPr>
          <w:b/>
          <w:sz w:val="28"/>
          <w:szCs w:val="28"/>
        </w:rPr>
      </w:pPr>
    </w:p>
    <w:p w:rsidR="003D40EB" w:rsidRDefault="003D40EB" w:rsidP="003D40EB">
      <w:pPr>
        <w:pStyle w:val="a3"/>
        <w:spacing w:line="360" w:lineRule="auto"/>
        <w:ind w:firstLine="567"/>
        <w:jc w:val="center"/>
        <w:rPr>
          <w:b/>
          <w:sz w:val="28"/>
          <w:szCs w:val="28"/>
        </w:rPr>
      </w:pPr>
    </w:p>
    <w:p w:rsidR="003D40EB" w:rsidRPr="00A76DC7" w:rsidRDefault="003D40EB" w:rsidP="003D40EB">
      <w:pPr>
        <w:pStyle w:val="a3"/>
        <w:spacing w:line="360" w:lineRule="auto"/>
        <w:ind w:firstLine="567"/>
        <w:jc w:val="center"/>
        <w:rPr>
          <w:b/>
          <w:sz w:val="28"/>
          <w:szCs w:val="28"/>
        </w:rPr>
      </w:pPr>
      <w:r w:rsidRPr="00A76DC7">
        <w:rPr>
          <w:b/>
          <w:sz w:val="28"/>
          <w:szCs w:val="28"/>
        </w:rPr>
        <w:t>Анализ анкетирования</w:t>
      </w:r>
    </w:p>
    <w:p w:rsidR="003D40EB" w:rsidRPr="00A05FF8" w:rsidRDefault="003D40EB" w:rsidP="003D40EB">
      <w:pPr>
        <w:pStyle w:val="a3"/>
        <w:spacing w:line="360" w:lineRule="auto"/>
        <w:jc w:val="both"/>
        <w:rPr>
          <w:sz w:val="28"/>
          <w:szCs w:val="28"/>
        </w:rPr>
      </w:pPr>
      <w:r>
        <w:rPr>
          <w:sz w:val="28"/>
          <w:szCs w:val="28"/>
        </w:rPr>
        <w:t>Было проведено анкетирование, было опрошено</w:t>
      </w:r>
      <w:r w:rsidRPr="00A05FF8">
        <w:rPr>
          <w:sz w:val="28"/>
          <w:szCs w:val="28"/>
        </w:rPr>
        <w:t xml:space="preserve"> 100 человек, от 14 до 70 лет.</w:t>
      </w:r>
    </w:p>
    <w:p w:rsidR="003D40EB" w:rsidRPr="00293250" w:rsidRDefault="003D40EB" w:rsidP="003D40EB">
      <w:pPr>
        <w:widowControl w:val="0"/>
        <w:autoSpaceDE w:val="0"/>
        <w:autoSpaceDN w:val="0"/>
        <w:adjustRightInd w:val="0"/>
        <w:spacing w:line="360" w:lineRule="auto"/>
        <w:jc w:val="both"/>
        <w:rPr>
          <w:sz w:val="28"/>
          <w:szCs w:val="28"/>
        </w:rPr>
      </w:pPr>
    </w:p>
    <w:p w:rsidR="003D40EB" w:rsidRPr="00A05FF8" w:rsidRDefault="003D40EB" w:rsidP="003D40EB">
      <w:pPr>
        <w:spacing w:line="360" w:lineRule="auto"/>
        <w:ind w:left="-360"/>
        <w:rPr>
          <w:sz w:val="28"/>
          <w:szCs w:val="28"/>
        </w:rPr>
      </w:pPr>
      <w:r w:rsidRPr="00342B9C">
        <w:rPr>
          <w:noProof/>
          <w:sz w:val="28"/>
          <w:szCs w:val="28"/>
        </w:rPr>
        <w:drawing>
          <wp:inline distT="0" distB="0" distL="0" distR="0" wp14:anchorId="767BE6AC" wp14:editId="0A4D4DA6">
            <wp:extent cx="3209925" cy="1914525"/>
            <wp:effectExtent l="0" t="0" r="0" b="0"/>
            <wp:docPr id="10" name="Диаграмма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3D40EB" w:rsidRDefault="003D40EB" w:rsidP="003D40EB">
      <w:pPr>
        <w:spacing w:line="360" w:lineRule="auto"/>
        <w:ind w:left="-360"/>
      </w:pPr>
    </w:p>
    <w:p w:rsidR="003D40EB" w:rsidRDefault="003D40EB" w:rsidP="003D40EB">
      <w:pPr>
        <w:spacing w:line="360" w:lineRule="auto"/>
        <w:ind w:left="-360"/>
      </w:pPr>
      <w:r>
        <w:rPr>
          <w:noProof/>
        </w:rPr>
        <w:drawing>
          <wp:inline distT="0" distB="0" distL="0" distR="0" wp14:anchorId="52A881D7" wp14:editId="2589F936">
            <wp:extent cx="3124200" cy="1828800"/>
            <wp:effectExtent l="0" t="0" r="0" b="0"/>
            <wp:docPr id="9" name="Диаграмма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Pr>
          <w:noProof/>
        </w:rPr>
        <w:drawing>
          <wp:inline distT="0" distB="0" distL="0" distR="0" wp14:anchorId="392A59DE" wp14:editId="28C67DE7">
            <wp:extent cx="2895600" cy="1828800"/>
            <wp:effectExtent l="0" t="0" r="0" b="0"/>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3D40EB" w:rsidRDefault="003D40EB" w:rsidP="003D40EB">
      <w:pPr>
        <w:spacing w:line="360" w:lineRule="auto"/>
        <w:ind w:left="-360"/>
      </w:pPr>
    </w:p>
    <w:p w:rsidR="003D40EB" w:rsidRDefault="003D40EB" w:rsidP="003D40EB">
      <w:pPr>
        <w:spacing w:line="360" w:lineRule="auto"/>
        <w:ind w:left="-360"/>
        <w:rPr>
          <w:sz w:val="28"/>
          <w:szCs w:val="28"/>
        </w:rPr>
      </w:pPr>
      <w:r w:rsidRPr="006E1045">
        <w:rPr>
          <w:noProof/>
          <w:sz w:val="28"/>
          <w:szCs w:val="28"/>
        </w:rPr>
        <w:drawing>
          <wp:inline distT="0" distB="0" distL="0" distR="0" wp14:anchorId="61D8E21B" wp14:editId="586701D2">
            <wp:extent cx="2743200" cy="1828800"/>
            <wp:effectExtent l="0" t="0" r="0" b="0"/>
            <wp:docPr id="7" name="Диаграмма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6E1045">
        <w:rPr>
          <w:noProof/>
          <w:sz w:val="28"/>
          <w:szCs w:val="28"/>
        </w:rPr>
        <w:drawing>
          <wp:inline distT="0" distB="0" distL="0" distR="0" wp14:anchorId="02BDB13B" wp14:editId="4244D30A">
            <wp:extent cx="3219450" cy="1828800"/>
            <wp:effectExtent l="0" t="0" r="0" b="0"/>
            <wp:docPr id="6" name="Диаграмма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3D40EB" w:rsidRDefault="003D40EB" w:rsidP="003D40EB">
      <w:pPr>
        <w:spacing w:line="360" w:lineRule="auto"/>
        <w:ind w:left="-360"/>
      </w:pPr>
    </w:p>
    <w:p w:rsidR="003D40EB" w:rsidRDefault="003D40EB" w:rsidP="003D40EB">
      <w:pPr>
        <w:spacing w:line="360" w:lineRule="auto"/>
        <w:ind w:left="-360"/>
        <w:rPr>
          <w:sz w:val="28"/>
          <w:szCs w:val="28"/>
        </w:rPr>
      </w:pPr>
      <w:r w:rsidRPr="007C454D">
        <w:rPr>
          <w:noProof/>
          <w:sz w:val="28"/>
          <w:szCs w:val="28"/>
        </w:rPr>
        <w:lastRenderedPageBreak/>
        <w:drawing>
          <wp:inline distT="0" distB="0" distL="0" distR="0" wp14:anchorId="6560FFB9" wp14:editId="553F4BED">
            <wp:extent cx="2886075" cy="1828800"/>
            <wp:effectExtent l="0" t="0" r="0" b="0"/>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7C454D">
        <w:rPr>
          <w:noProof/>
          <w:sz w:val="28"/>
          <w:szCs w:val="28"/>
        </w:rPr>
        <w:drawing>
          <wp:inline distT="0" distB="0" distL="0" distR="0" wp14:anchorId="78509644" wp14:editId="46A1A05F">
            <wp:extent cx="2971800" cy="1828800"/>
            <wp:effectExtent l="0" t="0" r="0" b="0"/>
            <wp:docPr id="4"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3D40EB" w:rsidRDefault="003D40EB" w:rsidP="003D40EB">
      <w:pPr>
        <w:spacing w:line="360" w:lineRule="auto"/>
        <w:ind w:left="-360"/>
      </w:pPr>
    </w:p>
    <w:p w:rsidR="003D40EB" w:rsidRDefault="003D40EB" w:rsidP="003D40EB">
      <w:pPr>
        <w:spacing w:line="360" w:lineRule="auto"/>
        <w:ind w:left="-360"/>
      </w:pPr>
      <w:r>
        <w:rPr>
          <w:noProof/>
        </w:rPr>
        <w:drawing>
          <wp:inline distT="0" distB="0" distL="0" distR="0" wp14:anchorId="4192251E" wp14:editId="1EA6CA1D">
            <wp:extent cx="2895600" cy="1828800"/>
            <wp:effectExtent l="0" t="0" r="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Pr>
          <w:noProof/>
        </w:rPr>
        <w:drawing>
          <wp:inline distT="0" distB="0" distL="0" distR="0" wp14:anchorId="7FA488AF" wp14:editId="661C8CB8">
            <wp:extent cx="2914650" cy="1828800"/>
            <wp:effectExtent l="0" t="0" r="0" b="0"/>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3D40EB" w:rsidRDefault="003D40EB" w:rsidP="003D40EB">
      <w:pPr>
        <w:spacing w:line="360" w:lineRule="auto"/>
        <w:ind w:left="-360"/>
      </w:pPr>
    </w:p>
    <w:p w:rsidR="003D40EB" w:rsidRDefault="003D40EB" w:rsidP="003D40EB">
      <w:pPr>
        <w:spacing w:line="360" w:lineRule="auto"/>
        <w:ind w:left="-360"/>
      </w:pPr>
      <w:r>
        <w:rPr>
          <w:noProof/>
        </w:rPr>
        <w:drawing>
          <wp:inline distT="0" distB="0" distL="0" distR="0" wp14:anchorId="704F6574" wp14:editId="30F40196">
            <wp:extent cx="2838450" cy="1828800"/>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3D40EB" w:rsidRPr="00AA0BF9" w:rsidRDefault="003D40EB" w:rsidP="003D40EB">
      <w:pPr>
        <w:spacing w:line="360" w:lineRule="auto"/>
        <w:jc w:val="both"/>
        <w:rPr>
          <w:sz w:val="28"/>
          <w:szCs w:val="28"/>
        </w:rPr>
      </w:pPr>
      <w:r w:rsidRPr="00AA0BF9">
        <w:rPr>
          <w:sz w:val="28"/>
          <w:szCs w:val="28"/>
        </w:rPr>
        <w:t xml:space="preserve">На вопрос:  «Можно ли восстановить прилегающую территорию к реке </w:t>
      </w:r>
      <w:proofErr w:type="spellStart"/>
      <w:r>
        <w:rPr>
          <w:sz w:val="28"/>
          <w:szCs w:val="28"/>
        </w:rPr>
        <w:t>Демьяновка</w:t>
      </w:r>
      <w:proofErr w:type="spellEnd"/>
      <w:r w:rsidRPr="00AA0BF9">
        <w:rPr>
          <w:sz w:val="28"/>
          <w:szCs w:val="28"/>
        </w:rPr>
        <w:t>. Если да, то, что можно для этого сделать?»</w:t>
      </w:r>
    </w:p>
    <w:p w:rsidR="003D40EB" w:rsidRDefault="003D40EB" w:rsidP="003D40EB">
      <w:pPr>
        <w:numPr>
          <w:ilvl w:val="0"/>
          <w:numId w:val="13"/>
        </w:numPr>
        <w:spacing w:line="360" w:lineRule="auto"/>
        <w:rPr>
          <w:sz w:val="28"/>
          <w:szCs w:val="28"/>
        </w:rPr>
      </w:pPr>
      <w:r>
        <w:rPr>
          <w:sz w:val="28"/>
          <w:szCs w:val="28"/>
        </w:rPr>
        <w:t>Очистить дно реки, засыпать песком;</w:t>
      </w:r>
    </w:p>
    <w:p w:rsidR="003D40EB" w:rsidRDefault="003D40EB" w:rsidP="003D40EB">
      <w:pPr>
        <w:numPr>
          <w:ilvl w:val="0"/>
          <w:numId w:val="13"/>
        </w:numPr>
        <w:spacing w:line="360" w:lineRule="auto"/>
        <w:rPr>
          <w:sz w:val="28"/>
          <w:szCs w:val="28"/>
        </w:rPr>
      </w:pPr>
      <w:r>
        <w:rPr>
          <w:sz w:val="28"/>
          <w:szCs w:val="28"/>
        </w:rPr>
        <w:t>Восстановить набережную;</w:t>
      </w:r>
    </w:p>
    <w:p w:rsidR="003D40EB" w:rsidRDefault="003D40EB" w:rsidP="003D40EB">
      <w:pPr>
        <w:numPr>
          <w:ilvl w:val="0"/>
          <w:numId w:val="13"/>
        </w:numPr>
        <w:spacing w:line="360" w:lineRule="auto"/>
        <w:rPr>
          <w:sz w:val="28"/>
          <w:szCs w:val="28"/>
        </w:rPr>
      </w:pPr>
      <w:r>
        <w:rPr>
          <w:sz w:val="28"/>
          <w:szCs w:val="28"/>
        </w:rPr>
        <w:t>Посадить деревья, поставить урны;</w:t>
      </w:r>
    </w:p>
    <w:p w:rsidR="003D40EB" w:rsidRPr="00A05FF8" w:rsidRDefault="003D40EB" w:rsidP="003D40EB">
      <w:pPr>
        <w:numPr>
          <w:ilvl w:val="0"/>
          <w:numId w:val="13"/>
        </w:numPr>
        <w:spacing w:line="360" w:lineRule="auto"/>
        <w:rPr>
          <w:sz w:val="28"/>
          <w:szCs w:val="28"/>
        </w:rPr>
      </w:pPr>
      <w:r>
        <w:rPr>
          <w:sz w:val="28"/>
          <w:szCs w:val="28"/>
        </w:rPr>
        <w:t>Проводить ежегодный мониторинг реки.</w:t>
      </w:r>
    </w:p>
    <w:p w:rsidR="003D40EB" w:rsidRDefault="003D40EB" w:rsidP="003D40EB">
      <w:pPr>
        <w:pStyle w:val="a3"/>
        <w:spacing w:line="360" w:lineRule="auto"/>
        <w:jc w:val="both"/>
        <w:rPr>
          <w:sz w:val="28"/>
          <w:szCs w:val="28"/>
        </w:rPr>
      </w:pPr>
      <w:r>
        <w:rPr>
          <w:sz w:val="28"/>
          <w:szCs w:val="28"/>
        </w:rPr>
        <w:t>Согласно полученным результатам анкетирования, возведенные по берегам реки магазины, гаражи, стоянка машин наносят экологический ущерб следующим природным сферам:</w:t>
      </w:r>
    </w:p>
    <w:p w:rsidR="003D40EB" w:rsidRPr="00A05FF8" w:rsidRDefault="003D40EB" w:rsidP="003D40EB">
      <w:pPr>
        <w:pStyle w:val="a3"/>
        <w:numPr>
          <w:ilvl w:val="0"/>
          <w:numId w:val="12"/>
        </w:numPr>
        <w:spacing w:line="360" w:lineRule="auto"/>
        <w:jc w:val="both"/>
        <w:rPr>
          <w:sz w:val="28"/>
          <w:szCs w:val="28"/>
        </w:rPr>
      </w:pPr>
      <w:r>
        <w:rPr>
          <w:sz w:val="28"/>
          <w:szCs w:val="28"/>
        </w:rPr>
        <w:lastRenderedPageBreak/>
        <w:t>водной поверхности</w:t>
      </w:r>
      <w:r w:rsidRPr="00A05FF8">
        <w:rPr>
          <w:sz w:val="28"/>
          <w:szCs w:val="28"/>
        </w:rPr>
        <w:t xml:space="preserve"> озер</w:t>
      </w:r>
      <w:r>
        <w:rPr>
          <w:sz w:val="28"/>
          <w:szCs w:val="28"/>
        </w:rPr>
        <w:t>а и качеству</w:t>
      </w:r>
      <w:r w:rsidRPr="00A05FF8">
        <w:rPr>
          <w:sz w:val="28"/>
          <w:szCs w:val="28"/>
        </w:rPr>
        <w:t xml:space="preserve"> воды;</w:t>
      </w:r>
    </w:p>
    <w:p w:rsidR="003D40EB" w:rsidRPr="00A05FF8" w:rsidRDefault="003D40EB" w:rsidP="003D40EB">
      <w:pPr>
        <w:pStyle w:val="a3"/>
        <w:numPr>
          <w:ilvl w:val="0"/>
          <w:numId w:val="12"/>
        </w:numPr>
        <w:spacing w:line="360" w:lineRule="auto"/>
        <w:jc w:val="both"/>
        <w:rPr>
          <w:sz w:val="28"/>
          <w:szCs w:val="28"/>
        </w:rPr>
      </w:pPr>
      <w:r>
        <w:rPr>
          <w:sz w:val="28"/>
          <w:szCs w:val="28"/>
        </w:rPr>
        <w:t>почве</w:t>
      </w:r>
      <w:r w:rsidRPr="00A05FF8">
        <w:rPr>
          <w:sz w:val="28"/>
          <w:szCs w:val="28"/>
        </w:rPr>
        <w:t>;</w:t>
      </w:r>
    </w:p>
    <w:p w:rsidR="003D40EB" w:rsidRPr="00A05FF8" w:rsidRDefault="003D40EB" w:rsidP="003D40EB">
      <w:pPr>
        <w:pStyle w:val="a3"/>
        <w:numPr>
          <w:ilvl w:val="0"/>
          <w:numId w:val="12"/>
        </w:numPr>
        <w:spacing w:line="360" w:lineRule="auto"/>
        <w:jc w:val="both"/>
        <w:rPr>
          <w:sz w:val="28"/>
          <w:szCs w:val="28"/>
        </w:rPr>
      </w:pPr>
      <w:r>
        <w:rPr>
          <w:sz w:val="28"/>
          <w:szCs w:val="28"/>
        </w:rPr>
        <w:t>животным, обитающим</w:t>
      </w:r>
      <w:r w:rsidRPr="00A05FF8">
        <w:rPr>
          <w:sz w:val="28"/>
          <w:szCs w:val="28"/>
        </w:rPr>
        <w:t xml:space="preserve"> в реке</w:t>
      </w:r>
      <w:r>
        <w:rPr>
          <w:sz w:val="28"/>
          <w:szCs w:val="28"/>
        </w:rPr>
        <w:t>, в том числе редкому виду земноводных, занесенному в Красную Книгу</w:t>
      </w:r>
      <w:r w:rsidRPr="00A05FF8">
        <w:rPr>
          <w:sz w:val="28"/>
          <w:szCs w:val="28"/>
        </w:rPr>
        <w:t>;</w:t>
      </w:r>
    </w:p>
    <w:p w:rsidR="003D40EB" w:rsidRPr="00A05FF8" w:rsidRDefault="003D40EB" w:rsidP="003D40EB">
      <w:pPr>
        <w:pStyle w:val="a3"/>
        <w:numPr>
          <w:ilvl w:val="0"/>
          <w:numId w:val="12"/>
        </w:numPr>
        <w:spacing w:line="360" w:lineRule="auto"/>
        <w:jc w:val="both"/>
        <w:rPr>
          <w:sz w:val="28"/>
          <w:szCs w:val="28"/>
        </w:rPr>
      </w:pPr>
      <w:r>
        <w:rPr>
          <w:sz w:val="28"/>
          <w:szCs w:val="28"/>
        </w:rPr>
        <w:t>растительности</w:t>
      </w:r>
      <w:r w:rsidRPr="00A05FF8">
        <w:rPr>
          <w:sz w:val="28"/>
          <w:szCs w:val="28"/>
        </w:rPr>
        <w:t>;</w:t>
      </w:r>
    </w:p>
    <w:p w:rsidR="003D40EB" w:rsidRDefault="003D40EB" w:rsidP="003D40EB">
      <w:pPr>
        <w:pStyle w:val="a3"/>
        <w:numPr>
          <w:ilvl w:val="0"/>
          <w:numId w:val="12"/>
        </w:numPr>
        <w:spacing w:line="360" w:lineRule="auto"/>
        <w:jc w:val="both"/>
        <w:rPr>
          <w:sz w:val="28"/>
          <w:szCs w:val="28"/>
        </w:rPr>
      </w:pPr>
      <w:r>
        <w:rPr>
          <w:sz w:val="28"/>
          <w:szCs w:val="28"/>
        </w:rPr>
        <w:t>моральному и физическому здоровью жителей микрорайона;</w:t>
      </w:r>
    </w:p>
    <w:p w:rsidR="003D40EB" w:rsidRDefault="003D40EB" w:rsidP="003D40EB">
      <w:pPr>
        <w:pStyle w:val="a3"/>
        <w:numPr>
          <w:ilvl w:val="0"/>
          <w:numId w:val="12"/>
        </w:numPr>
        <w:spacing w:line="360" w:lineRule="auto"/>
        <w:jc w:val="both"/>
        <w:rPr>
          <w:sz w:val="28"/>
          <w:szCs w:val="28"/>
        </w:rPr>
      </w:pPr>
      <w:r>
        <w:rPr>
          <w:sz w:val="28"/>
          <w:szCs w:val="28"/>
        </w:rPr>
        <w:t>вследствие, всевозрастающих нагрузок на биоценоз, природная среда неспособна к саморегулированию.</w:t>
      </w:r>
    </w:p>
    <w:p w:rsidR="003D40EB" w:rsidRPr="001D0F15" w:rsidRDefault="003D40EB" w:rsidP="003D40EB">
      <w:pPr>
        <w:pStyle w:val="a3"/>
        <w:spacing w:before="0" w:beforeAutospacing="0" w:after="0" w:afterAutospacing="0" w:line="360" w:lineRule="auto"/>
        <w:ind w:firstLine="709"/>
        <w:jc w:val="both"/>
        <w:rPr>
          <w:sz w:val="28"/>
          <w:szCs w:val="28"/>
        </w:rPr>
      </w:pPr>
      <w:r w:rsidRPr="001D0F15">
        <w:rPr>
          <w:sz w:val="28"/>
          <w:szCs w:val="28"/>
        </w:rPr>
        <w:t>Одним их основных источников загрязнения реки являются магазины, кафе, стоянка машин, находящиеся на её территории. Данные постройки являются легальными и возведены с соглашения администрации города. Но, владельцы не соблюдают основного условия договора: используя прилегающую к реке территорию для застройки, они обязаны улучшить её эстетический вид.</w:t>
      </w:r>
    </w:p>
    <w:p w:rsidR="003D40EB" w:rsidRPr="00E93FDC" w:rsidRDefault="003D40EB" w:rsidP="003D40EB">
      <w:pPr>
        <w:pStyle w:val="a3"/>
        <w:spacing w:before="0" w:beforeAutospacing="0" w:after="0" w:afterAutospacing="0" w:line="360" w:lineRule="auto"/>
        <w:ind w:firstLine="709"/>
        <w:jc w:val="both"/>
        <w:rPr>
          <w:sz w:val="28"/>
          <w:szCs w:val="28"/>
        </w:rPr>
      </w:pPr>
      <w:r w:rsidRPr="00E93FDC">
        <w:rPr>
          <w:sz w:val="28"/>
          <w:szCs w:val="28"/>
        </w:rPr>
        <w:t>Исходя из этого, для предотвращения и возмещения нанесенного экологического ущерба необходим контроль администрации за соблюдением поставленных условий предпринимателями, привлечение их к ответственности и установление размера штрафных санкций, в соответствии с причиненным вредом и существующим законодательством.</w:t>
      </w:r>
    </w:p>
    <w:p w:rsidR="003D40EB" w:rsidRPr="00A05FF8" w:rsidRDefault="003D40EB" w:rsidP="003D40EB">
      <w:pPr>
        <w:pStyle w:val="a3"/>
        <w:spacing w:before="0" w:beforeAutospacing="0" w:after="0" w:afterAutospacing="0" w:line="360" w:lineRule="auto"/>
        <w:ind w:firstLine="709"/>
        <w:jc w:val="both"/>
        <w:rPr>
          <w:sz w:val="28"/>
          <w:szCs w:val="28"/>
        </w:rPr>
      </w:pPr>
      <w:r w:rsidRPr="00A05FF8">
        <w:rPr>
          <w:sz w:val="28"/>
          <w:szCs w:val="28"/>
        </w:rPr>
        <w:t xml:space="preserve">Учитывая показатели проведенного мониторинга можно сделать вывод, что экологическое состояние территории, </w:t>
      </w:r>
      <w:r>
        <w:rPr>
          <w:sz w:val="28"/>
          <w:szCs w:val="28"/>
        </w:rPr>
        <w:t xml:space="preserve">прилегающей </w:t>
      </w:r>
      <w:proofErr w:type="gramStart"/>
      <w:r>
        <w:rPr>
          <w:sz w:val="28"/>
          <w:szCs w:val="28"/>
        </w:rPr>
        <w:t>к</w:t>
      </w:r>
      <w:proofErr w:type="gramEnd"/>
      <w:r>
        <w:rPr>
          <w:sz w:val="28"/>
          <w:szCs w:val="28"/>
        </w:rPr>
        <w:t xml:space="preserve"> река </w:t>
      </w:r>
      <w:proofErr w:type="spellStart"/>
      <w:r>
        <w:rPr>
          <w:sz w:val="28"/>
          <w:szCs w:val="28"/>
        </w:rPr>
        <w:t>Демьяновка</w:t>
      </w:r>
      <w:proofErr w:type="spellEnd"/>
      <w:r w:rsidRPr="00A05FF8">
        <w:rPr>
          <w:sz w:val="28"/>
          <w:szCs w:val="28"/>
        </w:rPr>
        <w:t xml:space="preserve"> – среднее, потери качества составляют 3 балла, по пятибалльной шкале, в соответствии с </w:t>
      </w:r>
      <w:proofErr w:type="spellStart"/>
      <w:r w:rsidRPr="00A05FF8">
        <w:rPr>
          <w:sz w:val="28"/>
          <w:szCs w:val="28"/>
        </w:rPr>
        <w:t>критериальной</w:t>
      </w:r>
      <w:proofErr w:type="spellEnd"/>
      <w:r w:rsidRPr="00A05FF8">
        <w:rPr>
          <w:sz w:val="28"/>
          <w:szCs w:val="28"/>
        </w:rPr>
        <w:t xml:space="preserve"> таблицей, приведенной ниже.</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1"/>
        <w:gridCol w:w="2406"/>
        <w:gridCol w:w="1311"/>
      </w:tblGrid>
      <w:tr w:rsidR="003D40EB" w:rsidRPr="009B17F4" w:rsidTr="002D75DA">
        <w:tc>
          <w:tcPr>
            <w:tcW w:w="6828" w:type="dxa"/>
          </w:tcPr>
          <w:p w:rsidR="003D40EB" w:rsidRPr="009B17F4" w:rsidRDefault="003D40EB" w:rsidP="002D75DA">
            <w:pPr>
              <w:pStyle w:val="a3"/>
              <w:spacing w:line="360" w:lineRule="auto"/>
              <w:jc w:val="center"/>
              <w:rPr>
                <w:sz w:val="28"/>
                <w:szCs w:val="28"/>
              </w:rPr>
            </w:pPr>
          </w:p>
          <w:p w:rsidR="003D40EB" w:rsidRPr="009B17F4" w:rsidRDefault="003D40EB" w:rsidP="002D75DA">
            <w:pPr>
              <w:pStyle w:val="a3"/>
              <w:spacing w:line="360" w:lineRule="auto"/>
              <w:jc w:val="center"/>
              <w:rPr>
                <w:sz w:val="28"/>
                <w:szCs w:val="28"/>
              </w:rPr>
            </w:pPr>
            <w:r w:rsidRPr="009B17F4">
              <w:rPr>
                <w:sz w:val="28"/>
                <w:szCs w:val="28"/>
              </w:rPr>
              <w:t>Качественные признаки состояния природной среды</w:t>
            </w:r>
          </w:p>
        </w:tc>
        <w:tc>
          <w:tcPr>
            <w:tcW w:w="2040" w:type="dxa"/>
          </w:tcPr>
          <w:p w:rsidR="003D40EB" w:rsidRPr="009B17F4" w:rsidRDefault="003D40EB" w:rsidP="002D75DA">
            <w:pPr>
              <w:pStyle w:val="a3"/>
              <w:spacing w:line="360" w:lineRule="auto"/>
              <w:jc w:val="center"/>
              <w:rPr>
                <w:sz w:val="28"/>
                <w:szCs w:val="28"/>
              </w:rPr>
            </w:pPr>
            <w:r w:rsidRPr="009B17F4">
              <w:rPr>
                <w:sz w:val="28"/>
                <w:szCs w:val="28"/>
              </w:rPr>
              <w:t>Уровень категории</w:t>
            </w:r>
          </w:p>
        </w:tc>
        <w:tc>
          <w:tcPr>
            <w:tcW w:w="1320" w:type="dxa"/>
          </w:tcPr>
          <w:p w:rsidR="003D40EB" w:rsidRPr="009B17F4" w:rsidRDefault="003D40EB" w:rsidP="002D75DA">
            <w:pPr>
              <w:pStyle w:val="a3"/>
              <w:spacing w:line="360" w:lineRule="auto"/>
              <w:jc w:val="both"/>
              <w:rPr>
                <w:sz w:val="28"/>
                <w:szCs w:val="28"/>
              </w:rPr>
            </w:pPr>
            <w:r w:rsidRPr="009B17F4">
              <w:rPr>
                <w:sz w:val="28"/>
                <w:szCs w:val="28"/>
              </w:rPr>
              <w:t>Потери качества (балл)</w:t>
            </w:r>
          </w:p>
        </w:tc>
      </w:tr>
      <w:tr w:rsidR="003D40EB" w:rsidRPr="009B17F4" w:rsidTr="002D75DA">
        <w:tc>
          <w:tcPr>
            <w:tcW w:w="6828" w:type="dxa"/>
          </w:tcPr>
          <w:p w:rsidR="003D40EB" w:rsidRPr="009B17F4" w:rsidRDefault="003D40EB" w:rsidP="002D75DA">
            <w:pPr>
              <w:pStyle w:val="HTML"/>
              <w:spacing w:line="360" w:lineRule="auto"/>
              <w:rPr>
                <w:rFonts w:ascii="Times New Roman" w:hAnsi="Times New Roman" w:cs="Times New Roman"/>
                <w:sz w:val="28"/>
                <w:szCs w:val="28"/>
              </w:rPr>
            </w:pPr>
            <w:r w:rsidRPr="009B17F4">
              <w:rPr>
                <w:rFonts w:ascii="Times New Roman" w:hAnsi="Times New Roman" w:cs="Times New Roman"/>
                <w:sz w:val="28"/>
                <w:szCs w:val="28"/>
              </w:rPr>
              <w:t>Отсутствие признаков:</w:t>
            </w:r>
          </w:p>
          <w:p w:rsidR="003D40EB" w:rsidRPr="009B17F4" w:rsidRDefault="003D40EB" w:rsidP="002D75DA">
            <w:pPr>
              <w:pStyle w:val="HTML"/>
              <w:numPr>
                <w:ilvl w:val="0"/>
                <w:numId w:val="6"/>
              </w:numPr>
              <w:spacing w:line="360" w:lineRule="auto"/>
              <w:rPr>
                <w:rFonts w:ascii="Times New Roman" w:hAnsi="Times New Roman" w:cs="Times New Roman"/>
                <w:sz w:val="28"/>
                <w:szCs w:val="28"/>
              </w:rPr>
            </w:pPr>
            <w:r w:rsidRPr="009B17F4">
              <w:rPr>
                <w:rFonts w:ascii="Times New Roman" w:hAnsi="Times New Roman" w:cs="Times New Roman"/>
                <w:sz w:val="28"/>
                <w:szCs w:val="28"/>
              </w:rPr>
              <w:t>угнетение естественных и антропогенных             биоценозов;</w:t>
            </w:r>
          </w:p>
          <w:p w:rsidR="003D40EB" w:rsidRPr="009B17F4" w:rsidRDefault="003D40EB" w:rsidP="002D75DA">
            <w:pPr>
              <w:pStyle w:val="HTML"/>
              <w:numPr>
                <w:ilvl w:val="0"/>
                <w:numId w:val="6"/>
              </w:numPr>
              <w:spacing w:line="360" w:lineRule="auto"/>
              <w:rPr>
                <w:rFonts w:ascii="Times New Roman" w:hAnsi="Times New Roman" w:cs="Times New Roman"/>
                <w:sz w:val="28"/>
                <w:szCs w:val="28"/>
              </w:rPr>
            </w:pPr>
            <w:r w:rsidRPr="009B17F4">
              <w:rPr>
                <w:rFonts w:ascii="Times New Roman" w:hAnsi="Times New Roman" w:cs="Times New Roman"/>
                <w:sz w:val="28"/>
                <w:szCs w:val="28"/>
              </w:rPr>
              <w:lastRenderedPageBreak/>
              <w:t xml:space="preserve">нарушение комфортности жизнеобеспечения человека;                              </w:t>
            </w:r>
          </w:p>
          <w:p w:rsidR="003D40EB" w:rsidRPr="009B17F4" w:rsidRDefault="003D40EB" w:rsidP="002D75DA">
            <w:pPr>
              <w:pStyle w:val="HTML"/>
              <w:numPr>
                <w:ilvl w:val="0"/>
                <w:numId w:val="6"/>
              </w:numPr>
              <w:spacing w:line="360" w:lineRule="auto"/>
              <w:rPr>
                <w:rFonts w:ascii="Times New Roman" w:hAnsi="Times New Roman" w:cs="Times New Roman"/>
                <w:sz w:val="28"/>
                <w:szCs w:val="28"/>
              </w:rPr>
            </w:pPr>
            <w:r w:rsidRPr="009B17F4">
              <w:rPr>
                <w:rFonts w:ascii="Times New Roman" w:hAnsi="Times New Roman" w:cs="Times New Roman"/>
                <w:sz w:val="28"/>
                <w:szCs w:val="28"/>
              </w:rPr>
              <w:t xml:space="preserve">нарушение природных сфер и их функционального равновесия.                                    </w:t>
            </w:r>
          </w:p>
        </w:tc>
        <w:tc>
          <w:tcPr>
            <w:tcW w:w="2040" w:type="dxa"/>
          </w:tcPr>
          <w:p w:rsidR="003D40EB" w:rsidRPr="009B17F4" w:rsidRDefault="003D40EB" w:rsidP="002D75DA">
            <w:pPr>
              <w:spacing w:line="360" w:lineRule="auto"/>
              <w:jc w:val="center"/>
              <w:rPr>
                <w:sz w:val="28"/>
                <w:szCs w:val="28"/>
              </w:rPr>
            </w:pPr>
            <w:r w:rsidRPr="009B17F4">
              <w:rPr>
                <w:sz w:val="28"/>
                <w:szCs w:val="28"/>
              </w:rPr>
              <w:lastRenderedPageBreak/>
              <w:t>Условно</w:t>
            </w:r>
          </w:p>
          <w:p w:rsidR="003D40EB" w:rsidRPr="009B17F4" w:rsidRDefault="003D40EB" w:rsidP="002D75DA">
            <w:pPr>
              <w:spacing w:line="360" w:lineRule="auto"/>
              <w:jc w:val="center"/>
              <w:rPr>
                <w:sz w:val="28"/>
                <w:szCs w:val="28"/>
              </w:rPr>
            </w:pPr>
            <w:r w:rsidRPr="009B17F4">
              <w:rPr>
                <w:sz w:val="28"/>
                <w:szCs w:val="28"/>
              </w:rPr>
              <w:t>нулевой</w:t>
            </w:r>
          </w:p>
          <w:p w:rsidR="003D40EB" w:rsidRPr="009B17F4" w:rsidRDefault="003D40EB" w:rsidP="002D75DA">
            <w:pPr>
              <w:pStyle w:val="a3"/>
              <w:spacing w:line="360" w:lineRule="auto"/>
              <w:jc w:val="both"/>
              <w:rPr>
                <w:sz w:val="28"/>
                <w:szCs w:val="28"/>
              </w:rPr>
            </w:pPr>
          </w:p>
        </w:tc>
        <w:tc>
          <w:tcPr>
            <w:tcW w:w="1320" w:type="dxa"/>
          </w:tcPr>
          <w:p w:rsidR="003D40EB" w:rsidRPr="009B17F4" w:rsidRDefault="003D40EB" w:rsidP="002D75DA">
            <w:pPr>
              <w:pStyle w:val="a3"/>
              <w:spacing w:line="360" w:lineRule="auto"/>
              <w:jc w:val="center"/>
              <w:rPr>
                <w:sz w:val="28"/>
                <w:szCs w:val="28"/>
              </w:rPr>
            </w:pPr>
            <w:r w:rsidRPr="009B17F4">
              <w:rPr>
                <w:sz w:val="28"/>
                <w:szCs w:val="28"/>
              </w:rPr>
              <w:t>1</w:t>
            </w:r>
          </w:p>
        </w:tc>
      </w:tr>
      <w:tr w:rsidR="003D40EB" w:rsidRPr="009B17F4" w:rsidTr="002D75DA">
        <w:tc>
          <w:tcPr>
            <w:tcW w:w="6828" w:type="dxa"/>
          </w:tcPr>
          <w:p w:rsidR="003D40EB" w:rsidRPr="009B17F4" w:rsidRDefault="003D40EB" w:rsidP="002D75DA">
            <w:pPr>
              <w:pStyle w:val="HTML"/>
              <w:numPr>
                <w:ilvl w:val="0"/>
                <w:numId w:val="7"/>
              </w:numPr>
              <w:spacing w:line="360" w:lineRule="auto"/>
              <w:rPr>
                <w:rFonts w:ascii="Times New Roman" w:hAnsi="Times New Roman" w:cs="Times New Roman"/>
                <w:sz w:val="28"/>
                <w:szCs w:val="28"/>
              </w:rPr>
            </w:pPr>
            <w:r w:rsidRPr="009B17F4">
              <w:rPr>
                <w:rFonts w:ascii="Times New Roman" w:hAnsi="Times New Roman" w:cs="Times New Roman"/>
                <w:sz w:val="28"/>
                <w:szCs w:val="28"/>
              </w:rPr>
              <w:lastRenderedPageBreak/>
              <w:t>заметное угнетение биоценозов;</w:t>
            </w:r>
          </w:p>
          <w:p w:rsidR="003D40EB" w:rsidRPr="009B17F4" w:rsidRDefault="003D40EB" w:rsidP="002D75DA">
            <w:pPr>
              <w:pStyle w:val="HTML"/>
              <w:numPr>
                <w:ilvl w:val="0"/>
                <w:numId w:val="7"/>
              </w:numPr>
              <w:spacing w:line="360" w:lineRule="auto"/>
              <w:rPr>
                <w:rFonts w:ascii="Times New Roman" w:hAnsi="Times New Roman" w:cs="Times New Roman"/>
                <w:sz w:val="28"/>
                <w:szCs w:val="28"/>
              </w:rPr>
            </w:pPr>
            <w:r w:rsidRPr="009B17F4">
              <w:rPr>
                <w:rFonts w:ascii="Times New Roman" w:hAnsi="Times New Roman" w:cs="Times New Roman"/>
                <w:sz w:val="28"/>
                <w:szCs w:val="28"/>
              </w:rPr>
              <w:t>природная среда в целом удовлетворительная  для существования человека;</w:t>
            </w:r>
          </w:p>
          <w:p w:rsidR="003D40EB" w:rsidRPr="009B17F4" w:rsidRDefault="003D40EB" w:rsidP="002D75DA">
            <w:pPr>
              <w:pStyle w:val="HTML"/>
              <w:numPr>
                <w:ilvl w:val="0"/>
                <w:numId w:val="7"/>
              </w:numPr>
              <w:spacing w:line="360" w:lineRule="auto"/>
              <w:rPr>
                <w:rFonts w:ascii="Times New Roman" w:hAnsi="Times New Roman" w:cs="Times New Roman"/>
                <w:sz w:val="28"/>
                <w:szCs w:val="28"/>
              </w:rPr>
            </w:pPr>
            <w:r w:rsidRPr="009B17F4">
              <w:rPr>
                <w:rFonts w:ascii="Times New Roman" w:hAnsi="Times New Roman" w:cs="Times New Roman"/>
                <w:sz w:val="28"/>
                <w:szCs w:val="28"/>
              </w:rPr>
              <w:t>признаки нарушений отдельных природных сфер обратимого характера</w:t>
            </w:r>
            <w:r w:rsidRPr="009B17F4">
              <w:rPr>
                <w:sz w:val="28"/>
                <w:szCs w:val="28"/>
              </w:rPr>
              <w:t xml:space="preserve">.                         </w:t>
            </w:r>
          </w:p>
        </w:tc>
        <w:tc>
          <w:tcPr>
            <w:tcW w:w="2040" w:type="dxa"/>
          </w:tcPr>
          <w:p w:rsidR="003D40EB" w:rsidRPr="009B17F4" w:rsidRDefault="003D40EB" w:rsidP="002D75DA">
            <w:pPr>
              <w:pStyle w:val="a3"/>
              <w:spacing w:line="360" w:lineRule="auto"/>
              <w:jc w:val="center"/>
              <w:rPr>
                <w:sz w:val="28"/>
                <w:szCs w:val="28"/>
              </w:rPr>
            </w:pPr>
            <w:r w:rsidRPr="009B17F4">
              <w:rPr>
                <w:sz w:val="28"/>
                <w:szCs w:val="28"/>
              </w:rPr>
              <w:t>низкий</w:t>
            </w:r>
          </w:p>
        </w:tc>
        <w:tc>
          <w:tcPr>
            <w:tcW w:w="1320" w:type="dxa"/>
          </w:tcPr>
          <w:p w:rsidR="003D40EB" w:rsidRPr="009B17F4" w:rsidRDefault="003D40EB" w:rsidP="002D75DA">
            <w:pPr>
              <w:pStyle w:val="a3"/>
              <w:spacing w:line="360" w:lineRule="auto"/>
              <w:jc w:val="center"/>
              <w:rPr>
                <w:sz w:val="28"/>
                <w:szCs w:val="28"/>
              </w:rPr>
            </w:pPr>
            <w:r w:rsidRPr="009B17F4">
              <w:rPr>
                <w:sz w:val="28"/>
                <w:szCs w:val="28"/>
              </w:rPr>
              <w:t>2</w:t>
            </w:r>
          </w:p>
        </w:tc>
      </w:tr>
      <w:tr w:rsidR="003D40EB" w:rsidRPr="009B17F4" w:rsidTr="002D75DA">
        <w:tc>
          <w:tcPr>
            <w:tcW w:w="6828" w:type="dxa"/>
          </w:tcPr>
          <w:p w:rsidR="003D40EB" w:rsidRPr="009B17F4" w:rsidRDefault="003D40EB" w:rsidP="002D75DA">
            <w:pPr>
              <w:pStyle w:val="HTML"/>
              <w:numPr>
                <w:ilvl w:val="0"/>
                <w:numId w:val="8"/>
              </w:numPr>
              <w:spacing w:line="360" w:lineRule="auto"/>
              <w:rPr>
                <w:rFonts w:ascii="Times New Roman" w:hAnsi="Times New Roman" w:cs="Times New Roman"/>
                <w:sz w:val="28"/>
                <w:szCs w:val="28"/>
              </w:rPr>
            </w:pPr>
            <w:r w:rsidRPr="009B17F4">
              <w:rPr>
                <w:rFonts w:ascii="Times New Roman" w:hAnsi="Times New Roman" w:cs="Times New Roman"/>
                <w:sz w:val="28"/>
                <w:szCs w:val="28"/>
              </w:rPr>
              <w:t>природные биоценозы сильно угнетены;</w:t>
            </w:r>
          </w:p>
          <w:p w:rsidR="003D40EB" w:rsidRPr="009B17F4" w:rsidRDefault="003D40EB" w:rsidP="002D75DA">
            <w:pPr>
              <w:pStyle w:val="HTML"/>
              <w:numPr>
                <w:ilvl w:val="0"/>
                <w:numId w:val="8"/>
              </w:numPr>
              <w:spacing w:line="360" w:lineRule="auto"/>
              <w:rPr>
                <w:rFonts w:ascii="Times New Roman" w:hAnsi="Times New Roman" w:cs="Times New Roman"/>
                <w:sz w:val="28"/>
                <w:szCs w:val="28"/>
              </w:rPr>
            </w:pPr>
            <w:r w:rsidRPr="009B17F4">
              <w:rPr>
                <w:rFonts w:ascii="Times New Roman" w:hAnsi="Times New Roman" w:cs="Times New Roman"/>
                <w:sz w:val="28"/>
                <w:szCs w:val="28"/>
              </w:rPr>
              <w:t>производство пищевой продукции неэффективно из-за низкого качества и низкого плодородия почв;</w:t>
            </w:r>
          </w:p>
          <w:p w:rsidR="003D40EB" w:rsidRPr="009B17F4" w:rsidRDefault="003D40EB" w:rsidP="002D75DA">
            <w:pPr>
              <w:pStyle w:val="HTML"/>
              <w:numPr>
                <w:ilvl w:val="0"/>
                <w:numId w:val="8"/>
              </w:numPr>
              <w:spacing w:line="360" w:lineRule="auto"/>
              <w:rPr>
                <w:rFonts w:ascii="Times New Roman" w:hAnsi="Times New Roman" w:cs="Times New Roman"/>
                <w:sz w:val="28"/>
                <w:szCs w:val="28"/>
              </w:rPr>
            </w:pPr>
            <w:r w:rsidRPr="009B17F4">
              <w:rPr>
                <w:rFonts w:ascii="Times New Roman" w:hAnsi="Times New Roman" w:cs="Times New Roman"/>
                <w:sz w:val="28"/>
                <w:szCs w:val="28"/>
              </w:rPr>
              <w:t>признаки ухудшения здоровья населения из-за        неблагоприятных условий окружающей среды;</w:t>
            </w:r>
          </w:p>
          <w:p w:rsidR="003D40EB" w:rsidRPr="009B17F4" w:rsidRDefault="003D40EB" w:rsidP="002D75DA">
            <w:pPr>
              <w:pStyle w:val="HTML"/>
              <w:numPr>
                <w:ilvl w:val="0"/>
                <w:numId w:val="8"/>
              </w:numPr>
              <w:spacing w:line="360" w:lineRule="auto"/>
              <w:rPr>
                <w:rFonts w:ascii="Times New Roman" w:hAnsi="Times New Roman" w:cs="Times New Roman"/>
                <w:sz w:val="28"/>
                <w:szCs w:val="28"/>
              </w:rPr>
            </w:pPr>
            <w:r w:rsidRPr="009B17F4">
              <w:rPr>
                <w:rFonts w:ascii="Times New Roman" w:hAnsi="Times New Roman" w:cs="Times New Roman"/>
                <w:sz w:val="28"/>
                <w:szCs w:val="28"/>
              </w:rPr>
              <w:t xml:space="preserve">природная среда не справляется с </w:t>
            </w:r>
            <w:proofErr w:type="spellStart"/>
            <w:r w:rsidRPr="009B17F4">
              <w:rPr>
                <w:rFonts w:ascii="Times New Roman" w:hAnsi="Times New Roman" w:cs="Times New Roman"/>
                <w:sz w:val="28"/>
                <w:szCs w:val="28"/>
              </w:rPr>
              <w:t>деградационными</w:t>
            </w:r>
            <w:proofErr w:type="spellEnd"/>
            <w:r w:rsidRPr="009B17F4">
              <w:rPr>
                <w:rFonts w:ascii="Times New Roman" w:hAnsi="Times New Roman" w:cs="Times New Roman"/>
                <w:sz w:val="28"/>
                <w:szCs w:val="28"/>
              </w:rPr>
              <w:t xml:space="preserve"> нагрузками.</w:t>
            </w:r>
            <w:r w:rsidRPr="009B17F4">
              <w:rPr>
                <w:sz w:val="28"/>
                <w:szCs w:val="28"/>
              </w:rPr>
              <w:t xml:space="preserve">   </w:t>
            </w:r>
          </w:p>
        </w:tc>
        <w:tc>
          <w:tcPr>
            <w:tcW w:w="2040" w:type="dxa"/>
          </w:tcPr>
          <w:p w:rsidR="003D40EB" w:rsidRPr="009B17F4" w:rsidRDefault="003D40EB" w:rsidP="002D75DA">
            <w:pPr>
              <w:pStyle w:val="a3"/>
              <w:spacing w:line="360" w:lineRule="auto"/>
              <w:jc w:val="center"/>
              <w:rPr>
                <w:sz w:val="28"/>
                <w:szCs w:val="28"/>
              </w:rPr>
            </w:pPr>
            <w:r w:rsidRPr="009B17F4">
              <w:rPr>
                <w:sz w:val="28"/>
                <w:szCs w:val="28"/>
              </w:rPr>
              <w:t>средний</w:t>
            </w:r>
          </w:p>
        </w:tc>
        <w:tc>
          <w:tcPr>
            <w:tcW w:w="1320" w:type="dxa"/>
          </w:tcPr>
          <w:p w:rsidR="003D40EB" w:rsidRPr="009B17F4" w:rsidRDefault="003D40EB" w:rsidP="002D75DA">
            <w:pPr>
              <w:pStyle w:val="a3"/>
              <w:spacing w:line="360" w:lineRule="auto"/>
              <w:jc w:val="center"/>
              <w:rPr>
                <w:sz w:val="28"/>
                <w:szCs w:val="28"/>
              </w:rPr>
            </w:pPr>
            <w:r w:rsidRPr="009B17F4">
              <w:rPr>
                <w:sz w:val="28"/>
                <w:szCs w:val="28"/>
              </w:rPr>
              <w:t>3</w:t>
            </w:r>
          </w:p>
        </w:tc>
      </w:tr>
      <w:tr w:rsidR="003D40EB" w:rsidRPr="009B17F4" w:rsidTr="002D75DA">
        <w:tc>
          <w:tcPr>
            <w:tcW w:w="6828" w:type="dxa"/>
          </w:tcPr>
          <w:p w:rsidR="003D40EB" w:rsidRPr="009B17F4" w:rsidRDefault="003D40EB" w:rsidP="002D75DA">
            <w:pPr>
              <w:pStyle w:val="HTML"/>
              <w:numPr>
                <w:ilvl w:val="0"/>
                <w:numId w:val="9"/>
              </w:numPr>
              <w:spacing w:line="360" w:lineRule="auto"/>
              <w:rPr>
                <w:rFonts w:ascii="Times New Roman" w:hAnsi="Times New Roman" w:cs="Times New Roman"/>
                <w:sz w:val="28"/>
                <w:szCs w:val="28"/>
              </w:rPr>
            </w:pPr>
            <w:r w:rsidRPr="009B17F4">
              <w:rPr>
                <w:rFonts w:ascii="Times New Roman" w:hAnsi="Times New Roman" w:cs="Times New Roman"/>
                <w:sz w:val="28"/>
                <w:szCs w:val="28"/>
              </w:rPr>
              <w:t>невозможность длительного существования      искусственных насаждений;</w:t>
            </w:r>
          </w:p>
          <w:p w:rsidR="003D40EB" w:rsidRPr="009B17F4" w:rsidRDefault="003D40EB" w:rsidP="002D75DA">
            <w:pPr>
              <w:pStyle w:val="HTML"/>
              <w:numPr>
                <w:ilvl w:val="0"/>
                <w:numId w:val="9"/>
              </w:numPr>
              <w:spacing w:line="360" w:lineRule="auto"/>
              <w:rPr>
                <w:rFonts w:ascii="Times New Roman" w:hAnsi="Times New Roman" w:cs="Times New Roman"/>
                <w:sz w:val="28"/>
                <w:szCs w:val="28"/>
              </w:rPr>
            </w:pPr>
            <w:r w:rsidRPr="009B17F4">
              <w:rPr>
                <w:rFonts w:ascii="Times New Roman" w:hAnsi="Times New Roman" w:cs="Times New Roman"/>
                <w:sz w:val="28"/>
                <w:szCs w:val="28"/>
              </w:rPr>
              <w:t>противопоказанность        использования земель для производства продовольственной продукции;</w:t>
            </w:r>
          </w:p>
          <w:p w:rsidR="003D40EB" w:rsidRPr="009B17F4" w:rsidRDefault="003D40EB" w:rsidP="002D75DA">
            <w:pPr>
              <w:pStyle w:val="HTML"/>
              <w:numPr>
                <w:ilvl w:val="0"/>
                <w:numId w:val="9"/>
              </w:numPr>
              <w:spacing w:line="360" w:lineRule="auto"/>
              <w:rPr>
                <w:rFonts w:ascii="Times New Roman" w:hAnsi="Times New Roman" w:cs="Times New Roman"/>
                <w:sz w:val="28"/>
                <w:szCs w:val="28"/>
              </w:rPr>
            </w:pPr>
            <w:r w:rsidRPr="009B17F4">
              <w:rPr>
                <w:rFonts w:ascii="Times New Roman" w:hAnsi="Times New Roman" w:cs="Times New Roman"/>
                <w:sz w:val="28"/>
                <w:szCs w:val="28"/>
              </w:rPr>
              <w:t>существующая деградация населения по состоянию здоровья;</w:t>
            </w:r>
          </w:p>
          <w:p w:rsidR="003D40EB" w:rsidRPr="009B17F4" w:rsidRDefault="003D40EB" w:rsidP="002D75DA">
            <w:pPr>
              <w:pStyle w:val="HTML"/>
              <w:numPr>
                <w:ilvl w:val="0"/>
                <w:numId w:val="9"/>
              </w:numPr>
              <w:spacing w:line="360" w:lineRule="auto"/>
              <w:rPr>
                <w:rFonts w:ascii="Times New Roman" w:hAnsi="Times New Roman" w:cs="Times New Roman"/>
                <w:sz w:val="28"/>
                <w:szCs w:val="28"/>
              </w:rPr>
            </w:pPr>
            <w:r w:rsidRPr="009B17F4">
              <w:rPr>
                <w:rFonts w:ascii="Times New Roman" w:hAnsi="Times New Roman" w:cs="Times New Roman"/>
                <w:sz w:val="28"/>
                <w:szCs w:val="28"/>
              </w:rPr>
              <w:t>необратимые изменения природных  сфер, исключающие самовосстановление природной среды.</w:t>
            </w:r>
            <w:r w:rsidRPr="009B17F4">
              <w:rPr>
                <w:sz w:val="28"/>
                <w:szCs w:val="28"/>
              </w:rPr>
              <w:t xml:space="preserve">               </w:t>
            </w:r>
          </w:p>
        </w:tc>
        <w:tc>
          <w:tcPr>
            <w:tcW w:w="2040" w:type="dxa"/>
          </w:tcPr>
          <w:p w:rsidR="003D40EB" w:rsidRPr="009B17F4" w:rsidRDefault="003D40EB" w:rsidP="002D75DA">
            <w:pPr>
              <w:pStyle w:val="a3"/>
              <w:spacing w:line="360" w:lineRule="auto"/>
              <w:jc w:val="center"/>
              <w:rPr>
                <w:sz w:val="28"/>
                <w:szCs w:val="28"/>
              </w:rPr>
            </w:pPr>
            <w:r w:rsidRPr="009B17F4">
              <w:rPr>
                <w:sz w:val="28"/>
                <w:szCs w:val="28"/>
              </w:rPr>
              <w:t>высокий</w:t>
            </w:r>
          </w:p>
        </w:tc>
        <w:tc>
          <w:tcPr>
            <w:tcW w:w="1320" w:type="dxa"/>
          </w:tcPr>
          <w:p w:rsidR="003D40EB" w:rsidRPr="009B17F4" w:rsidRDefault="003D40EB" w:rsidP="002D75DA">
            <w:pPr>
              <w:pStyle w:val="a3"/>
              <w:spacing w:line="360" w:lineRule="auto"/>
              <w:jc w:val="center"/>
              <w:rPr>
                <w:sz w:val="28"/>
                <w:szCs w:val="28"/>
              </w:rPr>
            </w:pPr>
            <w:r w:rsidRPr="009B17F4">
              <w:rPr>
                <w:sz w:val="28"/>
                <w:szCs w:val="28"/>
              </w:rPr>
              <w:t>4</w:t>
            </w:r>
          </w:p>
        </w:tc>
      </w:tr>
      <w:tr w:rsidR="003D40EB" w:rsidRPr="009B17F4" w:rsidTr="002D75DA">
        <w:tc>
          <w:tcPr>
            <w:tcW w:w="6828" w:type="dxa"/>
          </w:tcPr>
          <w:p w:rsidR="003D40EB" w:rsidRPr="009B17F4" w:rsidRDefault="003D40EB" w:rsidP="002D75DA">
            <w:pPr>
              <w:pStyle w:val="HTML"/>
              <w:numPr>
                <w:ilvl w:val="0"/>
                <w:numId w:val="11"/>
              </w:numPr>
              <w:spacing w:line="360" w:lineRule="auto"/>
              <w:rPr>
                <w:rFonts w:ascii="Times New Roman" w:hAnsi="Times New Roman" w:cs="Times New Roman"/>
                <w:sz w:val="28"/>
                <w:szCs w:val="28"/>
              </w:rPr>
            </w:pPr>
            <w:proofErr w:type="spellStart"/>
            <w:r w:rsidRPr="009B17F4">
              <w:rPr>
                <w:rFonts w:ascii="Times New Roman" w:hAnsi="Times New Roman" w:cs="Times New Roman"/>
                <w:sz w:val="28"/>
                <w:szCs w:val="28"/>
              </w:rPr>
              <w:t>биопродуктивность</w:t>
            </w:r>
            <w:proofErr w:type="spellEnd"/>
            <w:r w:rsidRPr="009B17F4">
              <w:rPr>
                <w:rFonts w:ascii="Times New Roman" w:hAnsi="Times New Roman" w:cs="Times New Roman"/>
                <w:sz w:val="28"/>
                <w:szCs w:val="28"/>
              </w:rPr>
              <w:t xml:space="preserve"> земель </w:t>
            </w:r>
            <w:proofErr w:type="gramStart"/>
            <w:r w:rsidRPr="009B17F4">
              <w:rPr>
                <w:rFonts w:ascii="Times New Roman" w:hAnsi="Times New Roman" w:cs="Times New Roman"/>
                <w:sz w:val="28"/>
                <w:szCs w:val="28"/>
              </w:rPr>
              <w:t>нулевая</w:t>
            </w:r>
            <w:proofErr w:type="gramEnd"/>
            <w:r w:rsidRPr="009B17F4">
              <w:rPr>
                <w:rFonts w:ascii="Times New Roman" w:hAnsi="Times New Roman" w:cs="Times New Roman"/>
                <w:sz w:val="28"/>
                <w:szCs w:val="28"/>
              </w:rPr>
              <w:t>;</w:t>
            </w:r>
          </w:p>
          <w:p w:rsidR="003D40EB" w:rsidRPr="009B17F4" w:rsidRDefault="003D40EB" w:rsidP="002D75DA">
            <w:pPr>
              <w:pStyle w:val="HTML"/>
              <w:numPr>
                <w:ilvl w:val="0"/>
                <w:numId w:val="10"/>
              </w:numPr>
              <w:spacing w:line="360" w:lineRule="auto"/>
              <w:rPr>
                <w:rFonts w:ascii="Times New Roman" w:hAnsi="Times New Roman" w:cs="Times New Roman"/>
                <w:sz w:val="28"/>
                <w:szCs w:val="28"/>
              </w:rPr>
            </w:pPr>
            <w:r w:rsidRPr="009B17F4">
              <w:rPr>
                <w:rFonts w:ascii="Times New Roman" w:hAnsi="Times New Roman" w:cs="Times New Roman"/>
                <w:sz w:val="28"/>
                <w:szCs w:val="28"/>
              </w:rPr>
              <w:lastRenderedPageBreak/>
              <w:t>прямой конта</w:t>
            </w:r>
            <w:proofErr w:type="gramStart"/>
            <w:r w:rsidRPr="009B17F4">
              <w:rPr>
                <w:rFonts w:ascii="Times New Roman" w:hAnsi="Times New Roman" w:cs="Times New Roman"/>
                <w:sz w:val="28"/>
                <w:szCs w:val="28"/>
              </w:rPr>
              <w:t>кт с пр</w:t>
            </w:r>
            <w:proofErr w:type="gramEnd"/>
            <w:r w:rsidRPr="009B17F4">
              <w:rPr>
                <w:rFonts w:ascii="Times New Roman" w:hAnsi="Times New Roman" w:cs="Times New Roman"/>
                <w:sz w:val="28"/>
                <w:szCs w:val="28"/>
              </w:rPr>
              <w:t>иродной средой опасен для здоровья и существования человека;</w:t>
            </w:r>
          </w:p>
          <w:p w:rsidR="003D40EB" w:rsidRPr="009B17F4" w:rsidRDefault="003D40EB" w:rsidP="002D75DA">
            <w:pPr>
              <w:pStyle w:val="HTML"/>
              <w:numPr>
                <w:ilvl w:val="0"/>
                <w:numId w:val="10"/>
              </w:numPr>
              <w:spacing w:line="360" w:lineRule="auto"/>
              <w:rPr>
                <w:rFonts w:ascii="Times New Roman" w:hAnsi="Times New Roman" w:cs="Times New Roman"/>
                <w:sz w:val="28"/>
                <w:szCs w:val="28"/>
              </w:rPr>
            </w:pPr>
            <w:r w:rsidRPr="009B17F4">
              <w:rPr>
                <w:rFonts w:ascii="Times New Roman" w:hAnsi="Times New Roman" w:cs="Times New Roman"/>
                <w:sz w:val="28"/>
                <w:szCs w:val="28"/>
              </w:rPr>
              <w:t>природные  сферы необратимо нарушены и не могут выполнять своих природных функций.</w:t>
            </w:r>
            <w:r w:rsidRPr="009B17F4">
              <w:rPr>
                <w:sz w:val="28"/>
                <w:szCs w:val="28"/>
              </w:rPr>
              <w:t xml:space="preserve"> </w:t>
            </w:r>
          </w:p>
        </w:tc>
        <w:tc>
          <w:tcPr>
            <w:tcW w:w="2040" w:type="dxa"/>
          </w:tcPr>
          <w:p w:rsidR="003D40EB" w:rsidRPr="009B17F4" w:rsidRDefault="003D40EB" w:rsidP="002D75DA">
            <w:pPr>
              <w:pStyle w:val="HTML"/>
              <w:spacing w:line="360" w:lineRule="auto"/>
              <w:rPr>
                <w:rFonts w:ascii="Times New Roman" w:hAnsi="Times New Roman" w:cs="Times New Roman"/>
                <w:sz w:val="28"/>
                <w:szCs w:val="28"/>
              </w:rPr>
            </w:pPr>
            <w:r w:rsidRPr="009B17F4">
              <w:rPr>
                <w:rFonts w:ascii="Times New Roman" w:hAnsi="Times New Roman" w:cs="Times New Roman"/>
                <w:sz w:val="28"/>
                <w:szCs w:val="28"/>
              </w:rPr>
              <w:lastRenderedPageBreak/>
              <w:t>катастрофический</w:t>
            </w:r>
          </w:p>
          <w:p w:rsidR="003D40EB" w:rsidRPr="009B17F4" w:rsidRDefault="003D40EB" w:rsidP="002D75DA">
            <w:pPr>
              <w:pStyle w:val="a3"/>
              <w:spacing w:line="360" w:lineRule="auto"/>
              <w:jc w:val="both"/>
              <w:rPr>
                <w:sz w:val="28"/>
                <w:szCs w:val="28"/>
              </w:rPr>
            </w:pPr>
          </w:p>
        </w:tc>
        <w:tc>
          <w:tcPr>
            <w:tcW w:w="1320" w:type="dxa"/>
          </w:tcPr>
          <w:p w:rsidR="003D40EB" w:rsidRPr="009B17F4" w:rsidRDefault="003D40EB" w:rsidP="002D75DA">
            <w:pPr>
              <w:pStyle w:val="a3"/>
              <w:spacing w:line="360" w:lineRule="auto"/>
              <w:jc w:val="center"/>
              <w:rPr>
                <w:sz w:val="28"/>
                <w:szCs w:val="28"/>
              </w:rPr>
            </w:pPr>
            <w:r w:rsidRPr="009B17F4">
              <w:rPr>
                <w:sz w:val="28"/>
                <w:szCs w:val="28"/>
              </w:rPr>
              <w:lastRenderedPageBreak/>
              <w:t>5</w:t>
            </w:r>
          </w:p>
        </w:tc>
      </w:tr>
    </w:tbl>
    <w:p w:rsidR="003D40EB" w:rsidRDefault="003D40EB" w:rsidP="003D40EB">
      <w:pPr>
        <w:pStyle w:val="a3"/>
        <w:spacing w:line="360" w:lineRule="auto"/>
        <w:ind w:left="480"/>
        <w:jc w:val="both"/>
        <w:rPr>
          <w:sz w:val="28"/>
          <w:szCs w:val="28"/>
        </w:rPr>
      </w:pPr>
      <w:r w:rsidRPr="009E547F">
        <w:rPr>
          <w:sz w:val="28"/>
          <w:szCs w:val="28"/>
        </w:rPr>
        <w:lastRenderedPageBreak/>
        <w:t>Для сокращения потерь в сфере прир</w:t>
      </w:r>
      <w:r>
        <w:rPr>
          <w:sz w:val="28"/>
          <w:szCs w:val="28"/>
        </w:rPr>
        <w:t xml:space="preserve">одопользования и возможности </w:t>
      </w:r>
      <w:r w:rsidRPr="009E547F">
        <w:rPr>
          <w:sz w:val="28"/>
          <w:szCs w:val="28"/>
        </w:rPr>
        <w:t>восстановления экосистем, необходимо</w:t>
      </w:r>
      <w:r>
        <w:rPr>
          <w:sz w:val="28"/>
          <w:szCs w:val="28"/>
        </w:rPr>
        <w:t>:</w:t>
      </w:r>
    </w:p>
    <w:p w:rsidR="003D40EB" w:rsidRPr="009E547F" w:rsidRDefault="003D40EB" w:rsidP="003D40EB">
      <w:pPr>
        <w:pStyle w:val="a3"/>
        <w:numPr>
          <w:ilvl w:val="0"/>
          <w:numId w:val="14"/>
        </w:numPr>
        <w:spacing w:line="360" w:lineRule="auto"/>
        <w:jc w:val="both"/>
        <w:rPr>
          <w:sz w:val="28"/>
          <w:szCs w:val="28"/>
        </w:rPr>
      </w:pPr>
      <w:r>
        <w:rPr>
          <w:sz w:val="28"/>
          <w:szCs w:val="28"/>
        </w:rPr>
        <w:t xml:space="preserve"> П</w:t>
      </w:r>
      <w:r w:rsidRPr="009E547F">
        <w:rPr>
          <w:sz w:val="28"/>
          <w:szCs w:val="28"/>
        </w:rPr>
        <w:t xml:space="preserve">ринятие единой методики определения экологического ущерба и повышение размера такс возмещения ущерба </w:t>
      </w:r>
      <w:proofErr w:type="spellStart"/>
      <w:r w:rsidRPr="009E547F">
        <w:rPr>
          <w:sz w:val="28"/>
          <w:szCs w:val="28"/>
        </w:rPr>
        <w:t>природопользователями</w:t>
      </w:r>
      <w:proofErr w:type="spellEnd"/>
      <w:r w:rsidRPr="009E547F">
        <w:rPr>
          <w:sz w:val="28"/>
          <w:szCs w:val="28"/>
        </w:rPr>
        <w:t>;</w:t>
      </w:r>
    </w:p>
    <w:p w:rsidR="003D40EB" w:rsidRPr="009E547F" w:rsidRDefault="003D40EB" w:rsidP="003D40EB">
      <w:pPr>
        <w:pStyle w:val="a3"/>
        <w:numPr>
          <w:ilvl w:val="0"/>
          <w:numId w:val="14"/>
        </w:numPr>
        <w:spacing w:line="360" w:lineRule="auto"/>
        <w:jc w:val="both"/>
        <w:rPr>
          <w:sz w:val="28"/>
          <w:szCs w:val="28"/>
        </w:rPr>
      </w:pPr>
      <w:r>
        <w:rPr>
          <w:sz w:val="28"/>
          <w:szCs w:val="28"/>
        </w:rPr>
        <w:t>У</w:t>
      </w:r>
      <w:r w:rsidRPr="009E547F">
        <w:rPr>
          <w:sz w:val="28"/>
          <w:szCs w:val="28"/>
        </w:rPr>
        <w:t>величение доли средств государственного бюджета, направляемых на охрану окружаю</w:t>
      </w:r>
      <w:r>
        <w:rPr>
          <w:sz w:val="28"/>
          <w:szCs w:val="28"/>
        </w:rPr>
        <w:t>щей среды и природных ресурсов;</w:t>
      </w:r>
    </w:p>
    <w:p w:rsidR="003D40EB" w:rsidRPr="009E547F" w:rsidRDefault="003D40EB" w:rsidP="003D40EB">
      <w:pPr>
        <w:pStyle w:val="a3"/>
        <w:numPr>
          <w:ilvl w:val="0"/>
          <w:numId w:val="14"/>
        </w:numPr>
        <w:spacing w:line="360" w:lineRule="auto"/>
        <w:jc w:val="both"/>
        <w:rPr>
          <w:sz w:val="28"/>
          <w:szCs w:val="28"/>
        </w:rPr>
      </w:pPr>
      <w:r>
        <w:rPr>
          <w:sz w:val="28"/>
          <w:szCs w:val="28"/>
        </w:rPr>
        <w:t>П</w:t>
      </w:r>
      <w:r w:rsidRPr="009E547F">
        <w:rPr>
          <w:sz w:val="28"/>
          <w:szCs w:val="28"/>
        </w:rPr>
        <w:t>оэтапное формирование экологического механизма защиты окружающей среды и природных ресурсов, обеспечивающег</w:t>
      </w:r>
      <w:r>
        <w:rPr>
          <w:sz w:val="28"/>
          <w:szCs w:val="28"/>
        </w:rPr>
        <w:t>о устойчивое их воспроизводство;</w:t>
      </w:r>
    </w:p>
    <w:p w:rsidR="003D40EB" w:rsidRPr="009E547F" w:rsidRDefault="003D40EB" w:rsidP="003D40EB">
      <w:pPr>
        <w:pStyle w:val="a3"/>
        <w:numPr>
          <w:ilvl w:val="0"/>
          <w:numId w:val="14"/>
        </w:numPr>
        <w:spacing w:line="360" w:lineRule="auto"/>
        <w:jc w:val="both"/>
        <w:rPr>
          <w:sz w:val="28"/>
          <w:szCs w:val="28"/>
        </w:rPr>
      </w:pPr>
      <w:r>
        <w:rPr>
          <w:sz w:val="28"/>
          <w:szCs w:val="28"/>
        </w:rPr>
        <w:t>П</w:t>
      </w:r>
      <w:r w:rsidRPr="009E547F">
        <w:rPr>
          <w:sz w:val="28"/>
          <w:szCs w:val="28"/>
        </w:rPr>
        <w:t>оэтапное формирование нормативно-правового механизма, соотносящего развитие всех с</w:t>
      </w:r>
      <w:r>
        <w:rPr>
          <w:sz w:val="28"/>
          <w:szCs w:val="28"/>
        </w:rPr>
        <w:t xml:space="preserve">фер общественного производства </w:t>
      </w:r>
      <w:r w:rsidRPr="009E547F">
        <w:rPr>
          <w:sz w:val="28"/>
          <w:szCs w:val="28"/>
        </w:rPr>
        <w:t>и всех членов общества с реальным состоянием природных ресурс</w:t>
      </w:r>
      <w:r>
        <w:rPr>
          <w:sz w:val="28"/>
          <w:szCs w:val="28"/>
        </w:rPr>
        <w:t>ов и условиями окружающей среды;</w:t>
      </w:r>
    </w:p>
    <w:p w:rsidR="003D40EB" w:rsidRPr="009E547F" w:rsidRDefault="003D40EB" w:rsidP="003D40EB">
      <w:pPr>
        <w:pStyle w:val="a3"/>
        <w:numPr>
          <w:ilvl w:val="0"/>
          <w:numId w:val="14"/>
        </w:numPr>
        <w:spacing w:line="360" w:lineRule="auto"/>
        <w:jc w:val="both"/>
        <w:rPr>
          <w:sz w:val="28"/>
          <w:szCs w:val="28"/>
        </w:rPr>
      </w:pPr>
      <w:r>
        <w:rPr>
          <w:sz w:val="28"/>
          <w:szCs w:val="28"/>
        </w:rPr>
        <w:t>Р</w:t>
      </w:r>
      <w:r w:rsidRPr="009E547F">
        <w:rPr>
          <w:sz w:val="28"/>
          <w:szCs w:val="28"/>
        </w:rPr>
        <w:t xml:space="preserve">ешение вопросов рационального использования природных ресурсов и охраны окружающей среды на основе широкой информированности населения о состоянии природы, экономики, здравоохранения при организующей деятельности всех органов государственной власти и общественных организаций. </w:t>
      </w:r>
    </w:p>
    <w:p w:rsidR="003D40EB" w:rsidRPr="005F1E9B" w:rsidRDefault="003D40EB" w:rsidP="003D40EB">
      <w:pPr>
        <w:autoSpaceDE w:val="0"/>
        <w:autoSpaceDN w:val="0"/>
        <w:spacing w:line="360" w:lineRule="auto"/>
        <w:jc w:val="both"/>
        <w:rPr>
          <w:sz w:val="28"/>
          <w:szCs w:val="28"/>
        </w:rPr>
      </w:pPr>
      <w:r w:rsidRPr="005F1E9B">
        <w:rPr>
          <w:sz w:val="28"/>
          <w:szCs w:val="28"/>
        </w:rPr>
        <w:t> </w:t>
      </w:r>
    </w:p>
    <w:p w:rsidR="003D40EB" w:rsidRPr="00A05FF8" w:rsidRDefault="003D40EB" w:rsidP="003D40EB">
      <w:pPr>
        <w:pStyle w:val="a3"/>
        <w:spacing w:line="360" w:lineRule="auto"/>
        <w:ind w:firstLine="567"/>
        <w:jc w:val="both"/>
        <w:rPr>
          <w:sz w:val="28"/>
          <w:szCs w:val="28"/>
        </w:rPr>
      </w:pPr>
    </w:p>
    <w:p w:rsidR="003D40EB" w:rsidRPr="00A05FF8" w:rsidRDefault="003D40EB" w:rsidP="003D40EB">
      <w:pPr>
        <w:pStyle w:val="a3"/>
        <w:spacing w:line="360" w:lineRule="auto"/>
        <w:ind w:firstLine="567"/>
        <w:jc w:val="center"/>
        <w:rPr>
          <w:sz w:val="28"/>
          <w:szCs w:val="28"/>
        </w:rPr>
      </w:pPr>
    </w:p>
    <w:p w:rsidR="003D40EB" w:rsidRDefault="003D40EB" w:rsidP="003D40EB">
      <w:pPr>
        <w:shd w:val="clear" w:color="auto" w:fill="FFFFFF"/>
        <w:spacing w:line="360" w:lineRule="auto"/>
        <w:ind w:right="30"/>
        <w:jc w:val="both"/>
        <w:rPr>
          <w:iCs/>
          <w:color w:val="000000"/>
          <w:spacing w:val="-6"/>
          <w:sz w:val="28"/>
          <w:szCs w:val="28"/>
        </w:rPr>
      </w:pPr>
      <w:r>
        <w:rPr>
          <w:iCs/>
          <w:color w:val="000000"/>
          <w:spacing w:val="-6"/>
          <w:sz w:val="28"/>
          <w:szCs w:val="28"/>
        </w:rPr>
        <w:t xml:space="preserve">                                         </w:t>
      </w:r>
    </w:p>
    <w:p w:rsidR="003D40EB" w:rsidRPr="00293250" w:rsidRDefault="003D40EB" w:rsidP="003D40EB">
      <w:pPr>
        <w:shd w:val="clear" w:color="auto" w:fill="FFFFFF"/>
        <w:spacing w:line="360" w:lineRule="auto"/>
        <w:ind w:right="30"/>
        <w:jc w:val="both"/>
        <w:rPr>
          <w:b/>
          <w:iCs/>
          <w:color w:val="000000"/>
          <w:spacing w:val="-6"/>
          <w:sz w:val="28"/>
          <w:szCs w:val="28"/>
        </w:rPr>
      </w:pPr>
      <w:r>
        <w:rPr>
          <w:iCs/>
          <w:color w:val="000000"/>
          <w:spacing w:val="-6"/>
          <w:sz w:val="28"/>
          <w:szCs w:val="28"/>
        </w:rPr>
        <w:lastRenderedPageBreak/>
        <w:t xml:space="preserve">   </w:t>
      </w:r>
      <w:r w:rsidRPr="00293250">
        <w:rPr>
          <w:b/>
          <w:iCs/>
          <w:color w:val="000000"/>
          <w:spacing w:val="-6"/>
          <w:sz w:val="28"/>
          <w:szCs w:val="28"/>
        </w:rPr>
        <w:t>Практическая деятельность</w:t>
      </w:r>
    </w:p>
    <w:p w:rsidR="003D40EB" w:rsidRDefault="003D40EB" w:rsidP="003D40EB">
      <w:pPr>
        <w:numPr>
          <w:ilvl w:val="0"/>
          <w:numId w:val="1"/>
        </w:numPr>
        <w:spacing w:line="360" w:lineRule="auto"/>
        <w:ind w:right="-55"/>
        <w:jc w:val="both"/>
        <w:rPr>
          <w:sz w:val="28"/>
          <w:szCs w:val="28"/>
        </w:rPr>
      </w:pPr>
      <w:r w:rsidRPr="00293250">
        <w:rPr>
          <w:sz w:val="28"/>
          <w:szCs w:val="28"/>
        </w:rPr>
        <w:t>Активно проводится внеклассная работа по экологическому воспитанию школьников, их родителей и жителей микрорайона. Вместе с активистами экологического кружка учащиеся принимают участие во всех экологических акциях, мероприятиях и конкурсах, проводимых</w:t>
      </w:r>
      <w:r>
        <w:rPr>
          <w:sz w:val="28"/>
          <w:szCs w:val="28"/>
        </w:rPr>
        <w:t xml:space="preserve"> </w:t>
      </w:r>
      <w:proofErr w:type="spellStart"/>
      <w:r>
        <w:rPr>
          <w:sz w:val="28"/>
          <w:szCs w:val="28"/>
        </w:rPr>
        <w:t>ДТиЮТ</w:t>
      </w:r>
      <w:proofErr w:type="spellEnd"/>
      <w:r>
        <w:rPr>
          <w:sz w:val="28"/>
          <w:szCs w:val="28"/>
        </w:rPr>
        <w:t>.</w:t>
      </w:r>
      <w:r w:rsidRPr="00293250">
        <w:rPr>
          <w:sz w:val="28"/>
          <w:szCs w:val="28"/>
        </w:rPr>
        <w:t xml:space="preserve"> </w:t>
      </w:r>
    </w:p>
    <w:p w:rsidR="003D40EB" w:rsidRDefault="003D40EB" w:rsidP="003D40EB">
      <w:pPr>
        <w:numPr>
          <w:ilvl w:val="0"/>
          <w:numId w:val="1"/>
        </w:numPr>
        <w:spacing w:line="360" w:lineRule="auto"/>
        <w:ind w:right="-546"/>
        <w:jc w:val="both"/>
        <w:rPr>
          <w:sz w:val="28"/>
          <w:szCs w:val="28"/>
        </w:rPr>
      </w:pPr>
      <w:r>
        <w:rPr>
          <w:sz w:val="28"/>
          <w:szCs w:val="28"/>
        </w:rPr>
        <w:t>Раздача листовок.</w:t>
      </w:r>
    </w:p>
    <w:p w:rsidR="003D40EB" w:rsidRDefault="003D40EB" w:rsidP="003D40EB">
      <w:pPr>
        <w:numPr>
          <w:ilvl w:val="0"/>
          <w:numId w:val="1"/>
        </w:numPr>
        <w:spacing w:line="360" w:lineRule="auto"/>
        <w:ind w:right="-546"/>
        <w:jc w:val="both"/>
        <w:rPr>
          <w:sz w:val="28"/>
          <w:szCs w:val="28"/>
        </w:rPr>
      </w:pPr>
      <w:r>
        <w:rPr>
          <w:sz w:val="28"/>
          <w:szCs w:val="28"/>
        </w:rPr>
        <w:t>Письмо в администрацию.</w:t>
      </w:r>
    </w:p>
    <w:p w:rsidR="003D40EB" w:rsidRDefault="003D40EB" w:rsidP="003D40EB">
      <w:pPr>
        <w:numPr>
          <w:ilvl w:val="0"/>
          <w:numId w:val="1"/>
        </w:numPr>
        <w:spacing w:line="360" w:lineRule="auto"/>
        <w:ind w:right="-546"/>
        <w:jc w:val="both"/>
        <w:rPr>
          <w:sz w:val="28"/>
          <w:szCs w:val="28"/>
        </w:rPr>
      </w:pPr>
      <w:r>
        <w:rPr>
          <w:sz w:val="28"/>
          <w:szCs w:val="28"/>
        </w:rPr>
        <w:t>Анкетирование</w:t>
      </w:r>
    </w:p>
    <w:p w:rsidR="003D40EB" w:rsidRDefault="003D40EB" w:rsidP="003D40EB">
      <w:pPr>
        <w:spacing w:line="360" w:lineRule="auto"/>
        <w:ind w:left="720" w:right="-546"/>
        <w:jc w:val="both"/>
        <w:rPr>
          <w:sz w:val="28"/>
          <w:szCs w:val="28"/>
        </w:rPr>
      </w:pPr>
      <w:r>
        <w:rPr>
          <w:noProof/>
        </w:rPr>
        <w:drawing>
          <wp:inline distT="0" distB="0" distL="0" distR="0" wp14:anchorId="7C4F7B07" wp14:editId="102FB947">
            <wp:extent cx="2771775" cy="1933494"/>
            <wp:effectExtent l="0" t="0" r="0" b="0"/>
            <wp:docPr id="29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2705" cy="1941118"/>
                    </a:xfrm>
                    <a:prstGeom prst="rect">
                      <a:avLst/>
                    </a:prstGeom>
                    <a:noFill/>
                    <a:ln>
                      <a:noFill/>
                    </a:ln>
                    <a:effectLst/>
                    <a:extLst/>
                  </pic:spPr>
                </pic:pic>
              </a:graphicData>
            </a:graphic>
          </wp:inline>
        </w:drawing>
      </w:r>
      <w:r>
        <w:rPr>
          <w:noProof/>
        </w:rPr>
        <w:drawing>
          <wp:inline distT="0" distB="0" distL="0" distR="0" wp14:anchorId="11E3847B" wp14:editId="605E1230">
            <wp:extent cx="2781300" cy="192405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81300" cy="1924050"/>
                    </a:xfrm>
                    <a:prstGeom prst="rect">
                      <a:avLst/>
                    </a:prstGeom>
                    <a:noFill/>
                    <a:ln>
                      <a:noFill/>
                    </a:ln>
                    <a:effectLst/>
                    <a:extLst/>
                  </pic:spPr>
                </pic:pic>
              </a:graphicData>
            </a:graphic>
          </wp:inline>
        </w:drawing>
      </w:r>
    </w:p>
    <w:p w:rsidR="003D40EB" w:rsidRDefault="003D40EB" w:rsidP="003D40EB">
      <w:pPr>
        <w:spacing w:line="360" w:lineRule="auto"/>
        <w:ind w:left="720" w:right="-546"/>
        <w:jc w:val="both"/>
        <w:rPr>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p>
    <w:p w:rsidR="003D40EB" w:rsidRDefault="003D40EB" w:rsidP="003D40EB">
      <w:pPr>
        <w:widowControl w:val="0"/>
        <w:autoSpaceDE w:val="0"/>
        <w:autoSpaceDN w:val="0"/>
        <w:adjustRightInd w:val="0"/>
        <w:spacing w:line="360" w:lineRule="auto"/>
        <w:jc w:val="center"/>
        <w:rPr>
          <w:b/>
          <w:sz w:val="28"/>
          <w:szCs w:val="28"/>
        </w:rPr>
      </w:pPr>
      <w:r w:rsidRPr="00333996">
        <w:rPr>
          <w:b/>
          <w:sz w:val="28"/>
          <w:szCs w:val="28"/>
        </w:rPr>
        <w:t>Вывод</w:t>
      </w:r>
    </w:p>
    <w:p w:rsidR="003D40EB" w:rsidRDefault="003D40EB" w:rsidP="003D40EB">
      <w:pPr>
        <w:shd w:val="clear" w:color="auto" w:fill="FFFFFF"/>
        <w:spacing w:line="360" w:lineRule="auto"/>
        <w:ind w:left="435" w:right="30"/>
        <w:jc w:val="both"/>
        <w:rPr>
          <w:sz w:val="28"/>
          <w:szCs w:val="28"/>
        </w:rPr>
      </w:pPr>
      <w:r w:rsidRPr="00134245">
        <w:rPr>
          <w:color w:val="000000"/>
          <w:spacing w:val="-6"/>
          <w:sz w:val="28"/>
          <w:szCs w:val="28"/>
        </w:rPr>
        <w:t xml:space="preserve">После проведения анализов можно сделать вывод, что вода по значению рН близка </w:t>
      </w:r>
      <w:proofErr w:type="gramStart"/>
      <w:r w:rsidRPr="00134245">
        <w:rPr>
          <w:color w:val="000000"/>
          <w:spacing w:val="-6"/>
          <w:sz w:val="28"/>
          <w:szCs w:val="28"/>
        </w:rPr>
        <w:t>к</w:t>
      </w:r>
      <w:proofErr w:type="gramEnd"/>
      <w:r w:rsidRPr="00134245">
        <w:rPr>
          <w:color w:val="000000"/>
          <w:spacing w:val="-6"/>
          <w:sz w:val="28"/>
          <w:szCs w:val="28"/>
        </w:rPr>
        <w:br/>
      </w:r>
      <w:r w:rsidRPr="00134245">
        <w:rPr>
          <w:color w:val="000000"/>
          <w:spacing w:val="-2"/>
          <w:sz w:val="28"/>
          <w:szCs w:val="28"/>
        </w:rPr>
        <w:t xml:space="preserve">нейтральной. По содержанию кальция относится </w:t>
      </w:r>
      <w:r>
        <w:rPr>
          <w:color w:val="000000"/>
          <w:spacing w:val="-2"/>
          <w:sz w:val="28"/>
          <w:szCs w:val="28"/>
        </w:rPr>
        <w:t xml:space="preserve">к мягким водам, мутность воды и </w:t>
      </w:r>
      <w:r w:rsidRPr="00134245">
        <w:rPr>
          <w:color w:val="000000"/>
          <w:spacing w:val="-2"/>
          <w:sz w:val="28"/>
          <w:szCs w:val="28"/>
        </w:rPr>
        <w:t>содержание взвешенных веществ после таянья снега резко возросли. Содержание</w:t>
      </w:r>
      <w:r>
        <w:rPr>
          <w:color w:val="000000"/>
          <w:spacing w:val="-2"/>
          <w:sz w:val="28"/>
          <w:szCs w:val="28"/>
        </w:rPr>
        <w:t xml:space="preserve"> </w:t>
      </w:r>
      <w:r w:rsidRPr="00134245">
        <w:rPr>
          <w:color w:val="000000"/>
          <w:spacing w:val="-3"/>
          <w:sz w:val="28"/>
          <w:szCs w:val="28"/>
        </w:rPr>
        <w:t>растворенного кислоро</w:t>
      </w:r>
      <w:r>
        <w:rPr>
          <w:color w:val="000000"/>
          <w:spacing w:val="-3"/>
          <w:sz w:val="28"/>
          <w:szCs w:val="28"/>
        </w:rPr>
        <w:t>да по сравнению с предыдущими годами стала ниже</w:t>
      </w:r>
      <w:r w:rsidRPr="00134245">
        <w:rPr>
          <w:color w:val="000000"/>
          <w:spacing w:val="-3"/>
          <w:sz w:val="28"/>
          <w:szCs w:val="28"/>
        </w:rPr>
        <w:t xml:space="preserve">. Окисляемость - </w:t>
      </w:r>
      <w:r w:rsidRPr="00134245">
        <w:rPr>
          <w:color w:val="000000"/>
          <w:spacing w:val="-2"/>
          <w:sz w:val="28"/>
          <w:szCs w:val="28"/>
        </w:rPr>
        <w:t>содержание органических примесей и веществ, способных окисляться, значительно</w:t>
      </w:r>
      <w:r>
        <w:rPr>
          <w:color w:val="000000"/>
          <w:spacing w:val="-2"/>
          <w:sz w:val="28"/>
          <w:szCs w:val="28"/>
        </w:rPr>
        <w:t xml:space="preserve"> </w:t>
      </w:r>
      <w:r w:rsidRPr="00134245">
        <w:rPr>
          <w:color w:val="000000"/>
          <w:sz w:val="28"/>
          <w:szCs w:val="28"/>
        </w:rPr>
        <w:t>выше после схода снега. По р</w:t>
      </w:r>
      <w:r>
        <w:rPr>
          <w:color w:val="000000"/>
          <w:sz w:val="28"/>
          <w:szCs w:val="28"/>
        </w:rPr>
        <w:t xml:space="preserve">езультатам анализов и графикам, </w:t>
      </w:r>
      <w:r w:rsidRPr="00134245">
        <w:rPr>
          <w:color w:val="000000"/>
          <w:sz w:val="28"/>
          <w:szCs w:val="28"/>
        </w:rPr>
        <w:t>приводимым в</w:t>
      </w:r>
      <w:r>
        <w:rPr>
          <w:color w:val="000000"/>
          <w:sz w:val="28"/>
          <w:szCs w:val="28"/>
        </w:rPr>
        <w:t xml:space="preserve"> </w:t>
      </w:r>
      <w:r w:rsidRPr="00134245">
        <w:rPr>
          <w:color w:val="000000"/>
          <w:spacing w:val="-2"/>
          <w:sz w:val="28"/>
          <w:szCs w:val="28"/>
        </w:rPr>
        <w:t>методике, мы высчитали качество воды по разным факторам. После перемножения</w:t>
      </w:r>
      <w:r>
        <w:rPr>
          <w:color w:val="000000"/>
          <w:spacing w:val="-2"/>
          <w:sz w:val="28"/>
          <w:szCs w:val="28"/>
        </w:rPr>
        <w:t xml:space="preserve"> </w:t>
      </w:r>
      <w:r w:rsidRPr="00134245">
        <w:rPr>
          <w:color w:val="000000"/>
          <w:spacing w:val="-5"/>
          <w:sz w:val="28"/>
          <w:szCs w:val="28"/>
        </w:rPr>
        <w:t>цифрового в</w:t>
      </w:r>
      <w:r>
        <w:rPr>
          <w:color w:val="000000"/>
          <w:spacing w:val="-5"/>
          <w:sz w:val="28"/>
          <w:szCs w:val="28"/>
        </w:rPr>
        <w:t xml:space="preserve">ыражения на коэффициент значимости мы получили итоговый </w:t>
      </w:r>
      <w:r w:rsidRPr="00134245">
        <w:rPr>
          <w:color w:val="000000"/>
          <w:spacing w:val="-5"/>
          <w:sz w:val="28"/>
          <w:szCs w:val="28"/>
        </w:rPr>
        <w:t>результат</w:t>
      </w:r>
      <w:r>
        <w:rPr>
          <w:color w:val="000000"/>
          <w:spacing w:val="-5"/>
          <w:sz w:val="28"/>
          <w:szCs w:val="28"/>
        </w:rPr>
        <w:t xml:space="preserve"> </w:t>
      </w:r>
      <w:r w:rsidRPr="00134245">
        <w:rPr>
          <w:color w:val="000000"/>
          <w:spacing w:val="-6"/>
          <w:sz w:val="28"/>
          <w:szCs w:val="28"/>
        </w:rPr>
        <w:t>по качест</w:t>
      </w:r>
      <w:r>
        <w:rPr>
          <w:sz w:val="28"/>
          <w:szCs w:val="28"/>
        </w:rPr>
        <w:t>ву.</w:t>
      </w:r>
    </w:p>
    <w:p w:rsidR="003D40EB" w:rsidRDefault="003D40EB" w:rsidP="003D40EB">
      <w:pPr>
        <w:shd w:val="clear" w:color="auto" w:fill="FFFFFF"/>
        <w:spacing w:line="360" w:lineRule="auto"/>
        <w:ind w:right="30"/>
        <w:jc w:val="both"/>
        <w:rPr>
          <w:sz w:val="28"/>
          <w:szCs w:val="28"/>
        </w:rPr>
      </w:pPr>
    </w:p>
    <w:p w:rsidR="003D40EB" w:rsidRPr="00A05FF8" w:rsidRDefault="003D40EB" w:rsidP="003D40EB">
      <w:pPr>
        <w:numPr>
          <w:ilvl w:val="2"/>
          <w:numId w:val="5"/>
        </w:numPr>
        <w:shd w:val="clear" w:color="auto" w:fill="FFFFFF"/>
        <w:tabs>
          <w:tab w:val="clear" w:pos="2235"/>
        </w:tabs>
        <w:spacing w:line="360" w:lineRule="auto"/>
        <w:ind w:left="741" w:right="30" w:hanging="201"/>
        <w:jc w:val="both"/>
        <w:rPr>
          <w:color w:val="000000"/>
          <w:spacing w:val="-6"/>
          <w:sz w:val="28"/>
          <w:szCs w:val="28"/>
        </w:rPr>
      </w:pPr>
      <w:r>
        <w:rPr>
          <w:sz w:val="28"/>
          <w:szCs w:val="28"/>
        </w:rPr>
        <w:t xml:space="preserve">  </w:t>
      </w:r>
      <w:r w:rsidRPr="00A05FF8">
        <w:rPr>
          <w:sz w:val="28"/>
          <w:szCs w:val="28"/>
        </w:rPr>
        <w:t>В результате хозяйственной деятельности изменились гидрологические характеристики болотно-озерного комплекса;</w:t>
      </w:r>
    </w:p>
    <w:p w:rsidR="003D40EB" w:rsidRPr="00A05FF8" w:rsidRDefault="003D40EB" w:rsidP="003D40EB">
      <w:pPr>
        <w:numPr>
          <w:ilvl w:val="0"/>
          <w:numId w:val="5"/>
        </w:numPr>
        <w:spacing w:line="360" w:lineRule="auto"/>
        <w:jc w:val="both"/>
        <w:rPr>
          <w:sz w:val="28"/>
          <w:szCs w:val="28"/>
        </w:rPr>
      </w:pPr>
      <w:r w:rsidRPr="00A05FF8">
        <w:rPr>
          <w:sz w:val="28"/>
          <w:szCs w:val="28"/>
        </w:rPr>
        <w:t>Под воздействием антропогенных факторов значительно изменился видовой состав прибрежной растительности;</w:t>
      </w:r>
    </w:p>
    <w:p w:rsidR="003D40EB" w:rsidRPr="00A05FF8" w:rsidRDefault="003D40EB" w:rsidP="003D40EB">
      <w:pPr>
        <w:numPr>
          <w:ilvl w:val="0"/>
          <w:numId w:val="5"/>
        </w:numPr>
        <w:spacing w:line="360" w:lineRule="auto"/>
        <w:jc w:val="both"/>
        <w:rPr>
          <w:color w:val="000000"/>
          <w:spacing w:val="-6"/>
          <w:sz w:val="28"/>
          <w:szCs w:val="28"/>
        </w:rPr>
      </w:pPr>
      <w:r w:rsidRPr="00A05FF8">
        <w:rPr>
          <w:sz w:val="28"/>
          <w:szCs w:val="28"/>
        </w:rPr>
        <w:t>По увеличению среднего значения окисляемости, можно судить о загрязненности воды органическими веществами, в том числе и нефтепродуктами;</w:t>
      </w:r>
    </w:p>
    <w:p w:rsidR="003D40EB" w:rsidRPr="00A05FF8" w:rsidRDefault="003D40EB" w:rsidP="003D40EB">
      <w:pPr>
        <w:numPr>
          <w:ilvl w:val="0"/>
          <w:numId w:val="5"/>
        </w:numPr>
        <w:spacing w:line="360" w:lineRule="auto"/>
        <w:jc w:val="both"/>
        <w:rPr>
          <w:color w:val="000000"/>
          <w:spacing w:val="-6"/>
          <w:sz w:val="28"/>
          <w:szCs w:val="28"/>
        </w:rPr>
      </w:pPr>
      <w:r w:rsidRPr="00A05FF8">
        <w:rPr>
          <w:sz w:val="28"/>
          <w:szCs w:val="28"/>
        </w:rPr>
        <w:t>Вследствие всевозрастающих нагрузок на биоценоз, вскоре станет невозможным его самовосстановление.</w:t>
      </w:r>
    </w:p>
    <w:p w:rsidR="003D40EB" w:rsidRPr="00293250" w:rsidRDefault="003D40EB" w:rsidP="003D40EB">
      <w:pPr>
        <w:widowControl w:val="0"/>
        <w:autoSpaceDE w:val="0"/>
        <w:autoSpaceDN w:val="0"/>
        <w:adjustRightInd w:val="0"/>
        <w:spacing w:line="360" w:lineRule="auto"/>
        <w:jc w:val="both"/>
        <w:rPr>
          <w:sz w:val="28"/>
          <w:szCs w:val="28"/>
        </w:rPr>
      </w:pPr>
      <w:r w:rsidRPr="00293250">
        <w:rPr>
          <w:sz w:val="28"/>
          <w:szCs w:val="28"/>
        </w:rPr>
        <w:t xml:space="preserve">  </w:t>
      </w:r>
      <w:r>
        <w:rPr>
          <w:sz w:val="28"/>
          <w:szCs w:val="28"/>
        </w:rPr>
        <w:t xml:space="preserve">   </w:t>
      </w:r>
      <w:r w:rsidRPr="00293250">
        <w:rPr>
          <w:sz w:val="28"/>
          <w:szCs w:val="28"/>
        </w:rPr>
        <w:t xml:space="preserve"> Интегральная оценка качества воды проводилась по индексу загрязненности воды (ИЗВ). Всего различают 7 классов качества воды в соответствии со значением ИЗВ. </w:t>
      </w:r>
    </w:p>
    <w:p w:rsidR="003D40EB" w:rsidRPr="00293250" w:rsidRDefault="003D40EB" w:rsidP="003D40EB">
      <w:pPr>
        <w:shd w:val="clear" w:color="auto" w:fill="FFFFFF"/>
        <w:spacing w:line="360" w:lineRule="auto"/>
        <w:ind w:right="30" w:firstLine="75"/>
        <w:jc w:val="both"/>
        <w:rPr>
          <w:iCs/>
          <w:color w:val="000000"/>
          <w:spacing w:val="-6"/>
          <w:sz w:val="28"/>
          <w:szCs w:val="28"/>
        </w:rPr>
      </w:pPr>
      <w:r>
        <w:rPr>
          <w:color w:val="000000"/>
          <w:spacing w:val="-2"/>
          <w:sz w:val="28"/>
          <w:szCs w:val="28"/>
        </w:rPr>
        <w:t xml:space="preserve">  </w:t>
      </w:r>
      <w:r w:rsidRPr="00293250">
        <w:rPr>
          <w:color w:val="000000"/>
          <w:spacing w:val="-2"/>
          <w:sz w:val="28"/>
          <w:szCs w:val="28"/>
        </w:rPr>
        <w:t xml:space="preserve">В результате определения индекса качества воды, можно сделать вывод, что вода в </w:t>
      </w:r>
      <w:r w:rsidRPr="00293250">
        <w:rPr>
          <w:color w:val="000000"/>
          <w:spacing w:val="-3"/>
          <w:sz w:val="28"/>
          <w:szCs w:val="28"/>
        </w:rPr>
        <w:t xml:space="preserve">озерах по суммарному индексу качества равному 35.66 и относится к грязным водам. А вода </w:t>
      </w:r>
      <w:r w:rsidRPr="00293250">
        <w:rPr>
          <w:color w:val="000000"/>
          <w:spacing w:val="-6"/>
          <w:sz w:val="28"/>
          <w:szCs w:val="28"/>
        </w:rPr>
        <w:t xml:space="preserve">в роднике по суммарному индексу качества </w:t>
      </w:r>
      <w:r w:rsidRPr="00293250">
        <w:rPr>
          <w:bCs/>
          <w:color w:val="000000"/>
          <w:spacing w:val="-6"/>
          <w:sz w:val="28"/>
          <w:szCs w:val="28"/>
        </w:rPr>
        <w:t xml:space="preserve">равному </w:t>
      </w:r>
      <w:r w:rsidRPr="00293250">
        <w:rPr>
          <w:iCs/>
          <w:color w:val="000000"/>
          <w:spacing w:val="-6"/>
          <w:sz w:val="28"/>
          <w:szCs w:val="28"/>
        </w:rPr>
        <w:t>54, что свидетельствует о пригодности воды для использования.</w:t>
      </w:r>
    </w:p>
    <w:p w:rsidR="003D40EB" w:rsidRPr="00293250" w:rsidRDefault="003D40EB" w:rsidP="003D40EB">
      <w:pPr>
        <w:spacing w:line="360" w:lineRule="auto"/>
        <w:ind w:left="360" w:right="-546"/>
        <w:jc w:val="both"/>
        <w:rPr>
          <w:sz w:val="28"/>
          <w:szCs w:val="28"/>
        </w:rPr>
      </w:pPr>
    </w:p>
    <w:p w:rsidR="003D40EB" w:rsidRDefault="003D40EB" w:rsidP="003D40EB">
      <w:pPr>
        <w:shd w:val="clear" w:color="auto" w:fill="FFFFFF"/>
        <w:spacing w:line="360" w:lineRule="auto"/>
        <w:ind w:right="30"/>
        <w:jc w:val="center"/>
        <w:rPr>
          <w:b/>
          <w:iCs/>
          <w:color w:val="000000"/>
          <w:spacing w:val="-6"/>
          <w:sz w:val="28"/>
          <w:szCs w:val="28"/>
        </w:rPr>
      </w:pPr>
    </w:p>
    <w:p w:rsidR="003D40EB" w:rsidRDefault="003D40EB" w:rsidP="003D40EB">
      <w:pPr>
        <w:shd w:val="clear" w:color="auto" w:fill="FFFFFF"/>
        <w:spacing w:line="360" w:lineRule="auto"/>
        <w:ind w:right="30"/>
        <w:jc w:val="center"/>
        <w:rPr>
          <w:b/>
          <w:iCs/>
          <w:color w:val="000000"/>
          <w:spacing w:val="-6"/>
          <w:sz w:val="28"/>
          <w:szCs w:val="28"/>
        </w:rPr>
      </w:pPr>
    </w:p>
    <w:p w:rsidR="003D40EB" w:rsidRPr="00293250" w:rsidRDefault="003D40EB" w:rsidP="003D40EB">
      <w:pPr>
        <w:shd w:val="clear" w:color="auto" w:fill="FFFFFF"/>
        <w:spacing w:line="360" w:lineRule="auto"/>
        <w:ind w:right="30"/>
        <w:jc w:val="center"/>
        <w:rPr>
          <w:b/>
          <w:iCs/>
          <w:color w:val="000000"/>
          <w:spacing w:val="-6"/>
          <w:sz w:val="28"/>
          <w:szCs w:val="28"/>
        </w:rPr>
      </w:pPr>
      <w:r w:rsidRPr="00293250">
        <w:rPr>
          <w:b/>
          <w:iCs/>
          <w:color w:val="000000"/>
          <w:spacing w:val="-6"/>
          <w:sz w:val="28"/>
          <w:szCs w:val="28"/>
        </w:rPr>
        <w:t>Заключение</w:t>
      </w:r>
    </w:p>
    <w:p w:rsidR="003D40EB" w:rsidRPr="00293250" w:rsidRDefault="003D40EB" w:rsidP="003D40EB">
      <w:pPr>
        <w:numPr>
          <w:ilvl w:val="0"/>
          <w:numId w:val="1"/>
        </w:numPr>
        <w:spacing w:line="360" w:lineRule="auto"/>
        <w:jc w:val="both"/>
        <w:rPr>
          <w:sz w:val="28"/>
          <w:szCs w:val="28"/>
        </w:rPr>
      </w:pPr>
      <w:r w:rsidRPr="00293250">
        <w:rPr>
          <w:sz w:val="28"/>
          <w:szCs w:val="28"/>
        </w:rPr>
        <w:t>Проведенные иссл</w:t>
      </w:r>
      <w:r>
        <w:rPr>
          <w:sz w:val="28"/>
          <w:szCs w:val="28"/>
        </w:rPr>
        <w:t xml:space="preserve">едования показали, вода в реке </w:t>
      </w:r>
      <w:proofErr w:type="spellStart"/>
      <w:r>
        <w:rPr>
          <w:sz w:val="28"/>
          <w:szCs w:val="28"/>
        </w:rPr>
        <w:t>Демьяновка</w:t>
      </w:r>
      <w:proofErr w:type="spellEnd"/>
      <w:r>
        <w:rPr>
          <w:sz w:val="28"/>
          <w:szCs w:val="28"/>
        </w:rPr>
        <w:t xml:space="preserve"> </w:t>
      </w:r>
      <w:r w:rsidRPr="00293250">
        <w:rPr>
          <w:sz w:val="28"/>
          <w:szCs w:val="28"/>
        </w:rPr>
        <w:t>загрязняется бытовым мусором и стоками от автостоянок и может быть опасна для здоровья.</w:t>
      </w:r>
    </w:p>
    <w:p w:rsidR="003D40EB" w:rsidRPr="00293250" w:rsidRDefault="003D40EB" w:rsidP="003D40EB">
      <w:pPr>
        <w:numPr>
          <w:ilvl w:val="0"/>
          <w:numId w:val="1"/>
        </w:numPr>
        <w:spacing w:line="360" w:lineRule="auto"/>
        <w:jc w:val="both"/>
        <w:rPr>
          <w:sz w:val="28"/>
          <w:szCs w:val="28"/>
        </w:rPr>
      </w:pPr>
      <w:r w:rsidRPr="00293250">
        <w:rPr>
          <w:sz w:val="28"/>
          <w:szCs w:val="28"/>
        </w:rPr>
        <w:t xml:space="preserve"> В результате хозяйственной деятельности изменились гидрологические характеристики болотно-озерного комплекса: из-за вырубки леса в истоке речки она становится менее полноводной, ее берега отсыпают привозным грунтом, часто с мусором и строят гаражи и автостоянки, от которых еще больше загрязняется единственное место, где могут отдыхать жители двух микрорайонов.</w:t>
      </w:r>
    </w:p>
    <w:p w:rsidR="003D40EB" w:rsidRPr="00293250" w:rsidRDefault="003D40EB" w:rsidP="003D40EB">
      <w:pPr>
        <w:numPr>
          <w:ilvl w:val="0"/>
          <w:numId w:val="1"/>
        </w:numPr>
        <w:spacing w:line="360" w:lineRule="auto"/>
        <w:jc w:val="both"/>
        <w:rPr>
          <w:sz w:val="28"/>
          <w:szCs w:val="28"/>
        </w:rPr>
      </w:pPr>
      <w:r w:rsidRPr="00293250">
        <w:rPr>
          <w:sz w:val="28"/>
          <w:szCs w:val="28"/>
        </w:rPr>
        <w:t xml:space="preserve"> Только родниковая вода пригодна для использования</w:t>
      </w:r>
    </w:p>
    <w:p w:rsidR="003D40EB" w:rsidRPr="00293250" w:rsidRDefault="003D40EB" w:rsidP="003D40EB">
      <w:pPr>
        <w:numPr>
          <w:ilvl w:val="0"/>
          <w:numId w:val="1"/>
        </w:numPr>
        <w:spacing w:line="360" w:lineRule="auto"/>
        <w:jc w:val="both"/>
        <w:rPr>
          <w:sz w:val="28"/>
          <w:szCs w:val="28"/>
        </w:rPr>
      </w:pPr>
      <w:r w:rsidRPr="00293250">
        <w:rPr>
          <w:sz w:val="28"/>
          <w:szCs w:val="28"/>
        </w:rPr>
        <w:t>Под воздействием антропогенных факторов значительно изменился видовой состав прибрежной растительности.</w:t>
      </w:r>
    </w:p>
    <w:p w:rsidR="003D40EB" w:rsidRPr="00293250" w:rsidRDefault="003D40EB" w:rsidP="003D40EB">
      <w:pPr>
        <w:spacing w:line="360" w:lineRule="auto"/>
        <w:jc w:val="center"/>
        <w:rPr>
          <w:b/>
          <w:sz w:val="28"/>
          <w:szCs w:val="28"/>
        </w:rPr>
      </w:pPr>
      <w:r w:rsidRPr="00293250">
        <w:rPr>
          <w:b/>
          <w:sz w:val="28"/>
          <w:szCs w:val="28"/>
        </w:rPr>
        <w:t>Практические рекомендации</w:t>
      </w:r>
    </w:p>
    <w:p w:rsidR="003D40EB" w:rsidRPr="00293250" w:rsidRDefault="003D40EB" w:rsidP="003D40EB">
      <w:pPr>
        <w:numPr>
          <w:ilvl w:val="0"/>
          <w:numId w:val="2"/>
        </w:numPr>
        <w:spacing w:line="360" w:lineRule="auto"/>
        <w:ind w:left="0" w:firstLine="680"/>
        <w:jc w:val="both"/>
        <w:rPr>
          <w:sz w:val="28"/>
          <w:szCs w:val="28"/>
        </w:rPr>
      </w:pPr>
      <w:r w:rsidRPr="00293250">
        <w:rPr>
          <w:sz w:val="28"/>
          <w:szCs w:val="28"/>
        </w:rPr>
        <w:t>Необходимо</w:t>
      </w:r>
      <w:r w:rsidRPr="00293250">
        <w:rPr>
          <w:iCs/>
          <w:color w:val="000000"/>
          <w:spacing w:val="-11"/>
          <w:sz w:val="28"/>
          <w:szCs w:val="28"/>
        </w:rPr>
        <w:t xml:space="preserve"> </w:t>
      </w:r>
      <w:r>
        <w:rPr>
          <w:iCs/>
          <w:color w:val="000000"/>
          <w:spacing w:val="-11"/>
          <w:sz w:val="28"/>
          <w:szCs w:val="28"/>
        </w:rPr>
        <w:t>озеленять берега</w:t>
      </w:r>
      <w:r w:rsidRPr="00293250">
        <w:rPr>
          <w:iCs/>
          <w:color w:val="000000"/>
          <w:spacing w:val="-11"/>
          <w:sz w:val="28"/>
          <w:szCs w:val="28"/>
        </w:rPr>
        <w:t xml:space="preserve"> речки, </w:t>
      </w:r>
      <w:r w:rsidRPr="00293250">
        <w:rPr>
          <w:sz w:val="28"/>
          <w:szCs w:val="28"/>
        </w:rPr>
        <w:t>придать местности структуру парка</w:t>
      </w:r>
      <w:r w:rsidRPr="00293250">
        <w:rPr>
          <w:iCs/>
          <w:color w:val="000000"/>
          <w:spacing w:val="-11"/>
          <w:sz w:val="28"/>
          <w:szCs w:val="28"/>
        </w:rPr>
        <w:t xml:space="preserve"> не только силами школьников, но и привлечь общественность и предпринимателей.</w:t>
      </w:r>
      <w:r w:rsidRPr="00293250">
        <w:rPr>
          <w:rFonts w:ascii="Arial" w:hAnsi="Arial" w:cs="Arial"/>
          <w:sz w:val="28"/>
          <w:szCs w:val="28"/>
        </w:rPr>
        <w:t xml:space="preserve"> </w:t>
      </w:r>
    </w:p>
    <w:p w:rsidR="003D40EB" w:rsidRPr="00293250" w:rsidRDefault="003D40EB" w:rsidP="003D40EB">
      <w:pPr>
        <w:numPr>
          <w:ilvl w:val="0"/>
          <w:numId w:val="2"/>
        </w:numPr>
        <w:spacing w:line="360" w:lineRule="auto"/>
        <w:ind w:left="0" w:firstLine="680"/>
        <w:jc w:val="both"/>
        <w:rPr>
          <w:sz w:val="28"/>
          <w:szCs w:val="28"/>
        </w:rPr>
      </w:pPr>
      <w:r w:rsidRPr="00293250">
        <w:rPr>
          <w:iCs/>
          <w:color w:val="000000"/>
          <w:spacing w:val="-11"/>
          <w:sz w:val="28"/>
          <w:szCs w:val="28"/>
        </w:rPr>
        <w:t>Продолжить мониторинг экологического состояния биоценозов пади.</w:t>
      </w:r>
    </w:p>
    <w:p w:rsidR="003D40EB" w:rsidRPr="002F79D0" w:rsidRDefault="003D40EB" w:rsidP="003D40EB">
      <w:pPr>
        <w:numPr>
          <w:ilvl w:val="0"/>
          <w:numId w:val="2"/>
        </w:numPr>
        <w:spacing w:line="360" w:lineRule="auto"/>
        <w:ind w:left="0" w:firstLine="680"/>
        <w:jc w:val="both"/>
        <w:rPr>
          <w:sz w:val="28"/>
          <w:szCs w:val="28"/>
        </w:rPr>
      </w:pPr>
      <w:r w:rsidRPr="00293250">
        <w:rPr>
          <w:iCs/>
          <w:color w:val="000000"/>
          <w:spacing w:val="-11"/>
          <w:sz w:val="28"/>
          <w:szCs w:val="28"/>
        </w:rPr>
        <w:t>Организовать экологический патруль для поддержания чистоты речки и ее берегов, обустроить родники.</w:t>
      </w:r>
    </w:p>
    <w:p w:rsidR="003D40EB" w:rsidRPr="00134245" w:rsidRDefault="003D40EB" w:rsidP="003D40EB">
      <w:pPr>
        <w:widowControl w:val="0"/>
        <w:numPr>
          <w:ilvl w:val="0"/>
          <w:numId w:val="2"/>
        </w:numPr>
        <w:shd w:val="clear" w:color="auto" w:fill="FFFFFF"/>
        <w:autoSpaceDE w:val="0"/>
        <w:autoSpaceDN w:val="0"/>
        <w:adjustRightInd w:val="0"/>
        <w:spacing w:line="360" w:lineRule="auto"/>
        <w:ind w:left="0" w:firstLine="680"/>
        <w:jc w:val="both"/>
        <w:rPr>
          <w:iCs/>
          <w:color w:val="000000"/>
          <w:spacing w:val="-11"/>
          <w:sz w:val="28"/>
          <w:szCs w:val="28"/>
        </w:rPr>
      </w:pPr>
      <w:r w:rsidRPr="00134245">
        <w:rPr>
          <w:iCs/>
          <w:color w:val="000000"/>
          <w:spacing w:val="-11"/>
          <w:sz w:val="28"/>
          <w:szCs w:val="28"/>
        </w:rPr>
        <w:t>Составить экологическую программу по улучшению общего состояния малых источников воды, привлечь к данной проблеме внимание общественности и предпринимателей.</w:t>
      </w:r>
    </w:p>
    <w:p w:rsidR="003D40EB" w:rsidRPr="00134245" w:rsidRDefault="003D40EB" w:rsidP="003D40EB">
      <w:pPr>
        <w:widowControl w:val="0"/>
        <w:numPr>
          <w:ilvl w:val="0"/>
          <w:numId w:val="2"/>
        </w:numPr>
        <w:shd w:val="clear" w:color="auto" w:fill="FFFFFF"/>
        <w:autoSpaceDE w:val="0"/>
        <w:autoSpaceDN w:val="0"/>
        <w:adjustRightInd w:val="0"/>
        <w:spacing w:line="360" w:lineRule="auto"/>
        <w:ind w:left="0" w:firstLine="680"/>
        <w:jc w:val="both"/>
        <w:rPr>
          <w:iCs/>
          <w:color w:val="000000"/>
          <w:spacing w:val="-11"/>
          <w:sz w:val="28"/>
          <w:szCs w:val="28"/>
        </w:rPr>
      </w:pPr>
      <w:r w:rsidRPr="00134245">
        <w:rPr>
          <w:iCs/>
          <w:color w:val="000000"/>
          <w:spacing w:val="-11"/>
          <w:sz w:val="28"/>
          <w:szCs w:val="28"/>
        </w:rPr>
        <w:t>Составить программу по восстановлению зоны отдыха вокруг исследуемой реки, совместно с администрацией города Иркутска.</w:t>
      </w:r>
    </w:p>
    <w:p w:rsidR="003D40EB" w:rsidRPr="0049087E" w:rsidRDefault="003D40EB" w:rsidP="003D40EB">
      <w:pPr>
        <w:widowControl w:val="0"/>
        <w:numPr>
          <w:ilvl w:val="0"/>
          <w:numId w:val="2"/>
        </w:numPr>
        <w:shd w:val="clear" w:color="auto" w:fill="FFFFFF"/>
        <w:autoSpaceDE w:val="0"/>
        <w:autoSpaceDN w:val="0"/>
        <w:adjustRightInd w:val="0"/>
        <w:spacing w:line="360" w:lineRule="auto"/>
        <w:ind w:left="0" w:firstLine="680"/>
        <w:jc w:val="both"/>
        <w:rPr>
          <w:spacing w:val="-12"/>
          <w:sz w:val="28"/>
          <w:szCs w:val="28"/>
        </w:rPr>
      </w:pPr>
      <w:r w:rsidRPr="00617C62">
        <w:rPr>
          <w:sz w:val="28"/>
          <w:szCs w:val="28"/>
        </w:rPr>
        <w:t>В дальнейших планах анализ почв, прилегающих к реке.</w:t>
      </w:r>
    </w:p>
    <w:p w:rsidR="003D40EB" w:rsidRDefault="003D40EB" w:rsidP="00971B36">
      <w:pPr>
        <w:widowControl w:val="0"/>
        <w:shd w:val="clear" w:color="auto" w:fill="FFFFFF"/>
        <w:autoSpaceDE w:val="0"/>
        <w:autoSpaceDN w:val="0"/>
        <w:adjustRightInd w:val="0"/>
        <w:spacing w:before="523" w:line="360" w:lineRule="auto"/>
        <w:ind w:left="360" w:right="43"/>
        <w:jc w:val="both"/>
        <w:rPr>
          <w:sz w:val="28"/>
          <w:szCs w:val="28"/>
        </w:rPr>
      </w:pPr>
      <w:r w:rsidRPr="0039190A">
        <w:rPr>
          <w:sz w:val="28"/>
          <w:szCs w:val="28"/>
        </w:rPr>
        <w:t xml:space="preserve">                               </w:t>
      </w:r>
    </w:p>
    <w:p w:rsidR="003D40EB" w:rsidRPr="0039190A" w:rsidRDefault="003D40EB" w:rsidP="003D40EB">
      <w:pPr>
        <w:widowControl w:val="0"/>
        <w:shd w:val="clear" w:color="auto" w:fill="FFFFFF"/>
        <w:autoSpaceDE w:val="0"/>
        <w:autoSpaceDN w:val="0"/>
        <w:adjustRightInd w:val="0"/>
        <w:spacing w:before="523" w:line="360" w:lineRule="auto"/>
        <w:ind w:left="360" w:right="43"/>
        <w:jc w:val="center"/>
        <w:rPr>
          <w:b/>
          <w:spacing w:val="-12"/>
          <w:sz w:val="28"/>
          <w:szCs w:val="28"/>
        </w:rPr>
      </w:pPr>
      <w:r w:rsidRPr="0039190A">
        <w:rPr>
          <w:b/>
          <w:spacing w:val="-12"/>
          <w:sz w:val="28"/>
          <w:szCs w:val="28"/>
        </w:rPr>
        <w:t>Список используемой литературы</w:t>
      </w:r>
    </w:p>
    <w:p w:rsidR="003D40EB" w:rsidRPr="00293250" w:rsidRDefault="003D40EB" w:rsidP="003D40EB">
      <w:pPr>
        <w:numPr>
          <w:ilvl w:val="0"/>
          <w:numId w:val="3"/>
        </w:numPr>
        <w:spacing w:before="100" w:beforeAutospacing="1" w:after="100" w:afterAutospacing="1" w:line="360" w:lineRule="auto"/>
        <w:jc w:val="both"/>
        <w:rPr>
          <w:sz w:val="28"/>
          <w:szCs w:val="28"/>
        </w:rPr>
      </w:pPr>
      <w:r w:rsidRPr="00293250">
        <w:rPr>
          <w:sz w:val="28"/>
          <w:szCs w:val="28"/>
        </w:rPr>
        <w:t xml:space="preserve">Алексеев С.В., Беккер А.М.  “Изучаем экологию экспериментально”. </w:t>
      </w:r>
      <w:proofErr w:type="spellStart"/>
      <w:r w:rsidRPr="00293250">
        <w:rPr>
          <w:sz w:val="28"/>
          <w:szCs w:val="28"/>
        </w:rPr>
        <w:t>Спб</w:t>
      </w:r>
      <w:proofErr w:type="spellEnd"/>
      <w:r w:rsidRPr="00293250">
        <w:rPr>
          <w:sz w:val="28"/>
          <w:szCs w:val="28"/>
        </w:rPr>
        <w:t xml:space="preserve">., 1993 </w:t>
      </w:r>
    </w:p>
    <w:p w:rsidR="003D40EB" w:rsidRPr="00293250" w:rsidRDefault="003D40EB" w:rsidP="003D40EB">
      <w:pPr>
        <w:numPr>
          <w:ilvl w:val="0"/>
          <w:numId w:val="3"/>
        </w:numPr>
        <w:spacing w:line="360" w:lineRule="auto"/>
        <w:jc w:val="both"/>
        <w:rPr>
          <w:sz w:val="28"/>
          <w:szCs w:val="28"/>
        </w:rPr>
      </w:pPr>
      <w:proofErr w:type="spellStart"/>
      <w:r w:rsidRPr="00293250">
        <w:rPr>
          <w:sz w:val="28"/>
          <w:szCs w:val="28"/>
        </w:rPr>
        <w:t>Бусик</w:t>
      </w:r>
      <w:proofErr w:type="spellEnd"/>
      <w:r w:rsidRPr="00293250">
        <w:rPr>
          <w:sz w:val="28"/>
          <w:szCs w:val="28"/>
        </w:rPr>
        <w:t xml:space="preserve"> В.В., Водопьянова В.С., Иванова </w:t>
      </w:r>
      <w:proofErr w:type="spellStart"/>
      <w:r w:rsidRPr="00293250">
        <w:rPr>
          <w:sz w:val="28"/>
          <w:szCs w:val="28"/>
        </w:rPr>
        <w:t>В</w:t>
      </w:r>
      <w:proofErr w:type="gramStart"/>
      <w:r w:rsidRPr="00293250">
        <w:rPr>
          <w:sz w:val="28"/>
          <w:szCs w:val="28"/>
        </w:rPr>
        <w:t>,М</w:t>
      </w:r>
      <w:proofErr w:type="gramEnd"/>
      <w:r w:rsidRPr="00293250">
        <w:rPr>
          <w:sz w:val="28"/>
          <w:szCs w:val="28"/>
        </w:rPr>
        <w:t>.,«Флора</w:t>
      </w:r>
      <w:proofErr w:type="spellEnd"/>
      <w:r w:rsidRPr="00293250">
        <w:rPr>
          <w:sz w:val="28"/>
          <w:szCs w:val="28"/>
        </w:rPr>
        <w:t xml:space="preserve"> Центральной Сибири», том </w:t>
      </w:r>
      <w:r w:rsidRPr="00293250">
        <w:rPr>
          <w:sz w:val="28"/>
          <w:szCs w:val="28"/>
          <w:lang w:val="en-US"/>
        </w:rPr>
        <w:t>I</w:t>
      </w:r>
      <w:r w:rsidRPr="00293250">
        <w:rPr>
          <w:sz w:val="28"/>
          <w:szCs w:val="28"/>
        </w:rPr>
        <w:t xml:space="preserve">, </w:t>
      </w:r>
      <w:r w:rsidRPr="00293250">
        <w:rPr>
          <w:sz w:val="28"/>
          <w:szCs w:val="28"/>
          <w:lang w:val="en-US"/>
        </w:rPr>
        <w:t>II</w:t>
      </w:r>
      <w:r w:rsidRPr="00293250">
        <w:rPr>
          <w:sz w:val="28"/>
          <w:szCs w:val="28"/>
        </w:rPr>
        <w:t xml:space="preserve">; Новосибирск 1979., 1045 с. </w:t>
      </w:r>
    </w:p>
    <w:p w:rsidR="003D40EB" w:rsidRPr="00293250" w:rsidRDefault="003D40EB" w:rsidP="003D40EB">
      <w:pPr>
        <w:numPr>
          <w:ilvl w:val="0"/>
          <w:numId w:val="3"/>
        </w:numPr>
        <w:spacing w:line="360" w:lineRule="auto"/>
        <w:jc w:val="both"/>
        <w:rPr>
          <w:iCs/>
          <w:color w:val="000000"/>
          <w:spacing w:val="-11"/>
          <w:sz w:val="28"/>
          <w:szCs w:val="28"/>
        </w:rPr>
      </w:pPr>
      <w:r w:rsidRPr="00293250">
        <w:rPr>
          <w:iCs/>
          <w:color w:val="000000"/>
          <w:spacing w:val="-11"/>
          <w:sz w:val="28"/>
          <w:szCs w:val="28"/>
        </w:rPr>
        <w:t>Гидробиология и гидробиология. Сборник методических пособий для педагогов дополнительного образования и общеобразовательных школ. Экологическая библиотека ИСАР-Сибирь, Новосибирск,  2002, 87с.</w:t>
      </w:r>
    </w:p>
    <w:p w:rsidR="003D40EB" w:rsidRPr="00293250" w:rsidRDefault="003D40EB" w:rsidP="003D40EB">
      <w:pPr>
        <w:numPr>
          <w:ilvl w:val="0"/>
          <w:numId w:val="3"/>
        </w:numPr>
        <w:shd w:val="clear" w:color="auto" w:fill="FFFFFF"/>
        <w:spacing w:before="5" w:line="360" w:lineRule="auto"/>
        <w:jc w:val="both"/>
        <w:rPr>
          <w:sz w:val="28"/>
          <w:szCs w:val="28"/>
        </w:rPr>
      </w:pPr>
      <w:proofErr w:type="spellStart"/>
      <w:r w:rsidRPr="00293250">
        <w:rPr>
          <w:color w:val="000000"/>
          <w:spacing w:val="-3"/>
          <w:sz w:val="28"/>
          <w:szCs w:val="28"/>
        </w:rPr>
        <w:t>Дзятковская</w:t>
      </w:r>
      <w:proofErr w:type="spellEnd"/>
      <w:r w:rsidRPr="00293250">
        <w:rPr>
          <w:color w:val="000000"/>
          <w:spacing w:val="-3"/>
          <w:sz w:val="28"/>
          <w:szCs w:val="28"/>
        </w:rPr>
        <w:t xml:space="preserve"> Е. Н. Сборник экологических задач, лабораторных работ и деловых </w:t>
      </w:r>
      <w:r w:rsidRPr="00293250">
        <w:rPr>
          <w:color w:val="000000"/>
          <w:spacing w:val="-9"/>
          <w:sz w:val="28"/>
          <w:szCs w:val="28"/>
        </w:rPr>
        <w:t>игр по хи</w:t>
      </w:r>
      <w:r w:rsidRPr="00293250">
        <w:rPr>
          <w:color w:val="000000"/>
          <w:spacing w:val="-9"/>
          <w:sz w:val="28"/>
          <w:szCs w:val="28"/>
        </w:rPr>
        <w:softHyphen/>
        <w:t>мии, биологии, физике. Иркутск: издательство  «Папирус», 1994 год.</w:t>
      </w:r>
    </w:p>
    <w:p w:rsidR="003D40EB" w:rsidRPr="00293250" w:rsidRDefault="003D40EB" w:rsidP="003D40EB">
      <w:pPr>
        <w:numPr>
          <w:ilvl w:val="0"/>
          <w:numId w:val="3"/>
        </w:numPr>
        <w:shd w:val="clear" w:color="auto" w:fill="FFFFFF"/>
        <w:spacing w:line="360" w:lineRule="auto"/>
        <w:jc w:val="both"/>
        <w:rPr>
          <w:sz w:val="28"/>
          <w:szCs w:val="28"/>
        </w:rPr>
      </w:pPr>
      <w:proofErr w:type="spellStart"/>
      <w:r w:rsidRPr="00293250">
        <w:rPr>
          <w:color w:val="000000"/>
          <w:spacing w:val="-7"/>
          <w:sz w:val="28"/>
          <w:szCs w:val="28"/>
        </w:rPr>
        <w:t>Крешков</w:t>
      </w:r>
      <w:proofErr w:type="spellEnd"/>
      <w:r w:rsidRPr="00293250">
        <w:rPr>
          <w:color w:val="000000"/>
          <w:spacing w:val="-7"/>
          <w:sz w:val="28"/>
          <w:szCs w:val="28"/>
        </w:rPr>
        <w:t xml:space="preserve"> «Основы аналитической химии 1.2 том изд. 4, М: «Химия» 1976 год.</w:t>
      </w:r>
    </w:p>
    <w:p w:rsidR="003D40EB" w:rsidRPr="00293250" w:rsidRDefault="003D40EB" w:rsidP="003D40EB">
      <w:pPr>
        <w:numPr>
          <w:ilvl w:val="0"/>
          <w:numId w:val="3"/>
        </w:numPr>
        <w:shd w:val="clear" w:color="auto" w:fill="FFFFFF"/>
        <w:spacing w:line="360" w:lineRule="auto"/>
        <w:jc w:val="both"/>
        <w:rPr>
          <w:sz w:val="28"/>
          <w:szCs w:val="28"/>
        </w:rPr>
      </w:pPr>
      <w:r w:rsidRPr="00293250">
        <w:rPr>
          <w:color w:val="000000"/>
          <w:spacing w:val="-6"/>
          <w:sz w:val="28"/>
          <w:szCs w:val="28"/>
        </w:rPr>
        <w:t>Лурье Ю. Ю. Справочник по аналитической химии 5 изд., М: «Химия» 1976 год.</w:t>
      </w:r>
    </w:p>
    <w:p w:rsidR="003D40EB" w:rsidRPr="00293250" w:rsidRDefault="003D40EB" w:rsidP="003D40EB">
      <w:pPr>
        <w:numPr>
          <w:ilvl w:val="0"/>
          <w:numId w:val="3"/>
        </w:numPr>
        <w:shd w:val="clear" w:color="auto" w:fill="FFFFFF"/>
        <w:spacing w:line="360" w:lineRule="auto"/>
        <w:jc w:val="both"/>
        <w:rPr>
          <w:sz w:val="28"/>
          <w:szCs w:val="28"/>
        </w:rPr>
      </w:pPr>
      <w:r w:rsidRPr="00293250">
        <w:rPr>
          <w:color w:val="000000"/>
          <w:spacing w:val="-1"/>
          <w:sz w:val="28"/>
          <w:szCs w:val="28"/>
        </w:rPr>
        <w:t xml:space="preserve">Мансурова С. Е., </w:t>
      </w:r>
      <w:proofErr w:type="spellStart"/>
      <w:r w:rsidRPr="00293250">
        <w:rPr>
          <w:color w:val="000000"/>
          <w:spacing w:val="-1"/>
          <w:sz w:val="28"/>
          <w:szCs w:val="28"/>
        </w:rPr>
        <w:t>Кокуева</w:t>
      </w:r>
      <w:proofErr w:type="spellEnd"/>
      <w:r w:rsidRPr="00293250">
        <w:rPr>
          <w:color w:val="000000"/>
          <w:spacing w:val="-1"/>
          <w:sz w:val="28"/>
          <w:szCs w:val="28"/>
        </w:rPr>
        <w:t xml:space="preserve"> Г. Н. Следим за окружающей средой нашего города: </w:t>
      </w:r>
      <w:r w:rsidRPr="00293250">
        <w:rPr>
          <w:color w:val="000000"/>
          <w:spacing w:val="-8"/>
          <w:sz w:val="28"/>
          <w:szCs w:val="28"/>
        </w:rPr>
        <w:t>Школьный практикум. М., Туманит, изд. Центр ВЛАДОС, 2001 год.</w:t>
      </w:r>
    </w:p>
    <w:p w:rsidR="003D40EB" w:rsidRPr="00293250" w:rsidRDefault="003D40EB" w:rsidP="003D40EB">
      <w:pPr>
        <w:numPr>
          <w:ilvl w:val="0"/>
          <w:numId w:val="3"/>
        </w:numPr>
        <w:shd w:val="clear" w:color="auto" w:fill="FFFFFF"/>
        <w:tabs>
          <w:tab w:val="left" w:pos="4690"/>
        </w:tabs>
        <w:spacing w:line="360" w:lineRule="auto"/>
        <w:jc w:val="both"/>
        <w:rPr>
          <w:sz w:val="28"/>
          <w:szCs w:val="28"/>
        </w:rPr>
      </w:pPr>
      <w:r w:rsidRPr="00293250">
        <w:rPr>
          <w:color w:val="000000"/>
          <w:spacing w:val="-5"/>
          <w:sz w:val="28"/>
          <w:szCs w:val="28"/>
        </w:rPr>
        <w:t>Методики по титриметрическому анализу</w:t>
      </w:r>
      <w:r w:rsidRPr="00293250">
        <w:rPr>
          <w:b/>
          <w:bCs/>
          <w:color w:val="000000"/>
          <w:spacing w:val="-5"/>
          <w:sz w:val="28"/>
          <w:szCs w:val="28"/>
        </w:rPr>
        <w:t xml:space="preserve"> </w:t>
      </w:r>
      <w:r w:rsidRPr="00293250">
        <w:rPr>
          <w:color w:val="000000"/>
          <w:spacing w:val="-5"/>
          <w:sz w:val="28"/>
          <w:szCs w:val="28"/>
        </w:rPr>
        <w:t xml:space="preserve">студентов Иркутского </w:t>
      </w:r>
      <w:r w:rsidRPr="00293250">
        <w:rPr>
          <w:color w:val="000000"/>
          <w:spacing w:val="-7"/>
          <w:sz w:val="28"/>
          <w:szCs w:val="28"/>
        </w:rPr>
        <w:t>Государственного Универси</w:t>
      </w:r>
      <w:r w:rsidRPr="00293250">
        <w:rPr>
          <w:color w:val="000000"/>
          <w:spacing w:val="-7"/>
          <w:sz w:val="28"/>
          <w:szCs w:val="28"/>
        </w:rPr>
        <w:softHyphen/>
        <w:t xml:space="preserve">тета - Иркутск ,2006 </w:t>
      </w:r>
    </w:p>
    <w:p w:rsidR="003D40EB" w:rsidRPr="00293250" w:rsidRDefault="003D40EB" w:rsidP="003D40EB">
      <w:pPr>
        <w:numPr>
          <w:ilvl w:val="0"/>
          <w:numId w:val="3"/>
        </w:numPr>
        <w:spacing w:line="360" w:lineRule="auto"/>
        <w:jc w:val="both"/>
        <w:rPr>
          <w:sz w:val="28"/>
          <w:szCs w:val="28"/>
        </w:rPr>
      </w:pPr>
      <w:r w:rsidRPr="00293250">
        <w:rPr>
          <w:sz w:val="28"/>
          <w:szCs w:val="28"/>
        </w:rPr>
        <w:t xml:space="preserve">Новикова В.С., Губанов И.А. “Школьный атлас - определитель высших растений” М. “Просвещение” 1985-238с. </w:t>
      </w:r>
    </w:p>
    <w:p w:rsidR="003D40EB" w:rsidRPr="00293250" w:rsidRDefault="003D40EB" w:rsidP="003D40EB">
      <w:pPr>
        <w:numPr>
          <w:ilvl w:val="0"/>
          <w:numId w:val="3"/>
        </w:numPr>
        <w:spacing w:line="360" w:lineRule="auto"/>
        <w:jc w:val="both"/>
        <w:rPr>
          <w:sz w:val="28"/>
          <w:szCs w:val="28"/>
        </w:rPr>
      </w:pPr>
      <w:r w:rsidRPr="00293250">
        <w:rPr>
          <w:sz w:val="28"/>
          <w:szCs w:val="28"/>
        </w:rPr>
        <w:t>Программа проведения комплексного экологического обследования территории. Методическое пособие, Серия: Методические пособия по полевой экологии для педагогов дополнительного образования, учителей, Ассоциация «Экосистема», Москва 1996, 9 с.</w:t>
      </w:r>
    </w:p>
    <w:p w:rsidR="003D40EB" w:rsidRPr="00293250" w:rsidRDefault="003D40EB" w:rsidP="003D40EB">
      <w:pPr>
        <w:numPr>
          <w:ilvl w:val="0"/>
          <w:numId w:val="3"/>
        </w:numPr>
        <w:shd w:val="clear" w:color="auto" w:fill="FFFFFF"/>
        <w:spacing w:before="5" w:line="360" w:lineRule="auto"/>
        <w:jc w:val="both"/>
        <w:rPr>
          <w:sz w:val="28"/>
          <w:szCs w:val="28"/>
        </w:rPr>
      </w:pPr>
      <w:r w:rsidRPr="00293250">
        <w:rPr>
          <w:sz w:val="28"/>
          <w:szCs w:val="28"/>
        </w:rPr>
        <w:t>Родина А.Г. Методы водной микробиологии. М.,Л. 1965 год 365с</w:t>
      </w:r>
    </w:p>
    <w:p w:rsidR="003D40EB" w:rsidRPr="00293250" w:rsidRDefault="003D40EB" w:rsidP="003D40EB">
      <w:pPr>
        <w:numPr>
          <w:ilvl w:val="0"/>
          <w:numId w:val="3"/>
        </w:numPr>
        <w:shd w:val="clear" w:color="auto" w:fill="FFFFFF"/>
        <w:spacing w:before="5" w:line="360" w:lineRule="auto"/>
        <w:jc w:val="both"/>
        <w:rPr>
          <w:sz w:val="28"/>
          <w:szCs w:val="28"/>
        </w:rPr>
      </w:pPr>
      <w:proofErr w:type="spellStart"/>
      <w:r w:rsidRPr="00293250">
        <w:rPr>
          <w:color w:val="000000"/>
          <w:spacing w:val="-6"/>
          <w:sz w:val="28"/>
          <w:szCs w:val="28"/>
        </w:rPr>
        <w:t>Хассард</w:t>
      </w:r>
      <w:proofErr w:type="spellEnd"/>
      <w:r w:rsidRPr="00293250">
        <w:rPr>
          <w:color w:val="000000"/>
          <w:spacing w:val="-6"/>
          <w:sz w:val="28"/>
          <w:szCs w:val="28"/>
        </w:rPr>
        <w:t xml:space="preserve"> Джек Уроки естествознания - М: Центр. Экологическое образование.</w:t>
      </w:r>
    </w:p>
    <w:p w:rsidR="003D40EB" w:rsidRPr="00293250" w:rsidRDefault="003D40EB" w:rsidP="003D40EB">
      <w:pPr>
        <w:widowControl w:val="0"/>
        <w:autoSpaceDE w:val="0"/>
        <w:autoSpaceDN w:val="0"/>
        <w:adjustRightInd w:val="0"/>
        <w:spacing w:line="360" w:lineRule="auto"/>
        <w:jc w:val="both"/>
      </w:pPr>
    </w:p>
    <w:p w:rsidR="00531BFC" w:rsidRDefault="00531BFC"/>
    <w:sectPr w:rsidR="00531BFC" w:rsidSect="00EE3538">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C62" w:rsidRDefault="00D67086" w:rsidP="00EC1E3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17C62" w:rsidRDefault="00D67086" w:rsidP="00EC1E3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C62" w:rsidRDefault="00D67086" w:rsidP="00EC1E3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1D66D1">
      <w:rPr>
        <w:rStyle w:val="a7"/>
        <w:noProof/>
      </w:rPr>
      <w:t>9</w:t>
    </w:r>
    <w:r>
      <w:rPr>
        <w:rStyle w:val="a7"/>
      </w:rPr>
      <w:fldChar w:fldCharType="end"/>
    </w:r>
  </w:p>
  <w:p w:rsidR="00617C62" w:rsidRDefault="00D67086" w:rsidP="005C2DD8">
    <w:pPr>
      <w:pStyle w:val="a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942F1"/>
    <w:multiLevelType w:val="hybridMultilevel"/>
    <w:tmpl w:val="90881A9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6144111"/>
    <w:multiLevelType w:val="hybridMultilevel"/>
    <w:tmpl w:val="E844FB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8D216B"/>
    <w:multiLevelType w:val="hybridMultilevel"/>
    <w:tmpl w:val="E27A00DA"/>
    <w:lvl w:ilvl="0" w:tplc="04190005">
      <w:start w:val="1"/>
      <w:numFmt w:val="bullet"/>
      <w:lvlText w:val=""/>
      <w:lvlJc w:val="left"/>
      <w:pPr>
        <w:tabs>
          <w:tab w:val="num" w:pos="795"/>
        </w:tabs>
        <w:ind w:left="795"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3">
    <w:nsid w:val="1D5D2122"/>
    <w:multiLevelType w:val="hybridMultilevel"/>
    <w:tmpl w:val="BAB2B25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7E642D"/>
    <w:multiLevelType w:val="hybridMultilevel"/>
    <w:tmpl w:val="BFBAE09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EAE0C26"/>
    <w:multiLevelType w:val="hybridMultilevel"/>
    <w:tmpl w:val="C97C4AA4"/>
    <w:lvl w:ilvl="0" w:tplc="0419000F">
      <w:start w:val="1"/>
      <w:numFmt w:val="decimal"/>
      <w:lvlText w:val="%1."/>
      <w:lvlJc w:val="left"/>
      <w:pPr>
        <w:tabs>
          <w:tab w:val="num" w:pos="840"/>
        </w:tabs>
        <w:ind w:left="840" w:hanging="360"/>
      </w:p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6">
    <w:nsid w:val="370D3659"/>
    <w:multiLevelType w:val="hybridMultilevel"/>
    <w:tmpl w:val="E74AA614"/>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374D3AFD"/>
    <w:multiLevelType w:val="hybridMultilevel"/>
    <w:tmpl w:val="5282BE0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3320570"/>
    <w:multiLevelType w:val="hybridMultilevel"/>
    <w:tmpl w:val="8D324B60"/>
    <w:lvl w:ilvl="0" w:tplc="F1D6583C">
      <w:start w:val="1"/>
      <w:numFmt w:val="bullet"/>
      <w:lvlText w:val=""/>
      <w:lvlJc w:val="left"/>
      <w:pPr>
        <w:tabs>
          <w:tab w:val="num" w:pos="225"/>
        </w:tabs>
        <w:ind w:left="3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83B38DC"/>
    <w:multiLevelType w:val="hybridMultilevel"/>
    <w:tmpl w:val="02E8EED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34A7E46"/>
    <w:multiLevelType w:val="hybridMultilevel"/>
    <w:tmpl w:val="C4C424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734AB7"/>
    <w:multiLevelType w:val="hybridMultilevel"/>
    <w:tmpl w:val="64CEB68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13B59F3"/>
    <w:multiLevelType w:val="hybridMultilevel"/>
    <w:tmpl w:val="00A86B6C"/>
    <w:lvl w:ilvl="0" w:tplc="04190005">
      <w:start w:val="1"/>
      <w:numFmt w:val="bullet"/>
      <w:lvlText w:val=""/>
      <w:lvlJc w:val="left"/>
      <w:pPr>
        <w:tabs>
          <w:tab w:val="num" w:pos="600"/>
        </w:tabs>
        <w:ind w:left="600"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3">
    <w:nsid w:val="7EF251B7"/>
    <w:multiLevelType w:val="hybridMultilevel"/>
    <w:tmpl w:val="4F76DF82"/>
    <w:lvl w:ilvl="0" w:tplc="04190001">
      <w:start w:val="1"/>
      <w:numFmt w:val="bullet"/>
      <w:lvlText w:val=""/>
      <w:lvlJc w:val="left"/>
      <w:pPr>
        <w:tabs>
          <w:tab w:val="num" w:pos="720"/>
        </w:tabs>
        <w:ind w:left="720" w:hanging="360"/>
      </w:pPr>
      <w:rPr>
        <w:rFonts w:ascii="Symbol" w:hAnsi="Symbol" w:hint="default"/>
      </w:rPr>
    </w:lvl>
    <w:lvl w:ilvl="1" w:tplc="10BC6230">
      <w:numFmt w:val="bullet"/>
      <w:lvlText w:val=""/>
      <w:lvlJc w:val="left"/>
      <w:pPr>
        <w:tabs>
          <w:tab w:val="num" w:pos="1440"/>
        </w:tabs>
        <w:ind w:left="1440" w:hanging="360"/>
      </w:pPr>
      <w:rPr>
        <w:rFonts w:ascii="Symbol" w:eastAsia="Times New Roman" w:hAnsi="Symbol" w:cs="Times New Roman" w:hint="default"/>
        <w:color w:val="00000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3"/>
  </w:num>
  <w:num w:numId="3">
    <w:abstractNumId w:val="1"/>
  </w:num>
  <w:num w:numId="4">
    <w:abstractNumId w:val="8"/>
  </w:num>
  <w:num w:numId="5">
    <w:abstractNumId w:val="2"/>
  </w:num>
  <w:num w:numId="6">
    <w:abstractNumId w:val="11"/>
  </w:num>
  <w:num w:numId="7">
    <w:abstractNumId w:val="7"/>
  </w:num>
  <w:num w:numId="8">
    <w:abstractNumId w:val="4"/>
  </w:num>
  <w:num w:numId="9">
    <w:abstractNumId w:val="9"/>
  </w:num>
  <w:num w:numId="10">
    <w:abstractNumId w:val="3"/>
  </w:num>
  <w:num w:numId="11">
    <w:abstractNumId w:val="0"/>
  </w:num>
  <w:num w:numId="12">
    <w:abstractNumId w:val="12"/>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EB9"/>
    <w:rsid w:val="00051F2E"/>
    <w:rsid w:val="001D66D1"/>
    <w:rsid w:val="0022148D"/>
    <w:rsid w:val="00364AF2"/>
    <w:rsid w:val="003D40EB"/>
    <w:rsid w:val="00531BFC"/>
    <w:rsid w:val="006E7620"/>
    <w:rsid w:val="00791EB9"/>
    <w:rsid w:val="00971B36"/>
    <w:rsid w:val="00AE5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0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D40EB"/>
    <w:pPr>
      <w:spacing w:before="100" w:beforeAutospacing="1" w:after="100" w:afterAutospacing="1"/>
    </w:pPr>
  </w:style>
  <w:style w:type="paragraph" w:styleId="a4">
    <w:name w:val="caption"/>
    <w:basedOn w:val="a"/>
    <w:next w:val="a"/>
    <w:qFormat/>
    <w:rsid w:val="003D40EB"/>
    <w:pPr>
      <w:widowControl w:val="0"/>
      <w:autoSpaceDE w:val="0"/>
      <w:autoSpaceDN w:val="0"/>
      <w:adjustRightInd w:val="0"/>
      <w:spacing w:before="120" w:after="120"/>
    </w:pPr>
    <w:rPr>
      <w:b/>
      <w:bCs/>
      <w:sz w:val="20"/>
      <w:szCs w:val="20"/>
    </w:rPr>
  </w:style>
  <w:style w:type="paragraph" w:styleId="a5">
    <w:name w:val="footer"/>
    <w:basedOn w:val="a"/>
    <w:link w:val="a6"/>
    <w:rsid w:val="003D40EB"/>
    <w:pPr>
      <w:widowControl w:val="0"/>
      <w:tabs>
        <w:tab w:val="center" w:pos="4677"/>
        <w:tab w:val="right" w:pos="9355"/>
      </w:tabs>
      <w:autoSpaceDE w:val="0"/>
      <w:autoSpaceDN w:val="0"/>
      <w:adjustRightInd w:val="0"/>
    </w:pPr>
    <w:rPr>
      <w:sz w:val="20"/>
      <w:szCs w:val="20"/>
    </w:rPr>
  </w:style>
  <w:style w:type="character" w:customStyle="1" w:styleId="a6">
    <w:name w:val="Нижний колонтитул Знак"/>
    <w:basedOn w:val="a0"/>
    <w:link w:val="a5"/>
    <w:rsid w:val="003D40EB"/>
    <w:rPr>
      <w:rFonts w:ascii="Times New Roman" w:eastAsia="Times New Roman" w:hAnsi="Times New Roman" w:cs="Times New Roman"/>
      <w:sz w:val="20"/>
      <w:szCs w:val="20"/>
      <w:lang w:eastAsia="ru-RU"/>
    </w:rPr>
  </w:style>
  <w:style w:type="character" w:styleId="a7">
    <w:name w:val="page number"/>
    <w:basedOn w:val="a0"/>
    <w:rsid w:val="003D40EB"/>
  </w:style>
  <w:style w:type="paragraph" w:styleId="HTML">
    <w:name w:val="HTML Preformatted"/>
    <w:basedOn w:val="a"/>
    <w:link w:val="HTML0"/>
    <w:rsid w:val="003D4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3D40EB"/>
    <w:rPr>
      <w:rFonts w:ascii="Courier New" w:eastAsia="Times New Roman" w:hAnsi="Courier New" w:cs="Courier New"/>
      <w:sz w:val="20"/>
      <w:szCs w:val="20"/>
      <w:lang w:eastAsia="ru-RU"/>
    </w:rPr>
  </w:style>
  <w:style w:type="character" w:customStyle="1" w:styleId="2">
    <w:name w:val="Основной текст (2)_"/>
    <w:link w:val="20"/>
    <w:rsid w:val="003D40EB"/>
    <w:rPr>
      <w:b/>
      <w:bCs/>
      <w:spacing w:val="1"/>
      <w:shd w:val="clear" w:color="auto" w:fill="FFFFFF"/>
    </w:rPr>
  </w:style>
  <w:style w:type="paragraph" w:customStyle="1" w:styleId="20">
    <w:name w:val="Основной текст (2)"/>
    <w:basedOn w:val="a"/>
    <w:link w:val="2"/>
    <w:rsid w:val="003D40EB"/>
    <w:pPr>
      <w:widowControl w:val="0"/>
      <w:shd w:val="clear" w:color="auto" w:fill="FFFFFF"/>
      <w:spacing w:after="1980" w:line="0" w:lineRule="atLeast"/>
      <w:jc w:val="right"/>
    </w:pPr>
    <w:rPr>
      <w:rFonts w:asciiTheme="minorHAnsi" w:eastAsiaTheme="minorHAnsi" w:hAnsiTheme="minorHAnsi" w:cstheme="minorBidi"/>
      <w:b/>
      <w:bCs/>
      <w:spacing w:val="1"/>
      <w:sz w:val="22"/>
      <w:szCs w:val="22"/>
      <w:lang w:eastAsia="en-US"/>
    </w:rPr>
  </w:style>
  <w:style w:type="character" w:styleId="a8">
    <w:name w:val="Hyperlink"/>
    <w:uiPriority w:val="99"/>
    <w:unhideWhenUsed/>
    <w:rsid w:val="003D40EB"/>
    <w:rPr>
      <w:color w:val="0000FF"/>
      <w:u w:val="single"/>
    </w:rPr>
  </w:style>
  <w:style w:type="paragraph" w:styleId="a9">
    <w:name w:val="Balloon Text"/>
    <w:basedOn w:val="a"/>
    <w:link w:val="aa"/>
    <w:uiPriority w:val="99"/>
    <w:semiHidden/>
    <w:unhideWhenUsed/>
    <w:rsid w:val="003D40EB"/>
    <w:rPr>
      <w:rFonts w:ascii="Tahoma" w:hAnsi="Tahoma" w:cs="Tahoma"/>
      <w:sz w:val="16"/>
      <w:szCs w:val="16"/>
    </w:rPr>
  </w:style>
  <w:style w:type="character" w:customStyle="1" w:styleId="aa">
    <w:name w:val="Текст выноски Знак"/>
    <w:basedOn w:val="a0"/>
    <w:link w:val="a9"/>
    <w:uiPriority w:val="99"/>
    <w:semiHidden/>
    <w:rsid w:val="003D40E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0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D40EB"/>
    <w:pPr>
      <w:spacing w:before="100" w:beforeAutospacing="1" w:after="100" w:afterAutospacing="1"/>
    </w:pPr>
  </w:style>
  <w:style w:type="paragraph" w:styleId="a4">
    <w:name w:val="caption"/>
    <w:basedOn w:val="a"/>
    <w:next w:val="a"/>
    <w:qFormat/>
    <w:rsid w:val="003D40EB"/>
    <w:pPr>
      <w:widowControl w:val="0"/>
      <w:autoSpaceDE w:val="0"/>
      <w:autoSpaceDN w:val="0"/>
      <w:adjustRightInd w:val="0"/>
      <w:spacing w:before="120" w:after="120"/>
    </w:pPr>
    <w:rPr>
      <w:b/>
      <w:bCs/>
      <w:sz w:val="20"/>
      <w:szCs w:val="20"/>
    </w:rPr>
  </w:style>
  <w:style w:type="paragraph" w:styleId="a5">
    <w:name w:val="footer"/>
    <w:basedOn w:val="a"/>
    <w:link w:val="a6"/>
    <w:rsid w:val="003D40EB"/>
    <w:pPr>
      <w:widowControl w:val="0"/>
      <w:tabs>
        <w:tab w:val="center" w:pos="4677"/>
        <w:tab w:val="right" w:pos="9355"/>
      </w:tabs>
      <w:autoSpaceDE w:val="0"/>
      <w:autoSpaceDN w:val="0"/>
      <w:adjustRightInd w:val="0"/>
    </w:pPr>
    <w:rPr>
      <w:sz w:val="20"/>
      <w:szCs w:val="20"/>
    </w:rPr>
  </w:style>
  <w:style w:type="character" w:customStyle="1" w:styleId="a6">
    <w:name w:val="Нижний колонтитул Знак"/>
    <w:basedOn w:val="a0"/>
    <w:link w:val="a5"/>
    <w:rsid w:val="003D40EB"/>
    <w:rPr>
      <w:rFonts w:ascii="Times New Roman" w:eastAsia="Times New Roman" w:hAnsi="Times New Roman" w:cs="Times New Roman"/>
      <w:sz w:val="20"/>
      <w:szCs w:val="20"/>
      <w:lang w:eastAsia="ru-RU"/>
    </w:rPr>
  </w:style>
  <w:style w:type="character" w:styleId="a7">
    <w:name w:val="page number"/>
    <w:basedOn w:val="a0"/>
    <w:rsid w:val="003D40EB"/>
  </w:style>
  <w:style w:type="paragraph" w:styleId="HTML">
    <w:name w:val="HTML Preformatted"/>
    <w:basedOn w:val="a"/>
    <w:link w:val="HTML0"/>
    <w:rsid w:val="003D40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3D40EB"/>
    <w:rPr>
      <w:rFonts w:ascii="Courier New" w:eastAsia="Times New Roman" w:hAnsi="Courier New" w:cs="Courier New"/>
      <w:sz w:val="20"/>
      <w:szCs w:val="20"/>
      <w:lang w:eastAsia="ru-RU"/>
    </w:rPr>
  </w:style>
  <w:style w:type="character" w:customStyle="1" w:styleId="2">
    <w:name w:val="Основной текст (2)_"/>
    <w:link w:val="20"/>
    <w:rsid w:val="003D40EB"/>
    <w:rPr>
      <w:b/>
      <w:bCs/>
      <w:spacing w:val="1"/>
      <w:shd w:val="clear" w:color="auto" w:fill="FFFFFF"/>
    </w:rPr>
  </w:style>
  <w:style w:type="paragraph" w:customStyle="1" w:styleId="20">
    <w:name w:val="Основной текст (2)"/>
    <w:basedOn w:val="a"/>
    <w:link w:val="2"/>
    <w:rsid w:val="003D40EB"/>
    <w:pPr>
      <w:widowControl w:val="0"/>
      <w:shd w:val="clear" w:color="auto" w:fill="FFFFFF"/>
      <w:spacing w:after="1980" w:line="0" w:lineRule="atLeast"/>
      <w:jc w:val="right"/>
    </w:pPr>
    <w:rPr>
      <w:rFonts w:asciiTheme="minorHAnsi" w:eastAsiaTheme="minorHAnsi" w:hAnsiTheme="minorHAnsi" w:cstheme="minorBidi"/>
      <w:b/>
      <w:bCs/>
      <w:spacing w:val="1"/>
      <w:sz w:val="22"/>
      <w:szCs w:val="22"/>
      <w:lang w:eastAsia="en-US"/>
    </w:rPr>
  </w:style>
  <w:style w:type="character" w:styleId="a8">
    <w:name w:val="Hyperlink"/>
    <w:uiPriority w:val="99"/>
    <w:unhideWhenUsed/>
    <w:rsid w:val="003D40EB"/>
    <w:rPr>
      <w:color w:val="0000FF"/>
      <w:u w:val="single"/>
    </w:rPr>
  </w:style>
  <w:style w:type="paragraph" w:styleId="a9">
    <w:name w:val="Balloon Text"/>
    <w:basedOn w:val="a"/>
    <w:link w:val="aa"/>
    <w:uiPriority w:val="99"/>
    <w:semiHidden/>
    <w:unhideWhenUsed/>
    <w:rsid w:val="003D40EB"/>
    <w:rPr>
      <w:rFonts w:ascii="Tahoma" w:hAnsi="Tahoma" w:cs="Tahoma"/>
      <w:sz w:val="16"/>
      <w:szCs w:val="16"/>
    </w:rPr>
  </w:style>
  <w:style w:type="character" w:customStyle="1" w:styleId="aa">
    <w:name w:val="Текст выноски Знак"/>
    <w:basedOn w:val="a0"/>
    <w:link w:val="a9"/>
    <w:uiPriority w:val="99"/>
    <w:semiHidden/>
    <w:rsid w:val="003D40E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10.jpeg"/><Relationship Id="rId26" Type="http://schemas.openxmlformats.org/officeDocument/2006/relationships/image" Target="media/image15.jpeg"/><Relationship Id="rId39" Type="http://schemas.openxmlformats.org/officeDocument/2006/relationships/image" Target="media/image18.jpeg"/><Relationship Id="rId21" Type="http://schemas.openxmlformats.org/officeDocument/2006/relationships/image" Target="media/image12.emf"/><Relationship Id="rId34" Type="http://schemas.openxmlformats.org/officeDocument/2006/relationships/chart" Target="charts/chart7.xm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chart" Target="charts/chart1.xml"/><Relationship Id="rId29" Type="http://schemas.openxmlformats.org/officeDocument/2006/relationships/chart" Target="charts/chart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4.wmf"/><Relationship Id="rId32" Type="http://schemas.openxmlformats.org/officeDocument/2006/relationships/chart" Target="charts/chart5.xml"/><Relationship Id="rId37" Type="http://schemas.openxmlformats.org/officeDocument/2006/relationships/chart" Target="charts/chart10.xml"/><Relationship Id="rId40" Type="http://schemas.openxmlformats.org/officeDocument/2006/relationships/image" Target="media/image19.jpeg"/><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oleObject" Target="embeddings/oleObject1.bin"/><Relationship Id="rId28" Type="http://schemas.openxmlformats.org/officeDocument/2006/relationships/image" Target="media/image17.jpeg"/><Relationship Id="rId36" Type="http://schemas.openxmlformats.org/officeDocument/2006/relationships/chart" Target="charts/chart9.xml"/><Relationship Id="rId10" Type="http://schemas.openxmlformats.org/officeDocument/2006/relationships/image" Target="media/image4.emf"/><Relationship Id="rId19" Type="http://schemas.openxmlformats.org/officeDocument/2006/relationships/image" Target="media/image11.jpeg"/><Relationship Id="rId31" Type="http://schemas.openxmlformats.org/officeDocument/2006/relationships/chart" Target="charts/chart4.xml"/><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image" Target="media/image6.jpeg"/><Relationship Id="rId22" Type="http://schemas.openxmlformats.org/officeDocument/2006/relationships/image" Target="media/image13.wmf"/><Relationship Id="rId27" Type="http://schemas.openxmlformats.org/officeDocument/2006/relationships/image" Target="media/image16.jpeg"/><Relationship Id="rId30" Type="http://schemas.openxmlformats.org/officeDocument/2006/relationships/chart" Target="charts/chart3.xml"/><Relationship Id="rId35" Type="http://schemas.openxmlformats.org/officeDocument/2006/relationships/chart" Target="charts/chart8.xm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9.jpeg"/><Relationship Id="rId25" Type="http://schemas.openxmlformats.org/officeDocument/2006/relationships/oleObject" Target="embeddings/oleObject2.bin"/><Relationship Id="rId33" Type="http://schemas.openxmlformats.org/officeDocument/2006/relationships/chart" Target="charts/chart6.xml"/><Relationship Id="rId38" Type="http://schemas.openxmlformats.org/officeDocument/2006/relationships/chart" Target="charts/chart1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4"/>
      <c:rotY val="20"/>
      <c:depthPercent val="100"/>
      <c:rAngAx val="1"/>
    </c:view3D>
    <c:floor>
      <c:thickness val="0"/>
      <c:spPr>
        <a:solidFill>
          <a:srgbClr val="C0C0C0"/>
        </a:solidFill>
        <a:ln w="3175">
          <a:solidFill>
            <a:srgbClr val="000000"/>
          </a:solidFill>
          <a:prstDash val="solid"/>
        </a:ln>
      </c:spPr>
    </c:floor>
    <c:sideWall>
      <c:thickness val="0"/>
      <c:spPr>
        <a:solidFill>
          <a:srgbClr val="3366FF"/>
        </a:solidFill>
        <a:ln w="12700">
          <a:solidFill>
            <a:srgbClr val="808080"/>
          </a:solidFill>
          <a:prstDash val="solid"/>
        </a:ln>
      </c:spPr>
    </c:sideWall>
    <c:backWall>
      <c:thickness val="0"/>
      <c:spPr>
        <a:solidFill>
          <a:srgbClr val="3366FF"/>
        </a:solidFill>
        <a:ln w="12700">
          <a:solidFill>
            <a:srgbClr val="808080"/>
          </a:solidFill>
          <a:prstDash val="solid"/>
        </a:ln>
      </c:spPr>
    </c:backWall>
    <c:plotArea>
      <c:layout>
        <c:manualLayout>
          <c:layoutTarget val="inner"/>
          <c:xMode val="edge"/>
          <c:yMode val="edge"/>
          <c:x val="8.2926829268292687E-2"/>
          <c:y val="6.5502183406113537E-2"/>
          <c:w val="0.89268292682926831"/>
          <c:h val="0.77729257641921401"/>
        </c:manualLayout>
      </c:layout>
      <c:bar3DChart>
        <c:barDir val="col"/>
        <c:grouping val="clustered"/>
        <c:varyColors val="0"/>
        <c:ser>
          <c:idx val="0"/>
          <c:order val="0"/>
          <c:tx>
            <c:strRef>
              <c:f>Sheet1!$A$2</c:f>
              <c:strCache>
                <c:ptCount val="1"/>
              </c:strCache>
            </c:strRef>
          </c:tx>
          <c:spPr>
            <a:solidFill>
              <a:srgbClr val="FF99CC"/>
            </a:solidFill>
            <a:ln w="12699">
              <a:solidFill>
                <a:srgbClr val="000000"/>
              </a:solidFill>
              <a:prstDash val="solid"/>
            </a:ln>
          </c:spPr>
          <c:invertIfNegative val="0"/>
          <c:dLbls>
            <c:spPr>
              <a:noFill/>
              <a:ln w="25399">
                <a:noFill/>
              </a:ln>
            </c:spPr>
            <c:txPr>
              <a:bodyPr wrap="square" lIns="38100" tIns="19050" rIns="38100" bIns="19050" anchor="ctr" anchorCtr="0">
                <a:spAutoFit/>
              </a:bodyPr>
              <a:lstStyle/>
              <a:p>
                <a:pPr algn="ctr">
                  <a:defRPr sz="10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Sheet1!$B$1:$E$1</c:f>
              <c:strCache>
                <c:ptCount val="4"/>
                <c:pt idx="0">
                  <c:v>1 проба</c:v>
                </c:pt>
                <c:pt idx="1">
                  <c:v>2 проба</c:v>
                </c:pt>
                <c:pt idx="2">
                  <c:v>3 проба</c:v>
                </c:pt>
                <c:pt idx="3">
                  <c:v>4 проба</c:v>
                </c:pt>
              </c:strCache>
            </c:strRef>
          </c:cat>
          <c:val>
            <c:numRef>
              <c:f>Sheet1!$B$2:$E$2</c:f>
              <c:numCache>
                <c:formatCode>General</c:formatCode>
                <c:ptCount val="4"/>
                <c:pt idx="0">
                  <c:v>0.66</c:v>
                </c:pt>
                <c:pt idx="1">
                  <c:v>0.8</c:v>
                </c:pt>
                <c:pt idx="2">
                  <c:v>1.1000000000000001</c:v>
                </c:pt>
                <c:pt idx="3">
                  <c:v>0.9</c:v>
                </c:pt>
              </c:numCache>
            </c:numRef>
          </c:val>
        </c:ser>
        <c:ser>
          <c:idx val="1"/>
          <c:order val="1"/>
          <c:tx>
            <c:strRef>
              <c:f>Sheet1!$A$3</c:f>
              <c:strCache>
                <c:ptCount val="1"/>
              </c:strCache>
            </c:strRef>
          </c:tx>
          <c:spPr>
            <a:solidFill>
              <a:srgbClr val="993366"/>
            </a:solidFill>
            <a:ln w="12699">
              <a:solidFill>
                <a:srgbClr val="000000"/>
              </a:solidFill>
              <a:prstDash val="solid"/>
            </a:ln>
          </c:spPr>
          <c:invertIfNegative val="0"/>
          <c:cat>
            <c:strRef>
              <c:f>Sheet1!$B$1:$E$1</c:f>
              <c:strCache>
                <c:ptCount val="4"/>
                <c:pt idx="0">
                  <c:v>1 проба</c:v>
                </c:pt>
                <c:pt idx="1">
                  <c:v>2 проба</c:v>
                </c:pt>
                <c:pt idx="2">
                  <c:v>3 проба</c:v>
                </c:pt>
                <c:pt idx="3">
                  <c:v>4 проба</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699">
              <a:solidFill>
                <a:srgbClr val="000000"/>
              </a:solidFill>
              <a:prstDash val="solid"/>
            </a:ln>
          </c:spPr>
          <c:invertIfNegative val="0"/>
          <c:cat>
            <c:strRef>
              <c:f>Sheet1!$B$1:$E$1</c:f>
              <c:strCache>
                <c:ptCount val="4"/>
                <c:pt idx="0">
                  <c:v>1 проба</c:v>
                </c:pt>
                <c:pt idx="1">
                  <c:v>2 проба</c:v>
                </c:pt>
                <c:pt idx="2">
                  <c:v>3 проба</c:v>
                </c:pt>
                <c:pt idx="3">
                  <c:v>4 проба</c:v>
                </c:pt>
              </c:strCache>
            </c:strRef>
          </c:cat>
          <c:val>
            <c:numRef>
              <c:f>Sheet1!$B$4:$E$4</c:f>
              <c:numCache>
                <c:formatCode>General</c:formatCode>
                <c:ptCount val="4"/>
              </c:numCache>
            </c:numRef>
          </c:val>
        </c:ser>
        <c:dLbls>
          <c:showLegendKey val="0"/>
          <c:showVal val="0"/>
          <c:showCatName val="0"/>
          <c:showSerName val="0"/>
          <c:showPercent val="0"/>
          <c:showBubbleSize val="0"/>
        </c:dLbls>
        <c:gapWidth val="150"/>
        <c:gapDepth val="0"/>
        <c:shape val="box"/>
        <c:axId val="237245952"/>
        <c:axId val="176469632"/>
        <c:axId val="0"/>
      </c:bar3DChart>
      <c:catAx>
        <c:axId val="237245952"/>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00" b="1" i="0" u="none" strike="noStrike" baseline="0">
                <a:solidFill>
                  <a:srgbClr val="000000"/>
                </a:solidFill>
                <a:latin typeface="Arial Cyr"/>
                <a:ea typeface="Arial Cyr"/>
                <a:cs typeface="Arial Cyr"/>
              </a:defRPr>
            </a:pPr>
            <a:endParaRPr lang="ru-RU"/>
          </a:p>
        </c:txPr>
        <c:crossAx val="176469632"/>
        <c:crosses val="autoZero"/>
        <c:auto val="1"/>
        <c:lblAlgn val="ctr"/>
        <c:lblOffset val="100"/>
        <c:tickLblSkip val="1"/>
        <c:tickMarkSkip val="1"/>
        <c:noMultiLvlLbl val="0"/>
      </c:catAx>
      <c:valAx>
        <c:axId val="176469632"/>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00" b="1" i="0" u="none" strike="noStrike" baseline="0">
                <a:solidFill>
                  <a:srgbClr val="000000"/>
                </a:solidFill>
                <a:latin typeface="Arial Cyr"/>
                <a:ea typeface="Arial Cyr"/>
                <a:cs typeface="Arial Cyr"/>
              </a:defRPr>
            </a:pPr>
            <a:endParaRPr lang="ru-RU"/>
          </a:p>
        </c:txPr>
        <c:crossAx val="237245952"/>
        <c:crosses val="autoZero"/>
        <c:crossBetween val="between"/>
      </c:valAx>
      <c:spPr>
        <a:noFill/>
        <a:ln w="25399">
          <a:noFill/>
        </a:ln>
      </c:spPr>
    </c:plotArea>
    <c:plotVisOnly val="1"/>
    <c:dispBlanksAs val="gap"/>
    <c:showDLblsOverMax val="0"/>
  </c:chart>
  <c:spPr>
    <a:noFill/>
    <a:ln>
      <a:noFill/>
    </a:ln>
  </c:spPr>
  <c:txPr>
    <a:bodyPr/>
    <a:lstStyle/>
    <a:p>
      <a:pPr>
        <a:defRPr sz="10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b="1" i="0" u="none" strike="noStrike" baseline="0">
                <a:solidFill>
                  <a:srgbClr val="000000"/>
                </a:solidFill>
                <a:latin typeface="Arial Cyr"/>
                <a:ea typeface="Arial Cyr"/>
                <a:cs typeface="Arial Cyr"/>
              </a:defRPr>
            </a:pPr>
            <a:r>
              <a:rPr lang="ru-RU"/>
              <a:t>Знаете ли вы законы направленные на сохранение окружающей среды (экологические)?</a:t>
            </a:r>
          </a:p>
        </c:rich>
      </c:tx>
      <c:layout>
        <c:manualLayout>
          <c:xMode val="edge"/>
          <c:yMode val="edge"/>
          <c:x val="0.16819571865443425"/>
          <c:y val="2.0942408376963352E-2"/>
        </c:manualLayout>
      </c:layout>
      <c:overlay val="0"/>
      <c:spPr>
        <a:noFill/>
        <a:ln w="25399">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10703363914373089"/>
          <c:y val="0.43979057591623039"/>
          <c:w val="0.63914373088685017"/>
          <c:h val="0.43455497382198954"/>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3"/>
          <c:dPt>
            <c:idx val="0"/>
            <c:bubble3D val="0"/>
          </c:dPt>
          <c:dPt>
            <c:idx val="1"/>
            <c:bubble3D val="0"/>
            <c:spPr>
              <a:solidFill>
                <a:srgbClr val="993366"/>
              </a:solidFill>
              <a:ln w="12700">
                <a:solidFill>
                  <a:srgbClr val="000000"/>
                </a:solidFill>
                <a:prstDash val="solid"/>
              </a:ln>
            </c:spPr>
          </c:dPt>
          <c:dLbls>
            <c:spPr>
              <a:noFill/>
              <a:ln w="25399">
                <a:noFill/>
              </a:ln>
            </c:spPr>
            <c:txPr>
              <a:bodyPr wrap="square" lIns="38100" tIns="19050" rIns="38100" bIns="19050" anchor="ctr">
                <a:spAutoFit/>
              </a:bodyPr>
              <a:lstStyle/>
              <a:p>
                <a:pPr>
                  <a:defRPr sz="975"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0.54</c:v>
                </c:pt>
                <c:pt idx="1">
                  <c:v>0.55000000000000004</c:v>
                </c:pt>
              </c:numCache>
            </c:numRef>
          </c:val>
        </c:ser>
        <c:dLbls>
          <c:showLegendKey val="0"/>
          <c:showVal val="1"/>
          <c:showCatName val="0"/>
          <c:showSerName val="0"/>
          <c:showPercent val="0"/>
          <c:showBubbleSize val="0"/>
          <c:showLeaderLines val="1"/>
        </c:dLbls>
      </c:pie3DChart>
      <c:spPr>
        <a:noFill/>
        <a:ln w="25399">
          <a:noFill/>
        </a:ln>
      </c:spPr>
    </c:plotArea>
    <c:legend>
      <c:legendPos val="r"/>
      <c:layout>
        <c:manualLayout>
          <c:xMode val="edge"/>
          <c:yMode val="edge"/>
          <c:x val="0.83486238532110091"/>
          <c:y val="0.45026178010471202"/>
          <c:w val="0.13455657492354739"/>
          <c:h val="0.28272251308900526"/>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399">
      <a:solidFill>
        <a:srgbClr val="000000"/>
      </a:solidFill>
      <a:prstDash val="solid"/>
    </a:ln>
  </c:spPr>
  <c:txPr>
    <a:bodyPr/>
    <a:lstStyle/>
    <a:p>
      <a:pPr>
        <a:defRPr sz="85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Наносится ли вред животным, обитающим в реке?</a:t>
            </a:r>
          </a:p>
        </c:rich>
      </c:tx>
      <c:layout>
        <c:manualLayout>
          <c:xMode val="edge"/>
          <c:yMode val="edge"/>
          <c:x val="0.17924528301886791"/>
          <c:y val="2.197802197802198E-2"/>
        </c:manualLayout>
      </c:layout>
      <c:overlay val="0"/>
      <c:spPr>
        <a:noFill/>
        <a:ln w="25399">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11006289308176101"/>
          <c:y val="0.36263736263736263"/>
          <c:w val="0.67924528301886788"/>
          <c:h val="0.47252747252747251"/>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399">
                <a:noFill/>
              </a:ln>
            </c:spPr>
            <c:txPr>
              <a:bodyPr wrap="square" lIns="38100" tIns="19050" rIns="38100" bIns="19050" anchor="ctr">
                <a:spAutoFit/>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0.98</c:v>
                </c:pt>
                <c:pt idx="1">
                  <c:v>0.02</c:v>
                </c:pt>
              </c:numCache>
            </c:numRef>
          </c:val>
        </c:ser>
        <c:dLbls>
          <c:showLegendKey val="0"/>
          <c:showVal val="1"/>
          <c:showCatName val="0"/>
          <c:showSerName val="0"/>
          <c:showPercent val="0"/>
          <c:showBubbleSize val="0"/>
          <c:showLeaderLines val="1"/>
        </c:dLbls>
      </c:pie3DChart>
      <c:spPr>
        <a:noFill/>
        <a:ln w="25399">
          <a:noFill/>
        </a:ln>
      </c:spPr>
    </c:plotArea>
    <c:legend>
      <c:legendPos val="r"/>
      <c:layout>
        <c:manualLayout>
          <c:xMode val="edge"/>
          <c:yMode val="edge"/>
          <c:x val="0.75786163522012584"/>
          <c:y val="0.2967032967032967"/>
          <c:w val="0.15094339622641509"/>
          <c:h val="0.25274725274725274"/>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399">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Наносится ли вред почве, прилегающей к реке?</a:t>
            </a:r>
          </a:p>
        </c:rich>
      </c:tx>
      <c:layout>
        <c:manualLayout>
          <c:xMode val="edge"/>
          <c:yMode val="edge"/>
          <c:x val="0.20068027210884354"/>
          <c:y val="2.197802197802198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5.4421768707482991E-2"/>
          <c:y val="0.35714285714285715"/>
          <c:w val="0.75850340136054417"/>
          <c:h val="0.48901098901098899"/>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400">
                <a:noFill/>
              </a:ln>
            </c:spPr>
            <c:txPr>
              <a:bodyPr wrap="square" lIns="38100" tIns="19050" rIns="38100" bIns="19050" anchor="ctr">
                <a:spAutoFit/>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0.97</c:v>
                </c:pt>
                <c:pt idx="1">
                  <c:v>0.03</c:v>
                </c:pt>
              </c:numCache>
            </c:numRef>
          </c:val>
        </c:ser>
        <c:dLbls>
          <c:showLegendKey val="0"/>
          <c:showVal val="1"/>
          <c:showCatName val="0"/>
          <c:showSerName val="0"/>
          <c:showPercent val="0"/>
          <c:showBubbleSize val="0"/>
          <c:showLeaderLines val="1"/>
        </c:dLbls>
      </c:pie3DChart>
      <c:spPr>
        <a:noFill/>
        <a:ln w="25400">
          <a:noFill/>
        </a:ln>
      </c:spPr>
    </c:plotArea>
    <c:legend>
      <c:legendPos val="r"/>
      <c:layout>
        <c:manualLayout>
          <c:xMode val="edge"/>
          <c:yMode val="edge"/>
          <c:x val="0.77210884353741494"/>
          <c:y val="0.26923076923076922"/>
          <c:w val="0.16666666666666666"/>
          <c:h val="0.27472527472527475"/>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400">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Изменяется ли растительность по берегу реки?</a:t>
            </a:r>
          </a:p>
        </c:rich>
      </c:tx>
      <c:layout>
        <c:manualLayout>
          <c:xMode val="edge"/>
          <c:yMode val="edge"/>
          <c:x val="0.1223021582733813"/>
          <c:y val="2.197802197802198E-2"/>
        </c:manualLayout>
      </c:layout>
      <c:overlay val="0"/>
      <c:spPr>
        <a:noFill/>
        <a:ln w="25399">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4.3165467625899283E-2"/>
          <c:y val="0.39560439560439559"/>
          <c:w val="0.79856115107913672"/>
          <c:h val="0.48351648351648352"/>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399">
                <a:noFill/>
              </a:ln>
            </c:spPr>
            <c:txPr>
              <a:bodyPr wrap="square" lIns="38100" tIns="19050" rIns="38100" bIns="19050" anchor="ctr">
                <a:spAutoFit/>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0.9</c:v>
                </c:pt>
                <c:pt idx="1">
                  <c:v>0.1</c:v>
                </c:pt>
              </c:numCache>
            </c:numRef>
          </c:val>
        </c:ser>
        <c:dLbls>
          <c:showLegendKey val="0"/>
          <c:showVal val="1"/>
          <c:showCatName val="0"/>
          <c:showSerName val="0"/>
          <c:showPercent val="0"/>
          <c:showBubbleSize val="0"/>
          <c:showLeaderLines val="1"/>
        </c:dLbls>
      </c:pie3DChart>
      <c:spPr>
        <a:noFill/>
        <a:ln w="25399">
          <a:noFill/>
        </a:ln>
      </c:spPr>
    </c:plotArea>
    <c:legend>
      <c:legendPos val="r"/>
      <c:layout>
        <c:manualLayout>
          <c:xMode val="edge"/>
          <c:yMode val="edge"/>
          <c:x val="0.80215827338129497"/>
          <c:y val="0.25274725274725274"/>
          <c:w val="0.15827338129496402"/>
          <c:h val="0.24725274725274726"/>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399">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Знаете ли вы, что река является местом обитания редкого вида земноводных, занесенного в Красную Книгу?</a:t>
            </a:r>
          </a:p>
        </c:rich>
      </c:tx>
      <c:layout>
        <c:manualLayout>
          <c:xMode val="edge"/>
          <c:yMode val="edge"/>
          <c:x val="0.10670731707317073"/>
          <c:y val="2.197802197802198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14329268292682926"/>
          <c:y val="0.46153846153846156"/>
          <c:w val="0.60060975609756095"/>
          <c:h val="0.42857142857142855"/>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8"/>
          <c:dPt>
            <c:idx val="0"/>
            <c:bubble3D val="0"/>
          </c:dPt>
          <c:dPt>
            <c:idx val="1"/>
            <c:bubble3D val="0"/>
            <c:spPr>
              <a:solidFill>
                <a:srgbClr val="993366"/>
              </a:solidFill>
              <a:ln w="12700">
                <a:solidFill>
                  <a:srgbClr val="000000"/>
                </a:solidFill>
                <a:prstDash val="solid"/>
              </a:ln>
            </c:spPr>
          </c:dPt>
          <c:dLbls>
            <c:spPr>
              <a:noFill/>
              <a:ln w="25400">
                <a:noFill/>
              </a:ln>
            </c:spPr>
            <c:txPr>
              <a:bodyPr wrap="square" lIns="38100" tIns="19050" rIns="38100" bIns="19050" anchor="ctr">
                <a:spAutoFit/>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0.49</c:v>
                </c:pt>
                <c:pt idx="1">
                  <c:v>0.56000000000000005</c:v>
                </c:pt>
              </c:numCache>
            </c:numRef>
          </c:val>
        </c:ser>
        <c:dLbls>
          <c:showLegendKey val="0"/>
          <c:showVal val="1"/>
          <c:showCatName val="0"/>
          <c:showSerName val="0"/>
          <c:showPercent val="0"/>
          <c:showBubbleSize val="0"/>
          <c:showLeaderLines val="1"/>
        </c:dLbls>
      </c:pie3DChart>
      <c:spPr>
        <a:noFill/>
        <a:ln w="25400">
          <a:noFill/>
        </a:ln>
      </c:spPr>
    </c:plotArea>
    <c:legend>
      <c:legendPos val="r"/>
      <c:layout>
        <c:manualLayout>
          <c:xMode val="edge"/>
          <c:yMode val="edge"/>
          <c:x val="0.82317073170731703"/>
          <c:y val="0.30769230769230771"/>
          <c:w val="0.13414634146341464"/>
          <c:h val="0.23076923076923078"/>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400">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Увеличится ли загрязнение реки, после сдачи в эксплуатацию многоуровневых гаражей?</a:t>
            </a:r>
          </a:p>
        </c:rich>
      </c:tx>
      <c:layout>
        <c:manualLayout>
          <c:xMode val="edge"/>
          <c:yMode val="edge"/>
          <c:x val="0.11262798634812286"/>
          <c:y val="2.197802197802198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7.5085324232081918E-2"/>
          <c:y val="0.43406593406593408"/>
          <c:w val="0.70648464163822522"/>
          <c:h val="0.45054945054945056"/>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400">
                <a:noFill/>
              </a:ln>
            </c:spPr>
            <c:txPr>
              <a:bodyPr wrap="square" lIns="38100" tIns="19050" rIns="38100" bIns="19050" anchor="ctr">
                <a:spAutoFit/>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0.92</c:v>
                </c:pt>
                <c:pt idx="1">
                  <c:v>0.08</c:v>
                </c:pt>
              </c:numCache>
            </c:numRef>
          </c:val>
        </c:ser>
        <c:dLbls>
          <c:showLegendKey val="0"/>
          <c:showVal val="1"/>
          <c:showCatName val="0"/>
          <c:showSerName val="0"/>
          <c:showPercent val="0"/>
          <c:showBubbleSize val="0"/>
          <c:showLeaderLines val="1"/>
        </c:dLbls>
      </c:pie3DChart>
      <c:spPr>
        <a:noFill/>
        <a:ln w="25400">
          <a:noFill/>
        </a:ln>
      </c:spPr>
    </c:plotArea>
    <c:legend>
      <c:legendPos val="r"/>
      <c:layout>
        <c:manualLayout>
          <c:xMode val="edge"/>
          <c:yMode val="edge"/>
          <c:x val="0.76450511945392496"/>
          <c:y val="0.36813186813186816"/>
          <c:w val="0.15017064846416384"/>
          <c:h val="0.26373626373626374"/>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400">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Нарушает ли стоянка машин природную экосистему реки?</a:t>
            </a:r>
          </a:p>
        </c:rich>
      </c:tx>
      <c:layout>
        <c:manualLayout>
          <c:xMode val="edge"/>
          <c:yMode val="edge"/>
          <c:x val="0.1490066225165563"/>
          <c:y val="4.3956043956043959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6.2913907284768214E-2"/>
          <c:y val="0.36813186813186816"/>
          <c:w val="0.72847682119205293"/>
          <c:h val="0.48351648351648352"/>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400">
                <a:noFill/>
              </a:ln>
            </c:spPr>
            <c:txPr>
              <a:bodyPr wrap="square" lIns="38100" tIns="19050" rIns="38100" bIns="19050" anchor="ctr">
                <a:spAutoFit/>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0.94</c:v>
                </c:pt>
                <c:pt idx="1">
                  <c:v>0.06</c:v>
                </c:pt>
              </c:numCache>
            </c:numRef>
          </c:val>
        </c:ser>
        <c:dLbls>
          <c:showLegendKey val="0"/>
          <c:showVal val="1"/>
          <c:showCatName val="0"/>
          <c:showSerName val="0"/>
          <c:showPercent val="0"/>
          <c:showBubbleSize val="0"/>
          <c:showLeaderLines val="1"/>
        </c:dLbls>
      </c:pie3DChart>
      <c:spPr>
        <a:noFill/>
        <a:ln w="25400">
          <a:noFill/>
        </a:ln>
      </c:spPr>
    </c:plotArea>
    <c:legend>
      <c:legendPos val="r"/>
      <c:layout>
        <c:manualLayout>
          <c:xMode val="edge"/>
          <c:yMode val="edge"/>
          <c:x val="0.77814569536423839"/>
          <c:y val="0.38461538461538464"/>
          <c:w val="0.18874172185430463"/>
          <c:h val="0.24725274725274726"/>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400">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Наносит ли нынешнее состояние реки вам моральный ущерб?</a:t>
            </a:r>
          </a:p>
        </c:rich>
      </c:tx>
      <c:layout>
        <c:manualLayout>
          <c:xMode val="edge"/>
          <c:yMode val="edge"/>
          <c:x val="0.12244897959183673"/>
          <c:y val="2.197802197802198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7.1428571428571425E-2"/>
          <c:y val="0.35164835164835168"/>
          <c:w val="0.69387755102040816"/>
          <c:h val="0.44505494505494503"/>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400">
                <a:noFill/>
              </a:ln>
            </c:spPr>
            <c:txPr>
              <a:bodyPr wrap="square" lIns="38100" tIns="19050" rIns="38100" bIns="19050" anchor="ctr">
                <a:spAutoFit/>
              </a:bodyPr>
              <a:lstStyle/>
              <a:p>
                <a:pPr>
                  <a:defRPr sz="1425"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0.79</c:v>
                </c:pt>
                <c:pt idx="1">
                  <c:v>0.21</c:v>
                </c:pt>
              </c:numCache>
            </c:numRef>
          </c:val>
        </c:ser>
        <c:dLbls>
          <c:showLegendKey val="0"/>
          <c:showVal val="1"/>
          <c:showCatName val="0"/>
          <c:showSerName val="0"/>
          <c:showPercent val="0"/>
          <c:showBubbleSize val="0"/>
          <c:showLeaderLines val="1"/>
        </c:dLbls>
      </c:pie3DChart>
      <c:spPr>
        <a:noFill/>
        <a:ln w="25400">
          <a:noFill/>
        </a:ln>
      </c:spPr>
    </c:plotArea>
    <c:legend>
      <c:legendPos val="r"/>
      <c:layout>
        <c:manualLayout>
          <c:xMode val="edge"/>
          <c:yMode val="edge"/>
          <c:x val="0.80952380952380953"/>
          <c:y val="0.25824175824175827"/>
          <c:w val="0.16666666666666666"/>
          <c:h val="0.2857142857142857"/>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400">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Ухудшается ли здоровье людей, в связм с ухудшением экологического состояния реки?</a:t>
            </a:r>
          </a:p>
        </c:rich>
      </c:tx>
      <c:layout>
        <c:manualLayout>
          <c:xMode val="edge"/>
          <c:yMode val="edge"/>
          <c:x val="0.10810810810810811"/>
          <c:y val="2.197802197802198E-2"/>
        </c:manualLayout>
      </c:layout>
      <c:overlay val="0"/>
      <c:spPr>
        <a:noFill/>
        <a:ln w="25399">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8.1081081081081086E-2"/>
          <c:y val="0.4175824175824176"/>
          <c:w val="0.68243243243243246"/>
          <c:h val="0.44505494505494503"/>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399">
                <a:noFill/>
              </a:ln>
            </c:spPr>
            <c:txPr>
              <a:bodyPr wrap="square" lIns="38100" tIns="19050" rIns="38100" bIns="19050" anchor="ctr">
                <a:spAutoFit/>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0.86</c:v>
                </c:pt>
                <c:pt idx="1">
                  <c:v>0.14000000000000001</c:v>
                </c:pt>
              </c:numCache>
            </c:numRef>
          </c:val>
        </c:ser>
        <c:dLbls>
          <c:showLegendKey val="0"/>
          <c:showVal val="1"/>
          <c:showCatName val="0"/>
          <c:showSerName val="0"/>
          <c:showPercent val="0"/>
          <c:showBubbleSize val="0"/>
          <c:showLeaderLines val="1"/>
        </c:dLbls>
      </c:pie3DChart>
      <c:spPr>
        <a:noFill/>
        <a:ln w="25399">
          <a:noFill/>
        </a:ln>
      </c:spPr>
    </c:plotArea>
    <c:legend>
      <c:legendPos val="r"/>
      <c:layout>
        <c:manualLayout>
          <c:xMode val="edge"/>
          <c:yMode val="edge"/>
          <c:x val="0.79391891891891897"/>
          <c:y val="0.42307692307692307"/>
          <c:w val="0.17229729729729729"/>
          <c:h val="0.24175824175824176"/>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399">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Cyr"/>
                <a:ea typeface="Arial Cyr"/>
                <a:cs typeface="Arial Cyr"/>
              </a:defRPr>
            </a:pPr>
            <a:r>
              <a:rPr lang="ru-RU"/>
              <a:t>Справляется ли природная среда с нагрузками?</a:t>
            </a:r>
          </a:p>
        </c:rich>
      </c:tx>
      <c:layout>
        <c:manualLayout>
          <c:xMode val="edge"/>
          <c:yMode val="edge"/>
          <c:x val="0.10416666666666667"/>
          <c:y val="2.197802197802198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9.0277777777777776E-2"/>
          <c:y val="0.35164835164835168"/>
          <c:w val="0.65277777777777779"/>
          <c:h val="0.41208791208791207"/>
        </c:manualLayout>
      </c:layout>
      <c:pie3DChart>
        <c:varyColors val="1"/>
        <c:ser>
          <c:idx val="0"/>
          <c:order val="0"/>
          <c:tx>
            <c:strRef>
              <c:f>Sheet1!$A$2</c:f>
              <c:strCache>
                <c:ptCount val="1"/>
                <c:pt idx="0">
                  <c:v>Восток</c:v>
                </c:pt>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Lbls>
            <c:spPr>
              <a:noFill/>
              <a:ln w="25400">
                <a:noFill/>
              </a:ln>
            </c:spPr>
            <c:txPr>
              <a:bodyPr wrap="square" lIns="38100" tIns="19050" rIns="38100" bIns="19050" anchor="ctr">
                <a:spAutoFit/>
              </a:bodyPr>
              <a:lstStyle/>
              <a:p>
                <a:pPr>
                  <a:defRPr sz="1175"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Sheet1!$B$1:$C$1</c:f>
              <c:strCache>
                <c:ptCount val="2"/>
                <c:pt idx="0">
                  <c:v>Да</c:v>
                </c:pt>
                <c:pt idx="1">
                  <c:v>Нет</c:v>
                </c:pt>
              </c:strCache>
            </c:strRef>
          </c:cat>
          <c:val>
            <c:numRef>
              <c:f>Sheet1!$B$2:$C$2</c:f>
              <c:numCache>
                <c:formatCode>0%</c:formatCode>
                <c:ptCount val="2"/>
                <c:pt idx="0">
                  <c:v>0.92</c:v>
                </c:pt>
                <c:pt idx="1">
                  <c:v>0.08</c:v>
                </c:pt>
              </c:numCache>
            </c:numRef>
          </c:val>
        </c:ser>
        <c:dLbls>
          <c:showLegendKey val="0"/>
          <c:showVal val="1"/>
          <c:showCatName val="0"/>
          <c:showSerName val="0"/>
          <c:showPercent val="0"/>
          <c:showBubbleSize val="0"/>
          <c:showLeaderLines val="1"/>
        </c:dLbls>
      </c:pie3DChart>
      <c:spPr>
        <a:noFill/>
        <a:ln w="25400">
          <a:noFill/>
        </a:ln>
      </c:spPr>
    </c:plotArea>
    <c:legend>
      <c:legendPos val="r"/>
      <c:layout>
        <c:manualLayout>
          <c:xMode val="edge"/>
          <c:yMode val="edge"/>
          <c:x val="0.75694444444444442"/>
          <c:y val="0.37912087912087911"/>
          <c:w val="0.18402777777777779"/>
          <c:h val="0.27472527472527475"/>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w="25400">
      <a:solidFill>
        <a:srgbClr val="000000"/>
      </a:solidFill>
      <a:prstDash val="solid"/>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9970C-6D5E-4F1A-AD50-061EEB91F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29</Pages>
  <Words>5096</Words>
  <Characters>29050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dc:creator>
  <cp:keywords/>
  <dc:description/>
  <cp:lastModifiedBy>Елизавета</cp:lastModifiedBy>
  <cp:revision>9</cp:revision>
  <dcterms:created xsi:type="dcterms:W3CDTF">2022-04-28T05:39:00Z</dcterms:created>
  <dcterms:modified xsi:type="dcterms:W3CDTF">2022-04-28T06:17:00Z</dcterms:modified>
</cp:coreProperties>
</file>