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5C" w:rsidRPr="00F02C5C" w:rsidRDefault="00F02C5C" w:rsidP="002852F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C5C">
        <w:rPr>
          <w:rFonts w:ascii="Times New Roman" w:hAnsi="Times New Roman" w:cs="Times New Roman"/>
          <w:sz w:val="28"/>
          <w:szCs w:val="28"/>
        </w:rPr>
        <w:t>Дошкольные  группы при муниципальном бюджетном образовательном учреждении</w:t>
      </w:r>
    </w:p>
    <w:p w:rsidR="00F02C5C" w:rsidRPr="00F02C5C" w:rsidRDefault="00F02C5C" w:rsidP="002852F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C5C">
        <w:rPr>
          <w:rFonts w:ascii="Times New Roman" w:hAnsi="Times New Roman" w:cs="Times New Roman"/>
          <w:sz w:val="28"/>
          <w:szCs w:val="28"/>
        </w:rPr>
        <w:t xml:space="preserve">Средней общеобразовательной школе №1 </w:t>
      </w:r>
      <w:proofErr w:type="spellStart"/>
      <w:r w:rsidRPr="00F02C5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02C5C">
        <w:rPr>
          <w:rFonts w:ascii="Times New Roman" w:hAnsi="Times New Roman" w:cs="Times New Roman"/>
          <w:sz w:val="28"/>
          <w:szCs w:val="28"/>
        </w:rPr>
        <w:t>. Ноглики</w:t>
      </w:r>
    </w:p>
    <w:p w:rsidR="00F02C5C" w:rsidRPr="00F02C5C" w:rsidRDefault="00F02C5C" w:rsidP="002852F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C5C">
        <w:rPr>
          <w:rFonts w:ascii="Times New Roman" w:hAnsi="Times New Roman" w:cs="Times New Roman"/>
          <w:sz w:val="28"/>
          <w:szCs w:val="28"/>
        </w:rPr>
        <w:t>Имени Героя Советского Союза Г.П. Петрова</w:t>
      </w:r>
    </w:p>
    <w:p w:rsidR="00C97B7C" w:rsidRDefault="00C97B7C" w:rsidP="002852F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Методическая разработка</w:t>
      </w:r>
    </w:p>
    <w:p w:rsidR="00343890" w:rsidRP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«</w:t>
      </w:r>
      <w:r w:rsidR="00343890" w:rsidRPr="00C97B7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Октябрь пахнет капустой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»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000000" w:themeColor="text1"/>
          <w:sz w:val="40"/>
          <w:szCs w:val="40"/>
          <w:lang w:eastAsia="ru-RU"/>
        </w:rPr>
      </w:pPr>
      <w:r w:rsidRPr="00C97B7C">
        <w:rPr>
          <w:rFonts w:ascii="Times New Roman" w:eastAsia="Times New Roman" w:hAnsi="Times New Roman" w:cs="Times New Roman"/>
          <w:i/>
          <w:iCs/>
          <w:color w:val="000000" w:themeColor="text1"/>
          <w:sz w:val="40"/>
          <w:szCs w:val="40"/>
          <w:lang w:eastAsia="ru-RU"/>
        </w:rPr>
        <w:t xml:space="preserve">Фольклорный праздник для детей </w:t>
      </w:r>
      <w:r w:rsidR="00C97B7C">
        <w:rPr>
          <w:rFonts w:ascii="Times New Roman" w:eastAsia="Times New Roman" w:hAnsi="Times New Roman" w:cs="Times New Roman"/>
          <w:i/>
          <w:iCs/>
          <w:color w:val="000000" w:themeColor="text1"/>
          <w:sz w:val="40"/>
          <w:szCs w:val="40"/>
          <w:lang w:eastAsia="ru-RU"/>
        </w:rPr>
        <w:t xml:space="preserve"> и родителей подготовительной группы</w:t>
      </w:r>
    </w:p>
    <w:p w:rsidR="00C97B7C" w:rsidRP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000000" w:themeColor="text1"/>
          <w:sz w:val="40"/>
          <w:szCs w:val="40"/>
          <w:lang w:eastAsia="ru-RU"/>
        </w:rPr>
      </w:pPr>
    </w:p>
    <w:p w:rsidR="00C97B7C" w:rsidRP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000000" w:themeColor="text1"/>
          <w:sz w:val="40"/>
          <w:szCs w:val="40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24027D"/>
          <w:sz w:val="24"/>
          <w:szCs w:val="24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24027D"/>
          <w:sz w:val="24"/>
          <w:szCs w:val="24"/>
          <w:lang w:eastAsia="ru-RU"/>
        </w:rPr>
      </w:pPr>
    </w:p>
    <w:p w:rsidR="00C97B7C" w:rsidRDefault="00C97B7C" w:rsidP="00343890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color w:val="24027D"/>
          <w:sz w:val="24"/>
          <w:szCs w:val="24"/>
          <w:lang w:eastAsia="ru-RU"/>
        </w:rPr>
      </w:pPr>
    </w:p>
    <w:p w:rsidR="00F02C5C" w:rsidRPr="00F02C5C" w:rsidRDefault="00F02C5C" w:rsidP="002852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F02C5C" w:rsidRPr="00F02C5C" w:rsidRDefault="00F02C5C" w:rsidP="002852F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О.Н.</w:t>
      </w:r>
    </w:p>
    <w:p w:rsidR="00F02C5C" w:rsidRDefault="00F02C5C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i/>
          <w:iCs/>
          <w:color w:val="24027D"/>
          <w:sz w:val="24"/>
          <w:szCs w:val="24"/>
          <w:lang w:eastAsia="ru-RU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2852F5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2022г</w:t>
      </w:r>
    </w:p>
    <w:p w:rsidR="002852F5" w:rsidRPr="002852F5" w:rsidRDefault="002852F5" w:rsidP="002852F5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2852F5" w:rsidRDefault="002852F5" w:rsidP="002852F5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2852F5"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>Содержание</w:t>
      </w: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2852F5">
        <w:rPr>
          <w:rFonts w:ascii="Times New Roman" w:hAnsi="Times New Roman" w:cs="Times New Roman"/>
          <w:iCs/>
          <w:color w:val="000000"/>
          <w:sz w:val="28"/>
          <w:szCs w:val="28"/>
        </w:rPr>
        <w:t>Введение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……………………………………………………………………….3</w:t>
      </w: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Сценарий « Октябрь пахнет капустой»………………….................................5</w:t>
      </w:r>
    </w:p>
    <w:p w:rsidR="002852F5" w:rsidRDefault="00B937B2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Заключение……………………………………………………………………..11</w:t>
      </w:r>
    </w:p>
    <w:p w:rsidR="00B937B2" w:rsidRDefault="00B937B2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Литература……………………………………………………………………..12</w:t>
      </w:r>
    </w:p>
    <w:p w:rsidR="00B937B2" w:rsidRPr="002852F5" w:rsidRDefault="00B937B2" w:rsidP="00B937B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Приложение</w:t>
      </w:r>
      <w:r w:rsidRPr="00B937B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(фотоотчет,</w:t>
      </w:r>
      <w:r w:rsidRPr="00B937B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презентация)……………………………………….</w:t>
      </w:r>
    </w:p>
    <w:p w:rsidR="00B937B2" w:rsidRDefault="00B937B2" w:rsidP="00B937B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37B2" w:rsidRDefault="00B937B2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2852F5" w:rsidRDefault="002852F5" w:rsidP="00C97B7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B937B2" w:rsidRPr="00B937B2" w:rsidRDefault="00B937B2" w:rsidP="00B937B2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B937B2"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>Введение</w:t>
      </w:r>
    </w:p>
    <w:p w:rsidR="00C97B7C" w:rsidRDefault="00C97B7C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F02C5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«Без памяти нет традиций, без традиций нет культуры,</w:t>
      </w:r>
      <w:r w:rsidRPr="00F02C5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br/>
        <w:t>без культуры - нет воспитания, без воспитания - нет духовности,</w:t>
      </w:r>
      <w:r w:rsidRPr="00F02C5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br/>
        <w:t>без духовности нет личности, без личности - нет народа как исторической личности».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b/>
          <w:iCs/>
          <w:color w:val="000000"/>
          <w:sz w:val="28"/>
          <w:szCs w:val="28"/>
        </w:rPr>
        <w:t>Актуальность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>Интерес и внимание к народному искусству, в том числе музыкальному, в последнее время в нашей стране еще более возрос. Все чаще говорят о необходимости приобщения детей к истокам русской культуры, о возрождении народных праздников с их традициями. Значение различных форм русского фольклора в музыкальном образовании дошкольников трудно переоценить. Ведь, приобщая детей к народному творчеству, мы тем самым приобщаем их к истории русского народа, к нравственным общечеловеческим ценностям, которых так не хватает в наше неспокойное время. Нельзя не отметить роль народной культуры в духовно-нравственном воспитании дошкольников. Наши предки оставили нам воистину неисчерпаемый источник народной мудрости. Немного творчества, выдумки, импровизации и из старых обрядовых народных гуляний получатся замечательные праздники для наших детей.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Постановка проблемы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>Включение народного фольклора в программу музыкального образования детей положительно отражается на детях – они узнают много нового о русском народном искусстве: музыке, песнях, танцах. Наблюдая за детьми во время проведения народных фольклорных праздников, при знакомстве с различными формами устного народного творчества и малыми музыкальными фольклорными формами, виден их живой интерес к этому процессу и познавательная активность. Народные праздники обогащают представления о народных верованиях, традиционных обрядах, повседневной жизни русского крестьянства. Они побуждают наших воспитанников к бережному, трепетному отношению к природе, родному краю, своим предкам, истории народа. У детей рождается ответное, душевное чувство, интерес к обычаям и культуре народа, носителями которой они являются, гармонично формируются нравственные ценности: представление о добре, красоте, правде и верности, которые приобретают в наши дни особую значимость.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Прислушиваясь к речи детей, можно отметить ее скудность, слабые попытки строить логические фразы, рассказы, высказывать мысли, пересказывать текст.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Р</w:t>
      </w: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усские пословицы, небылицы, поговорки, открывают звуковые </w:t>
      </w: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красоты родного слова, координируют движение и речь, но и расширяют, обогащают, активизируют словарный запас ребенка.</w:t>
      </w:r>
    </w:p>
    <w:p w:rsidR="00DC7518" w:rsidRPr="00DC7518" w:rsidRDefault="00DC7518" w:rsidP="007E5A6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Нельзя не отметить благотворного влияния фольклора на здоровье дошкольников. Различные виды народного творчества – музыка, танец, пение, подвижные народные игры – все это благотворно влияет на психофизический статус ребенка. Исполнение народных песен способствует постановке правильного дыхания. Исполнение народных танцев – формированию правильной осанки, способствует развитию мышечного чувства и координации движений. Разнообразные народные игры способствуют формированию волевых качеств, активизирует память, внимание, решают </w:t>
      </w:r>
      <w:proofErr w:type="spellStart"/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>психокоррекционные</w:t>
      </w:r>
      <w:proofErr w:type="spellEnd"/>
      <w:r w:rsidRPr="00DC751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задачи, снимая страхи, агрессию, замкнутость. Народные праздники помогают детям почувствовать себя частичной своего народа, узнать о его обычаях и традициях.</w:t>
      </w:r>
    </w:p>
    <w:p w:rsidR="008639E0" w:rsidRDefault="00C97B7C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Приобщение детей к русскому народному фольклору.</w:t>
      </w:r>
    </w:p>
    <w:p w:rsidR="008639E0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прививать детям интерес и любовь русским народным традициям;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развитию положительных эмоций</w:t>
      </w:r>
      <w:r w:rsidR="007460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чувства взаимопомощи, дружбы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интонационную выразительность речи, чувство юмора;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привлечь детей и родителей к активному участию в праздничном мероприятии;</w:t>
      </w:r>
    </w:p>
    <w:p w:rsidR="00C97B7C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Виды деятельности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коммуникативная, игровая, музыкальная.</w:t>
      </w:r>
    </w:p>
    <w:p w:rsidR="008639E0" w:rsidRPr="00D46130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9E0" w:rsidRDefault="00C97B7C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</w:t>
      </w:r>
      <w:r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дети подготовительной группы, музыкальный руководитель, воспитатели, родители воспитанников.</w:t>
      </w:r>
    </w:p>
    <w:p w:rsidR="008639E0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Декорации: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зал оформлен в народном стиле русской избы с внутренними атрибутами.</w:t>
      </w:r>
    </w:p>
    <w:p w:rsidR="008639E0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Место проведения: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музыкальный зал.</w:t>
      </w:r>
    </w:p>
    <w:p w:rsidR="001F5B39" w:rsidRDefault="008639E0" w:rsidP="007E5A6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 w:rsidRPr="00053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оборудование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русские народные костюмы; музыкальные народны</w:t>
      </w:r>
      <w:r w:rsidR="007E5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инструменты: деревянные </w:t>
      </w:r>
      <w:proofErr w:type="spellStart"/>
      <w:r w:rsidR="007E5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ложки</w:t>
      </w:r>
      <w:proofErr w:type="gramStart"/>
      <w:r w:rsidR="00C97B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вощи</w:t>
      </w:r>
      <w:proofErr w:type="spellEnd"/>
      <w:r w:rsidR="00C97B7C" w:rsidRPr="000531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корзине; </w:t>
      </w:r>
      <w:r w:rsidR="00C97B7C" w:rsidRPr="00D461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терки, разделочные доски, ножи, бумажные полотенца, </w:t>
      </w:r>
      <w:r w:rsidR="007E5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соль</w:t>
      </w:r>
      <w:r w:rsidR="00C97B7C" w:rsidRPr="00D461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специи.</w:t>
      </w:r>
      <w:r w:rsidR="00C97B7C" w:rsidRPr="00D46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639E0" w:rsidRDefault="008639E0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5B39" w:rsidRDefault="001F5B39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DC7518" w:rsidRDefault="001F5B39" w:rsidP="007E5A6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 родителями: </w:t>
      </w:r>
      <w:r w:rsidRPr="001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рецептов блюд из капусты, фотовыставка « Готовим дома» </w:t>
      </w:r>
    </w:p>
    <w:p w:rsidR="00DC7518" w:rsidRPr="00DC7518" w:rsidRDefault="001F5B39" w:rsidP="007E5A6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детьми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игр</w:t>
      </w:r>
      <w:r w:rsidR="007E5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песен, </w:t>
      </w:r>
      <w:r w:rsidRPr="001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поговорок,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пословиц, скороговорок</w:t>
      </w:r>
      <w:r w:rsidR="00863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63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="007E5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 о правильном питании, </w:t>
      </w:r>
      <w:r w:rsidR="00863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пользе капусты. </w:t>
      </w:r>
      <w:r w:rsidR="00C97B7C" w:rsidRPr="001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639E0" w:rsidRPr="00DC7518" w:rsidRDefault="008639E0" w:rsidP="00DC751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9E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Ход праздника</w:t>
      </w:r>
    </w:p>
    <w:p w:rsidR="00343890" w:rsidRPr="00775209" w:rsidRDefault="00775209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и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родители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343890"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одетые в русские народные костюмы, приходят в помещени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е, имитирующее деревенскую избу</w:t>
      </w:r>
      <w:r w:rsidR="00343890"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садятся на стульчики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343890"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гости дорогие, работнички удалые!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уж вас заждались. Добро пожаловать!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Осень в этом году знатная — урожаем богатая.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Поспели овощи, фрукты — полезные продукты!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Теперь нужно и о зиме подумать — запасы сделать.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Варенье сварить…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…огурцы насолить…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...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капустку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нарубить. Квашеная капуста — это полезно и очень вкусно!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вы блюда из капусты знаете?</w:t>
      </w:r>
    </w:p>
    <w:p w:rsidR="00343890" w:rsidRPr="00F02C5C" w:rsidRDefault="00C97B7C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2C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Презентация</w:t>
      </w:r>
    </w:p>
    <w:p w:rsidR="00343890" w:rsidRPr="00746042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74604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Дети называют блюда из капусты.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про капусту пословицы знает, пусть говорит — не зевает!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ребенок: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Сентябрь пахнет яблоками, октябрь — капустой.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ребенок: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 один рот без капусты не живет.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Третий ребенок: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капусты щи не густы.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Четвертый ребенок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Доверь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козлю капусту караулить- все съест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Ай да молодцы!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соленые огурцы!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Чтобы капуста выросла тугой, белой и вкусной, много трудились люди да складывали об этом разные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заговоры.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Кто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потешку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сказать, тому мы будем с усердьем внимать!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Потешки</w:t>
      </w:r>
      <w:proofErr w:type="spellEnd"/>
    </w:p>
    <w:p w:rsid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</w:t>
      </w: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Яблоки и груши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Любят зайцы кушать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морковку вкусную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капусту хрусткую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ребенок 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камешке сижу,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топор в руке держу,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все колышки тешу.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все колышки тешу,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Огород свой горожу,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капустку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посажу.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Сажу беленькую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кочаненькую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и мы будем огород городить — «плетень заплетать».</w:t>
      </w:r>
    </w:p>
    <w:p w:rsidR="00343890" w:rsidRPr="00C97B7C" w:rsidRDefault="001F5B39" w:rsidP="00C97B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F5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Р.н</w:t>
      </w:r>
      <w:proofErr w:type="spellEnd"/>
      <w:r w:rsidRPr="001F5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43890"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="00343890" w:rsidRPr="00C97B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гра «Плетень»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играющих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формируются две команды. Играющие каждой команды берутся за руки особым образом — так, что получается плетеный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росают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жребий, какой команде начинать. С началом музыки первая команда, не отпуская рук, двигается навстречу второй. (Вторая команда остается на месте.) На конец музыкальной фразы все притоптывают — топ-топ-топ. Затем первая команда отступает и снова притоптывает. На следующую музыкальную фразу двигаются игроки второй команды и тоже отступают. Так может повторяться 2—3 раза. Затем характер музыки меняется. Все игроки, пританцовывая, свободно расходятся по залу. Как только музыка обрывается, игроки каждой команды должны снова построиться и переплести руки. Побеждает та команда, которой на это потребовалось меньше времени.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Примечание</w:t>
      </w:r>
      <w:r w:rsidRPr="00C97B7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Как научить детей переплетать руки? Очень просто! Нужно произнести «волшебную» фразу: «Чтобы получился плетень, положите руки на живот своим соседям».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Огород вы хорошо городили.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капусту густо там насадили. А как ее заговорить, чтобы кочаны крепкие получились?</w:t>
      </w:r>
    </w:p>
    <w:p w:rsidR="00F51355" w:rsidRDefault="00F51355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13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</w:p>
    <w:p w:rsidR="00343890" w:rsidRPr="00F51355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Капуста </w:t>
      </w:r>
      <w:proofErr w:type="spell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виласта</w:t>
      </w:r>
      <w:proofErr w:type="spell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будь голенаста,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будь пузата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узловата.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будь пустая,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будь тугая,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Вкусная да молодая.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Завилась капуста, уродилась густо. Будете нам помогать капусту квасить?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 и Петровна: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ребята, не зевайте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хозяйкам помогайте.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подружки, выходите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капусту порубите.</w:t>
      </w:r>
    </w:p>
    <w:p w:rsidR="009314F0" w:rsidRPr="00F51355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Приглашают родителей </w:t>
      </w:r>
    </w:p>
    <w:p w:rsidR="00343890" w:rsidRPr="00F51355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1</w:t>
      </w:r>
      <w:proofErr w:type="gramStart"/>
      <w:r w:rsidR="008D4DD2"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343890"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</w:t>
      </w:r>
      <w:proofErr w:type="gramEnd"/>
      <w:r w:rsidR="00343890"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ачинают рубить капусту. По очереди приглашают детей, чтобы и они попробовали себя в этом деле. </w:t>
      </w:r>
    </w:p>
    <w:p w:rsidR="00C97B7C" w:rsidRPr="00F51355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2</w:t>
      </w:r>
      <w:r w:rsidR="008D4DD2"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Трут морковку</w:t>
      </w:r>
      <w:r w:rsidR="00C97B7C"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:rsidR="009314F0" w:rsidRPr="00F51355" w:rsidRDefault="00C97B7C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Родители продолжают работу, а хозяюшки обращаются к детям.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Руки ваши работу знают.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Хотя сноровки еще не хватает.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это дело наживное! Главное — о работе не забывать.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а языками умеете чесать?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ж, поработали сначала руками, а теперь — языками. Устроим бой скороговорок!</w:t>
      </w:r>
    </w:p>
    <w:p w:rsidR="00343890" w:rsidRPr="00F02C5C" w:rsidRDefault="00343890" w:rsidP="00C97B7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2C5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Бой скороговорок</w:t>
      </w:r>
    </w:p>
    <w:p w:rsidR="00343890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 скороговорку дети должны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повторить </w:t>
      </w:r>
    </w:p>
    <w:p w:rsidR="009314F0" w:rsidRPr="00C97B7C" w:rsidRDefault="009314F0" w:rsidP="009314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Ты нас мама, не ищи,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щиплем щавель мы на щи.</w:t>
      </w:r>
    </w:p>
    <w:p w:rsidR="009314F0" w:rsidRPr="00C97B7C" w:rsidRDefault="009314F0" w:rsidP="009314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Наварила щука щей, угощала двух лещей</w:t>
      </w:r>
    </w:p>
    <w:p w:rsidR="009314F0" w:rsidRPr="00C97B7C" w:rsidRDefault="009314F0" w:rsidP="009314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Щи да каша-пища наша</w:t>
      </w:r>
    </w:p>
    <w:p w:rsidR="009314F0" w:rsidRPr="00C97B7C" w:rsidRDefault="009314F0" w:rsidP="009314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Пришел прокоп, кипел укроп, ушел Прокоп, кипит укроп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при Прокопе кипел укроп, так без Прокопа кипит укроп.</w:t>
      </w:r>
    </w:p>
    <w:p w:rsidR="009314F0" w:rsidRPr="00C97B7C" w:rsidRDefault="009314F0" w:rsidP="009314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Посолить по вкус</w:t>
      </w:r>
      <w:proofErr w:type="gramStart"/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у-</w:t>
      </w:r>
      <w:proofErr w:type="gramEnd"/>
      <w:r w:rsidRPr="00C97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полдела .Было бы не пересолено.</w:t>
      </w:r>
    </w:p>
    <w:p w:rsidR="00343890" w:rsidRPr="00F51355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Родители во время игры заканчивают рубку капусты.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рубщикам капусты)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много капусты вы нарубили! Чтоб капуста была сочна да вкусна, ее не только рубят, а еще, подсолив, жмут и мнут, чтоб сок дала, и добавляют разные специи.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капусту помешать хочет?</w:t>
      </w:r>
    </w:p>
    <w:p w:rsidR="009314F0" w:rsidRPr="00775209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7752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Мамы солят капусту, добавляют туда морковь. Приглашают детей по очереди помешать капусту в корыте.</w:t>
      </w:r>
    </w:p>
    <w:p w:rsidR="00C97B7C" w:rsidRPr="00C97B7C" w:rsidRDefault="009314F0" w:rsidP="00C97B7C">
      <w:pPr>
        <w:rPr>
          <w:rFonts w:ascii="Times New Roman" w:hAnsi="Times New Roman" w:cs="Times New Roman"/>
          <w:b/>
          <w:sz w:val="28"/>
          <w:szCs w:val="28"/>
        </w:rPr>
      </w:pPr>
      <w:r w:rsidRPr="00C97B7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Песня « Капуста»</w:t>
      </w:r>
      <w:r w:rsidR="00C97B7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на мотив </w:t>
      </w:r>
      <w:proofErr w:type="spellStart"/>
      <w:r w:rsidR="00C97B7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р.н</w:t>
      </w:r>
      <w:proofErr w:type="spellEnd"/>
      <w:r w:rsidR="00C97B7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 песни « Ах вы сени, мои сени»</w:t>
      </w:r>
      <w:r w:rsidR="00343890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="00C97B7C" w:rsidRPr="00C97B7C">
        <w:rPr>
          <w:rFonts w:ascii="Times New Roman" w:hAnsi="Times New Roman" w:cs="Times New Roman"/>
          <w:sz w:val="28"/>
          <w:szCs w:val="28"/>
        </w:rPr>
        <w:t>1 Мы капусту чистим, чистим</w:t>
      </w:r>
      <w:r w:rsidR="00C97B7C" w:rsidRPr="00C97B7C">
        <w:rPr>
          <w:rFonts w:ascii="Times New Roman" w:hAnsi="Times New Roman" w:cs="Times New Roman"/>
          <w:b/>
          <w:sz w:val="28"/>
          <w:szCs w:val="28"/>
        </w:rPr>
        <w:t xml:space="preserve"> 2раза                     3. </w:t>
      </w:r>
      <w:r w:rsidR="00C97B7C" w:rsidRPr="00C97B7C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="00C97B7C" w:rsidRPr="00C97B7C"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 w:rsidR="00C97B7C" w:rsidRPr="00C97B7C">
        <w:rPr>
          <w:rFonts w:ascii="Times New Roman" w:hAnsi="Times New Roman" w:cs="Times New Roman"/>
          <w:sz w:val="28"/>
          <w:szCs w:val="28"/>
        </w:rPr>
        <w:t xml:space="preserve"> давим </w:t>
      </w:r>
      <w:proofErr w:type="spellStart"/>
      <w:proofErr w:type="gramStart"/>
      <w:r w:rsidR="00C97B7C" w:rsidRPr="00C97B7C">
        <w:rPr>
          <w:rFonts w:ascii="Times New Roman" w:hAnsi="Times New Roman" w:cs="Times New Roman"/>
          <w:sz w:val="28"/>
          <w:szCs w:val="28"/>
        </w:rPr>
        <w:t>давим</w:t>
      </w:r>
      <w:proofErr w:type="spellEnd"/>
      <w:proofErr w:type="gramEnd"/>
      <w:r w:rsidR="00C97B7C" w:rsidRPr="00C97B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97B7C" w:rsidRPr="00C97B7C" w:rsidRDefault="00C97B7C" w:rsidP="00C97B7C">
      <w:pPr>
        <w:tabs>
          <w:tab w:val="left" w:pos="5312"/>
        </w:tabs>
        <w:rPr>
          <w:rFonts w:ascii="Times New Roman" w:hAnsi="Times New Roman" w:cs="Times New Roman"/>
          <w:sz w:val="28"/>
          <w:szCs w:val="28"/>
        </w:rPr>
      </w:pPr>
      <w:r w:rsidRPr="00C97B7C">
        <w:rPr>
          <w:rFonts w:ascii="Times New Roman" w:hAnsi="Times New Roman" w:cs="Times New Roman"/>
          <w:sz w:val="28"/>
          <w:szCs w:val="28"/>
        </w:rPr>
        <w:t xml:space="preserve">Мы всех просим на зевать </w:t>
      </w:r>
      <w:r w:rsidRPr="00C97B7C">
        <w:rPr>
          <w:rFonts w:ascii="Times New Roman" w:hAnsi="Times New Roman" w:cs="Times New Roman"/>
          <w:sz w:val="28"/>
          <w:szCs w:val="28"/>
        </w:rPr>
        <w:tab/>
        <w:t xml:space="preserve">Мы всех просим </w:t>
      </w:r>
      <w:proofErr w:type="gramStart"/>
      <w:r w:rsidRPr="00C97B7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97B7C">
        <w:rPr>
          <w:rFonts w:ascii="Times New Roman" w:hAnsi="Times New Roman" w:cs="Times New Roman"/>
          <w:sz w:val="28"/>
          <w:szCs w:val="28"/>
        </w:rPr>
        <w:t xml:space="preserve"> зевать</w:t>
      </w:r>
    </w:p>
    <w:p w:rsidR="00C97B7C" w:rsidRPr="00C97B7C" w:rsidRDefault="00C97B7C" w:rsidP="00C97B7C">
      <w:pPr>
        <w:rPr>
          <w:rFonts w:ascii="Times New Roman" w:hAnsi="Times New Roman" w:cs="Times New Roman"/>
          <w:b/>
          <w:sz w:val="28"/>
          <w:szCs w:val="28"/>
        </w:rPr>
      </w:pPr>
      <w:r w:rsidRPr="00C97B7C">
        <w:rPr>
          <w:rFonts w:ascii="Times New Roman" w:hAnsi="Times New Roman" w:cs="Times New Roman"/>
          <w:sz w:val="28"/>
          <w:szCs w:val="28"/>
        </w:rPr>
        <w:t xml:space="preserve">И немножко помогать  </w:t>
      </w:r>
      <w:r w:rsidRPr="00C97B7C">
        <w:rPr>
          <w:rFonts w:ascii="Times New Roman" w:hAnsi="Times New Roman" w:cs="Times New Roman"/>
          <w:b/>
          <w:sz w:val="28"/>
          <w:szCs w:val="28"/>
        </w:rPr>
        <w:t xml:space="preserve">2раза                                      </w:t>
      </w:r>
      <w:r w:rsidRPr="00C97B7C">
        <w:rPr>
          <w:rFonts w:ascii="Times New Roman" w:hAnsi="Times New Roman" w:cs="Times New Roman"/>
          <w:sz w:val="28"/>
          <w:szCs w:val="28"/>
        </w:rPr>
        <w:t xml:space="preserve">и немножко помогать    </w:t>
      </w:r>
      <w:r w:rsidRPr="00C97B7C">
        <w:rPr>
          <w:rFonts w:ascii="Times New Roman" w:hAnsi="Times New Roman" w:cs="Times New Roman"/>
          <w:b/>
          <w:sz w:val="28"/>
          <w:szCs w:val="28"/>
        </w:rPr>
        <w:t>2раза</w:t>
      </w:r>
    </w:p>
    <w:p w:rsidR="00C97B7C" w:rsidRPr="00C97B7C" w:rsidRDefault="00C97B7C" w:rsidP="00C97B7C">
      <w:pPr>
        <w:tabs>
          <w:tab w:val="left" w:pos="5298"/>
        </w:tabs>
        <w:rPr>
          <w:rFonts w:ascii="Times New Roman" w:hAnsi="Times New Roman" w:cs="Times New Roman"/>
          <w:b/>
          <w:sz w:val="28"/>
          <w:szCs w:val="28"/>
        </w:rPr>
      </w:pPr>
      <w:r w:rsidRPr="00C97B7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C97B7C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C97B7C"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 w:rsidRPr="00C97B7C">
        <w:rPr>
          <w:rFonts w:ascii="Times New Roman" w:hAnsi="Times New Roman" w:cs="Times New Roman"/>
          <w:sz w:val="28"/>
          <w:szCs w:val="28"/>
        </w:rPr>
        <w:t xml:space="preserve"> рубим, рубим</w:t>
      </w:r>
      <w:r w:rsidRPr="00C97B7C">
        <w:rPr>
          <w:rFonts w:ascii="Times New Roman" w:hAnsi="Times New Roman" w:cs="Times New Roman"/>
          <w:b/>
          <w:sz w:val="28"/>
          <w:szCs w:val="28"/>
        </w:rPr>
        <w:t xml:space="preserve">   2 раза</w:t>
      </w:r>
      <w:r w:rsidRPr="00C97B7C">
        <w:rPr>
          <w:rFonts w:ascii="Times New Roman" w:hAnsi="Times New Roman" w:cs="Times New Roman"/>
          <w:b/>
          <w:sz w:val="28"/>
          <w:szCs w:val="28"/>
        </w:rPr>
        <w:tab/>
        <w:t>4.</w:t>
      </w:r>
      <w:r w:rsidRPr="00C97B7C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C97B7C"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 w:rsidRPr="00C97B7C">
        <w:rPr>
          <w:rFonts w:ascii="Times New Roman" w:hAnsi="Times New Roman" w:cs="Times New Roman"/>
          <w:sz w:val="28"/>
          <w:szCs w:val="28"/>
        </w:rPr>
        <w:t xml:space="preserve"> солим, солим</w:t>
      </w:r>
    </w:p>
    <w:p w:rsidR="00C97B7C" w:rsidRPr="00C97B7C" w:rsidRDefault="00C97B7C" w:rsidP="00C97B7C">
      <w:pPr>
        <w:tabs>
          <w:tab w:val="left" w:pos="5298"/>
        </w:tabs>
        <w:rPr>
          <w:rFonts w:ascii="Times New Roman" w:hAnsi="Times New Roman" w:cs="Times New Roman"/>
          <w:sz w:val="28"/>
          <w:szCs w:val="28"/>
        </w:rPr>
      </w:pPr>
      <w:r w:rsidRPr="00C97B7C">
        <w:rPr>
          <w:rFonts w:ascii="Times New Roman" w:hAnsi="Times New Roman" w:cs="Times New Roman"/>
          <w:sz w:val="28"/>
          <w:szCs w:val="28"/>
        </w:rPr>
        <w:t xml:space="preserve">Мы всех просим на зевать </w:t>
      </w:r>
      <w:r w:rsidRPr="00C97B7C">
        <w:rPr>
          <w:rFonts w:ascii="Times New Roman" w:hAnsi="Times New Roman" w:cs="Times New Roman"/>
          <w:sz w:val="28"/>
          <w:szCs w:val="28"/>
        </w:rPr>
        <w:tab/>
        <w:t xml:space="preserve">Мы все просим </w:t>
      </w:r>
      <w:proofErr w:type="gramStart"/>
      <w:r w:rsidRPr="00C97B7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97B7C">
        <w:rPr>
          <w:rFonts w:ascii="Times New Roman" w:hAnsi="Times New Roman" w:cs="Times New Roman"/>
          <w:sz w:val="28"/>
          <w:szCs w:val="28"/>
        </w:rPr>
        <w:t xml:space="preserve"> зевать</w:t>
      </w:r>
    </w:p>
    <w:p w:rsidR="00C97B7C" w:rsidRPr="00C97B7C" w:rsidRDefault="00C97B7C" w:rsidP="00C97B7C">
      <w:pPr>
        <w:tabs>
          <w:tab w:val="left" w:pos="5298"/>
        </w:tabs>
        <w:rPr>
          <w:rFonts w:ascii="Times New Roman" w:hAnsi="Times New Roman" w:cs="Times New Roman"/>
          <w:sz w:val="28"/>
          <w:szCs w:val="28"/>
        </w:rPr>
      </w:pPr>
      <w:r w:rsidRPr="00C97B7C">
        <w:rPr>
          <w:rFonts w:ascii="Times New Roman" w:hAnsi="Times New Roman" w:cs="Times New Roman"/>
          <w:sz w:val="28"/>
          <w:szCs w:val="28"/>
        </w:rPr>
        <w:t xml:space="preserve">И немножко помогать  </w:t>
      </w:r>
      <w:r w:rsidRPr="00C97B7C">
        <w:rPr>
          <w:rFonts w:ascii="Times New Roman" w:hAnsi="Times New Roman" w:cs="Times New Roman"/>
          <w:b/>
          <w:sz w:val="28"/>
          <w:szCs w:val="28"/>
        </w:rPr>
        <w:t>2раза</w:t>
      </w:r>
      <w:proofErr w:type="gramStart"/>
      <w:r w:rsidRPr="00C97B7C">
        <w:rPr>
          <w:rFonts w:ascii="Times New Roman" w:hAnsi="Times New Roman" w:cs="Times New Roman"/>
          <w:b/>
          <w:sz w:val="28"/>
          <w:szCs w:val="28"/>
        </w:rPr>
        <w:tab/>
      </w:r>
      <w:r w:rsidRPr="00C97B7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97B7C">
        <w:rPr>
          <w:rFonts w:ascii="Times New Roman" w:hAnsi="Times New Roman" w:cs="Times New Roman"/>
          <w:sz w:val="28"/>
          <w:szCs w:val="28"/>
        </w:rPr>
        <w:t xml:space="preserve"> немножко помогать   </w:t>
      </w:r>
      <w:r w:rsidRPr="00C97B7C">
        <w:rPr>
          <w:rFonts w:ascii="Times New Roman" w:hAnsi="Times New Roman" w:cs="Times New Roman"/>
          <w:b/>
          <w:sz w:val="28"/>
          <w:szCs w:val="28"/>
        </w:rPr>
        <w:t>2раза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F5B3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Ивановна</w:t>
      </w:r>
      <w:proofErr w:type="gramStart"/>
      <w:r w:rsidRPr="001F5B3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D4DD2"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</w:t>
      </w:r>
      <w:proofErr w:type="gramEnd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тобы капуста была очень в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кусна</w:t>
      </w: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добавляют ягодки</w:t>
      </w:r>
    </w:p>
    <w:p w:rsidR="00C97B7C" w:rsidRPr="00F51355" w:rsidRDefault="00C97B7C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F513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Ответы презентация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Загадки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за мелкие кусточки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Выросли в лесах на кочках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Там где мягкий мох растет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Возле торфяных болот?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 годки на них с румянцем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Листики покрыты глянцем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Точно мелкий виноград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Кисти красные висят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Кто подскажет мне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без крика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9314F0" w:rsidRPr="00C97B7C" w:rsidRDefault="009314F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Как зовут ее? </w:t>
      </w:r>
      <w:proofErr w:type="gramStart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 </w:t>
      </w:r>
      <w:proofErr w:type="gramEnd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брусника)</w:t>
      </w:r>
      <w:r w:rsidR="008D4DD2"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</w:p>
    <w:p w:rsidR="008D4DD2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Эту ягодку найдете</w:t>
      </w:r>
    </w:p>
    <w:p w:rsidR="008D4DD2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 в саду</w:t>
      </w:r>
      <w:proofErr w:type="gramStart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,</w:t>
      </w:r>
      <w:proofErr w:type="gramEnd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 на болоте.</w:t>
      </w:r>
    </w:p>
    <w:p w:rsidR="008D4DD2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Круглая</w:t>
      </w:r>
      <w:proofErr w:type="gramStart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,</w:t>
      </w:r>
      <w:proofErr w:type="gramEnd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 пуговка,</w:t>
      </w:r>
    </w:p>
    <w:p w:rsid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Красненькая </w:t>
      </w:r>
      <w:proofErr w:type="gramStart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 </w:t>
      </w:r>
      <w:proofErr w:type="spellStart"/>
      <w:proofErr w:type="gramEnd"/>
      <w:r w:rsidRPr="00C97B7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клюковка</w:t>
      </w:r>
      <w:proofErr w:type="spellEnd"/>
      <w:r w:rsidR="007752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</w:p>
    <w:p w:rsidR="00343890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</w:t>
      </w:r>
      <w:r w:rsidR="00343890"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43890"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Ах! Голова разболелась</w:t>
      </w:r>
      <w:proofErr w:type="gramStart"/>
      <w:r w:rsidR="00343890"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изнеможении садится на лавку, трет себе лоб.)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горюй, хозяюшка! Капуста тебя вылечит, всю 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хворь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снимет. </w:t>
      </w:r>
      <w:r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(Прикладывает листья капусты к голове «больной», привязывает косынкой.)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Капуста не только лечить умеет, но и красотой наделяет. Кто хочет красивым вырасти? Подходи умываться соком квашеной капусты: кожа будет белая да гладкая.</w:t>
      </w:r>
    </w:p>
    <w:p w:rsidR="00343890" w:rsidRPr="00775209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752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Ивановна и Петровна символически умывают девочек капустным соком </w:t>
      </w:r>
      <w:r w:rsidRPr="0077520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—</w:t>
      </w:r>
      <w:r w:rsidRPr="007752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смачивают им лбы и щеки.</w:t>
      </w:r>
    </w:p>
    <w:p w:rsidR="00343890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</w:t>
      </w:r>
      <w:r w:rsidR="00343890"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43890"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голова-то у меня и вправду прошла!</w:t>
      </w:r>
    </w:p>
    <w:p w:rsidR="001F5B39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</w:p>
    <w:p w:rsidR="00343890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кончилась работа.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Веселиться вам охота?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Тогда быстро в круг вставайте,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ложках поиграйте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97B7C" w:rsidRPr="00C97B7C" w:rsidRDefault="00C97B7C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Оркестр  ложкарей  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совместно с родителями и воспитателями)</w:t>
      </w:r>
    </w:p>
    <w:p w:rsidR="008D4DD2" w:rsidRDefault="00C97B7C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Р.н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.и</w:t>
      </w:r>
      <w:proofErr w:type="gramEnd"/>
      <w:r w:rsidR="008D4DD2"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</w:t>
      </w:r>
      <w:proofErr w:type="spellEnd"/>
      <w:r w:rsidR="008D4DD2"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Золотые ворота</w:t>
      </w:r>
      <w:r w:rsidR="008D4DD2"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C97B7C" w:rsidRPr="00C97B7C" w:rsidRDefault="00C97B7C" w:rsidP="00C97B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 игроков встают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лицом друг к другу и поднимают вверх руки – это ворота. Остальные игроки берутся друг за друга так, что получается цепочка. 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– «ворота» говорят: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Золотые ворота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Пропускают не всегда.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Первый раз прощается,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- запрещается.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третий раз</w:t>
      </w:r>
    </w:p>
    <w:p w:rsidR="00C97B7C" w:rsidRPr="00C97B7C" w:rsidRDefault="00C97B7C" w:rsidP="00C97B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пропустим вас! </w:t>
      </w:r>
    </w:p>
    <w:p w:rsidR="00C97B7C" w:rsidRPr="00C97B7C" w:rsidRDefault="00C97B7C" w:rsidP="00C97B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этими словами руки опускаются, ворота захлопываются. Те, которые оказались пойманными, становятся дополнительными воротами. "Ворота" побеждают, если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удалось поймать всех игроков. </w:t>
      </w:r>
      <w:r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игры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Игра продолжается до тех   пор, пока не останется три-четыре не пойманных играющих, опускать руки надо  быстро, но аккуратно.</w:t>
      </w:r>
    </w:p>
    <w:p w:rsidR="008D4DD2" w:rsidRPr="00C97B7C" w:rsidRDefault="008D4DD2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Пляска свободная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вы пели и плясали,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трудились, как могли.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 это мы с Петровной</w:t>
      </w:r>
      <w:proofErr w:type="gramStart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спекли вам пиро</w:t>
      </w:r>
      <w:r w:rsid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жки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Петровна: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начинка — из капусты.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Угощайтесь! Очень вкусно!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Ивановна:</w:t>
      </w:r>
    </w:p>
    <w:p w:rsidR="00343890" w:rsidRPr="00C97B7C" w:rsidRDefault="00343890" w:rsidP="00863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из печи</w:t>
      </w:r>
      <w:r w:rsidRPr="00C97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Румяны и горячи.</w:t>
      </w:r>
    </w:p>
    <w:p w:rsidR="00343890" w:rsidRPr="00C97B7C" w:rsidRDefault="00343890" w:rsidP="003438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Раздают всем присутствующим пиро</w:t>
      </w:r>
      <w:r w:rsid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жки</w:t>
      </w:r>
      <w:r w:rsidRPr="00C97B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приглашают их на чаепитие.</w:t>
      </w:r>
    </w:p>
    <w:p w:rsidR="008D4DD2" w:rsidRDefault="008D4DD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775209" w:rsidRDefault="00775209" w:rsidP="00B93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09" w:rsidRDefault="00775209" w:rsidP="00B93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209" w:rsidRDefault="00775209" w:rsidP="00B93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7B2" w:rsidRPr="00B937B2" w:rsidRDefault="00B937B2" w:rsidP="00B93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7B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322A68" w:rsidRDefault="00322A68" w:rsidP="00322A68">
      <w:pPr>
        <w:jc w:val="both"/>
        <w:rPr>
          <w:rFonts w:ascii="Times New Roman" w:hAnsi="Times New Roman" w:cs="Times New Roman"/>
          <w:sz w:val="28"/>
          <w:szCs w:val="28"/>
        </w:rPr>
      </w:pPr>
      <w:r w:rsidRPr="00322A68">
        <w:rPr>
          <w:rFonts w:ascii="Times New Roman" w:hAnsi="Times New Roman" w:cs="Times New Roman"/>
          <w:sz w:val="28"/>
          <w:szCs w:val="28"/>
        </w:rPr>
        <w:t xml:space="preserve">Игровая основа, нетрадиционное развитие действия праздника, широкая амплитуда в настроении песен и плясок, игры, шутки, юмор, дети в русских народных костюмах, зал, оформленный в народном стиле, - всё это способствует внесению радости, красоты, эмоционального комфорта в жизнь наших воспитанников. </w:t>
      </w:r>
      <w:r w:rsidRPr="00775209">
        <w:rPr>
          <w:rFonts w:ascii="Times New Roman" w:hAnsi="Times New Roman" w:cs="Times New Roman"/>
          <w:sz w:val="28"/>
          <w:szCs w:val="28"/>
        </w:rPr>
        <w:t xml:space="preserve">Дети получают удовольствие не только от использования песен, хороводов, </w:t>
      </w:r>
      <w:r>
        <w:rPr>
          <w:rFonts w:ascii="Times New Roman" w:hAnsi="Times New Roman" w:cs="Times New Roman"/>
          <w:sz w:val="28"/>
          <w:szCs w:val="28"/>
        </w:rPr>
        <w:t>игр</w:t>
      </w:r>
      <w:r w:rsidRPr="007752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209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775209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77520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75209">
        <w:rPr>
          <w:rFonts w:ascii="Times New Roman" w:hAnsi="Times New Roman" w:cs="Times New Roman"/>
          <w:sz w:val="28"/>
          <w:szCs w:val="28"/>
        </w:rPr>
        <w:t xml:space="preserve"> но и активно приобщаются к духовной жизни русского народа.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75209">
        <w:rPr>
          <w:rFonts w:ascii="Times New Roman" w:hAnsi="Times New Roman" w:cs="Times New Roman"/>
          <w:sz w:val="28"/>
          <w:szCs w:val="28"/>
        </w:rPr>
        <w:t>овместные мероприятия с родителями способствуют повышению педагогической культуры родителей, выработке правильных форм взаимодействия сада и семьи, помогает создать благоприятную обстановку в семье.</w:t>
      </w:r>
      <w:r w:rsidR="007E5A64">
        <w:rPr>
          <w:rFonts w:ascii="Times New Roman" w:hAnsi="Times New Roman" w:cs="Times New Roman"/>
          <w:sz w:val="28"/>
          <w:szCs w:val="28"/>
        </w:rPr>
        <w:t xml:space="preserve"> </w:t>
      </w:r>
      <w:r w:rsidRPr="00322A68">
        <w:rPr>
          <w:rFonts w:ascii="Times New Roman" w:hAnsi="Times New Roman" w:cs="Times New Roman"/>
          <w:sz w:val="28"/>
          <w:szCs w:val="28"/>
        </w:rPr>
        <w:t xml:space="preserve">Любовь к природе, русскому народному искусству, почитание традиций и обычаев, знание основ народной культуры воспитанники нашего детского сада – мы очень надеемся на это – привнесут в свои семьи, духовное возрождение которых – залог возрождения Отечества. </w:t>
      </w:r>
    </w:p>
    <w:p w:rsidR="00322A68" w:rsidRPr="00322A68" w:rsidRDefault="00322A68" w:rsidP="00322A68">
      <w:pPr>
        <w:rPr>
          <w:rFonts w:ascii="Times New Roman" w:hAnsi="Times New Roman" w:cs="Times New Roman"/>
          <w:sz w:val="28"/>
          <w:szCs w:val="28"/>
        </w:rPr>
      </w:pPr>
    </w:p>
    <w:p w:rsidR="00322A68" w:rsidRPr="00322A68" w:rsidRDefault="00322A68" w:rsidP="00322A68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</w:p>
    <w:p w:rsidR="00B937B2" w:rsidRPr="00B937B2" w:rsidRDefault="00B937B2" w:rsidP="007E5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7B2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937B2">
        <w:rPr>
          <w:rFonts w:ascii="Times New Roman" w:hAnsi="Times New Roman" w:cs="Times New Roman"/>
          <w:sz w:val="28"/>
          <w:szCs w:val="28"/>
        </w:rPr>
        <w:t>Аникин, В. П. Русские народные пословицы, поговорки, загадки и детский фольклор [Текст] / В. П. Аникин. - М.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 xml:space="preserve"> Вече, 1999. - 139 с.</w:t>
      </w: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937B2">
        <w:rPr>
          <w:rFonts w:ascii="Times New Roman" w:hAnsi="Times New Roman" w:cs="Times New Roman"/>
          <w:sz w:val="28"/>
          <w:szCs w:val="28"/>
        </w:rPr>
        <w:t>Ватаман, В. П. Воспитание детей на традициях народной культуры [Текст] : метод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 xml:space="preserve">особие / В. П. </w:t>
      </w:r>
      <w:proofErr w:type="spellStart"/>
      <w:r w:rsidRPr="00B937B2">
        <w:rPr>
          <w:rFonts w:ascii="Times New Roman" w:hAnsi="Times New Roman" w:cs="Times New Roman"/>
          <w:sz w:val="28"/>
          <w:szCs w:val="28"/>
        </w:rPr>
        <w:t>Ватаман</w:t>
      </w:r>
      <w:proofErr w:type="spellEnd"/>
      <w:r w:rsidRPr="00B937B2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 xml:space="preserve"> Просвещение, 2008. - 213 с.</w:t>
      </w: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937B2">
        <w:rPr>
          <w:rFonts w:ascii="Times New Roman" w:hAnsi="Times New Roman" w:cs="Times New Roman"/>
          <w:sz w:val="28"/>
          <w:szCs w:val="28"/>
        </w:rPr>
        <w:t xml:space="preserve">Князева, О. Л. Приобщение детей к истокам русской народной культуры [Текст] / О. Л. Князева, М. Д. </w:t>
      </w:r>
      <w:proofErr w:type="spellStart"/>
      <w:r w:rsidRPr="00B937B2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B937B2">
        <w:rPr>
          <w:rFonts w:ascii="Times New Roman" w:hAnsi="Times New Roman" w:cs="Times New Roman"/>
          <w:sz w:val="28"/>
          <w:szCs w:val="28"/>
        </w:rPr>
        <w:t>.- СПб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>Детство-Пресс, 1999. - 234 с.</w:t>
      </w:r>
    </w:p>
    <w:p w:rsidR="00B937B2" w:rsidRDefault="00B937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937B2">
        <w:t xml:space="preserve"> </w:t>
      </w:r>
      <w:r w:rsidRPr="00B937B2">
        <w:rPr>
          <w:rFonts w:ascii="Times New Roman" w:hAnsi="Times New Roman" w:cs="Times New Roman"/>
          <w:sz w:val="28"/>
          <w:szCs w:val="28"/>
        </w:rPr>
        <w:t>Лялина, Л. А. Народные игры в детском саду [Текст] / Л. А. Лялина.- М.</w:t>
      </w:r>
      <w:proofErr w:type="gramStart"/>
      <w:r w:rsidRPr="00B937B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37B2">
        <w:rPr>
          <w:rFonts w:ascii="Times New Roman" w:hAnsi="Times New Roman" w:cs="Times New Roman"/>
          <w:sz w:val="28"/>
          <w:szCs w:val="28"/>
        </w:rPr>
        <w:t xml:space="preserve"> ТЦ Сфера, 2009. - 167 с.</w:t>
      </w:r>
    </w:p>
    <w:p w:rsidR="00B937B2" w:rsidRDefault="00B13B9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13B93">
        <w:t xml:space="preserve"> </w:t>
      </w:r>
      <w:r w:rsidRPr="00B13B93">
        <w:rPr>
          <w:rFonts w:ascii="Times New Roman" w:hAnsi="Times New Roman" w:cs="Times New Roman"/>
          <w:sz w:val="28"/>
          <w:szCs w:val="28"/>
        </w:rPr>
        <w:t>Науменко, Г. М. Фольклорный праздник [Текст] / Г. М. Науменко. - М.</w:t>
      </w:r>
      <w:proofErr w:type="gramStart"/>
      <w:r w:rsidRPr="00B13B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13B93">
        <w:rPr>
          <w:rFonts w:ascii="Times New Roman" w:hAnsi="Times New Roman" w:cs="Times New Roman"/>
          <w:sz w:val="28"/>
          <w:szCs w:val="28"/>
        </w:rPr>
        <w:t xml:space="preserve"> просвещение, 2000. - 213 с.</w:t>
      </w:r>
      <w:r w:rsidRPr="00C97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Default="0074604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46042" w:rsidRPr="00C4562F" w:rsidRDefault="00C4562F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ABDB794" wp14:editId="1B388EBF">
            <wp:simplePos x="0" y="0"/>
            <wp:positionH relativeFrom="column">
              <wp:posOffset>2800985</wp:posOffset>
            </wp:positionH>
            <wp:positionV relativeFrom="paragraph">
              <wp:posOffset>563880</wp:posOffset>
            </wp:positionV>
            <wp:extent cx="2639060" cy="1949450"/>
            <wp:effectExtent l="0" t="0" r="8890" b="0"/>
            <wp:wrapNone/>
            <wp:docPr id="3" name="Рисунок 3" descr="C:\Users\Teacher\Desktop\осень 2021\метод папка\IMG-2022041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esktop\осень 2021\метод папка\IMG-20220411-WA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1B214A7D" wp14:editId="67336BDC">
            <wp:simplePos x="0" y="0"/>
            <wp:positionH relativeFrom="column">
              <wp:posOffset>2540</wp:posOffset>
            </wp:positionH>
            <wp:positionV relativeFrom="paragraph">
              <wp:posOffset>563880</wp:posOffset>
            </wp:positionV>
            <wp:extent cx="2613660" cy="1960245"/>
            <wp:effectExtent l="0" t="0" r="0" b="1905"/>
            <wp:wrapNone/>
            <wp:docPr id="4" name="Рисунок 4" descr="C:\Users\Teacher\Desktop\осень 2021\метод папка\IMG-2022041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esktop\осень 2021\метод папка\IMG-20220411-WA0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A1F71B5" wp14:editId="535A1F3E">
            <wp:simplePos x="0" y="0"/>
            <wp:positionH relativeFrom="column">
              <wp:posOffset>2801620</wp:posOffset>
            </wp:positionH>
            <wp:positionV relativeFrom="paragraph">
              <wp:posOffset>2582545</wp:posOffset>
            </wp:positionV>
            <wp:extent cx="2662555" cy="1997075"/>
            <wp:effectExtent l="0" t="0" r="4445" b="3175"/>
            <wp:wrapNone/>
            <wp:docPr id="7" name="Рисунок 7" descr="C:\Users\Teacher\Desktop\осень 2021\метод папка\IMG-2022041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esktop\осень 2021\метод папка\IMG-20220411-WA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36D7C58" wp14:editId="5A48083F">
            <wp:simplePos x="0" y="0"/>
            <wp:positionH relativeFrom="column">
              <wp:posOffset>-1905</wp:posOffset>
            </wp:positionH>
            <wp:positionV relativeFrom="paragraph">
              <wp:posOffset>2583180</wp:posOffset>
            </wp:positionV>
            <wp:extent cx="2550795" cy="1913890"/>
            <wp:effectExtent l="0" t="0" r="1905" b="0"/>
            <wp:wrapNone/>
            <wp:docPr id="1" name="Рисунок 1" descr="C:\Users\Teacher\Desktop\осень 2021\метод папка\IMG-2022041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осень 2021\метод папка\IMG-20220411-WA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5408" behindDoc="0" locked="0" layoutInCell="1" allowOverlap="1" wp14:anchorId="18712F48" wp14:editId="492FA131">
            <wp:simplePos x="0" y="0"/>
            <wp:positionH relativeFrom="column">
              <wp:posOffset>2818130</wp:posOffset>
            </wp:positionH>
            <wp:positionV relativeFrom="paragraph">
              <wp:posOffset>4758690</wp:posOffset>
            </wp:positionV>
            <wp:extent cx="2667635" cy="2000885"/>
            <wp:effectExtent l="0" t="0" r="0" b="0"/>
            <wp:wrapNone/>
            <wp:docPr id="9" name="Рисунок 9" descr="C:\Users\Teacher\Desktop\осень 2021\метод папка\IMG-2022041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Desktop\осень 2021\метод папка\IMG-20220411-WA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47ABF1" wp14:editId="2F9C1FE8">
            <wp:simplePos x="0" y="0"/>
            <wp:positionH relativeFrom="column">
              <wp:posOffset>-68580</wp:posOffset>
            </wp:positionH>
            <wp:positionV relativeFrom="paragraph">
              <wp:posOffset>4696460</wp:posOffset>
            </wp:positionV>
            <wp:extent cx="2619375" cy="1964690"/>
            <wp:effectExtent l="0" t="0" r="9525" b="0"/>
            <wp:wrapNone/>
            <wp:docPr id="5" name="Рисунок 5" descr="C:\Users\Teacher\Desktop\осень 2021\метод папка\IMG-2022041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esktop\осень 2021\метод папка\IMG-20220411-WA0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6432" behindDoc="0" locked="0" layoutInCell="1" allowOverlap="1" wp14:anchorId="1380DB94" wp14:editId="51747D81">
            <wp:simplePos x="0" y="0"/>
            <wp:positionH relativeFrom="column">
              <wp:posOffset>2905125</wp:posOffset>
            </wp:positionH>
            <wp:positionV relativeFrom="paragraph">
              <wp:posOffset>6904990</wp:posOffset>
            </wp:positionV>
            <wp:extent cx="2613660" cy="2035810"/>
            <wp:effectExtent l="0" t="0" r="0" b="2540"/>
            <wp:wrapNone/>
            <wp:docPr id="10" name="Рисунок 10" descr="C:\Users\Teacher\Desktop\осень 2021\метод папка\IMG-202204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acher\Desktop\осень 2021\метод папка\IMG-20220411-WA0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4384" behindDoc="0" locked="0" layoutInCell="1" allowOverlap="1" wp14:anchorId="7CFF954D" wp14:editId="740FAA33">
            <wp:simplePos x="0" y="0"/>
            <wp:positionH relativeFrom="column">
              <wp:posOffset>-62865</wp:posOffset>
            </wp:positionH>
            <wp:positionV relativeFrom="paragraph">
              <wp:posOffset>6904355</wp:posOffset>
            </wp:positionV>
            <wp:extent cx="2734310" cy="2051050"/>
            <wp:effectExtent l="0" t="0" r="8890" b="6350"/>
            <wp:wrapNone/>
            <wp:docPr id="8" name="Рисунок 8" descr="C:\Users\Teacher\Desktop\осень 2021\метод папка\IMG-20220411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esktop\осень 2021\метод папка\IMG-20220411-WA00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562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46042" w:rsidRPr="0074604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746042" w:rsidRPr="00C4562F" w:rsidSect="008639E0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A7" w:rsidRDefault="00AA01A7" w:rsidP="008639E0">
      <w:pPr>
        <w:spacing w:after="0" w:line="240" w:lineRule="auto"/>
      </w:pPr>
      <w:r>
        <w:separator/>
      </w:r>
    </w:p>
  </w:endnote>
  <w:endnote w:type="continuationSeparator" w:id="0">
    <w:p w:rsidR="00AA01A7" w:rsidRDefault="00AA01A7" w:rsidP="00863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8484978"/>
      <w:docPartObj>
        <w:docPartGallery w:val="Page Numbers (Bottom of Page)"/>
        <w:docPartUnique/>
      </w:docPartObj>
    </w:sdtPr>
    <w:sdtEndPr/>
    <w:sdtContent>
      <w:p w:rsidR="008639E0" w:rsidRDefault="008639E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62F">
          <w:rPr>
            <w:noProof/>
          </w:rPr>
          <w:t>2</w:t>
        </w:r>
        <w:r>
          <w:fldChar w:fldCharType="end"/>
        </w:r>
      </w:p>
    </w:sdtContent>
  </w:sdt>
  <w:p w:rsidR="008639E0" w:rsidRDefault="008639E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A7" w:rsidRDefault="00AA01A7" w:rsidP="008639E0">
      <w:pPr>
        <w:spacing w:after="0" w:line="240" w:lineRule="auto"/>
      </w:pPr>
      <w:r>
        <w:separator/>
      </w:r>
    </w:p>
  </w:footnote>
  <w:footnote w:type="continuationSeparator" w:id="0">
    <w:p w:rsidR="00AA01A7" w:rsidRDefault="00AA01A7" w:rsidP="00863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D2130"/>
    <w:multiLevelType w:val="multilevel"/>
    <w:tmpl w:val="BB7A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90"/>
    <w:rsid w:val="001F5B39"/>
    <w:rsid w:val="002852F5"/>
    <w:rsid w:val="00322A68"/>
    <w:rsid w:val="003415DD"/>
    <w:rsid w:val="00343890"/>
    <w:rsid w:val="005D30D7"/>
    <w:rsid w:val="00746042"/>
    <w:rsid w:val="00775209"/>
    <w:rsid w:val="007E5A64"/>
    <w:rsid w:val="00832469"/>
    <w:rsid w:val="008639E0"/>
    <w:rsid w:val="008D4DD2"/>
    <w:rsid w:val="009314F0"/>
    <w:rsid w:val="00AA01A7"/>
    <w:rsid w:val="00B12CC1"/>
    <w:rsid w:val="00B13B93"/>
    <w:rsid w:val="00B937B2"/>
    <w:rsid w:val="00C4562F"/>
    <w:rsid w:val="00C61D85"/>
    <w:rsid w:val="00C97B7C"/>
    <w:rsid w:val="00CA70CA"/>
    <w:rsid w:val="00CB2AB0"/>
    <w:rsid w:val="00DC7518"/>
    <w:rsid w:val="00F02C5C"/>
    <w:rsid w:val="00F5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890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2C5C"/>
  </w:style>
  <w:style w:type="paragraph" w:customStyle="1" w:styleId="c3">
    <w:name w:val="c3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2C5C"/>
  </w:style>
  <w:style w:type="paragraph" w:customStyle="1" w:styleId="c18">
    <w:name w:val="c18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6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39E0"/>
  </w:style>
  <w:style w:type="paragraph" w:styleId="a7">
    <w:name w:val="footer"/>
    <w:basedOn w:val="a"/>
    <w:link w:val="a8"/>
    <w:uiPriority w:val="99"/>
    <w:unhideWhenUsed/>
    <w:rsid w:val="0086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39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890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2C5C"/>
  </w:style>
  <w:style w:type="paragraph" w:customStyle="1" w:styleId="c3">
    <w:name w:val="c3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2C5C"/>
  </w:style>
  <w:style w:type="paragraph" w:customStyle="1" w:styleId="c18">
    <w:name w:val="c18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02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6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39E0"/>
  </w:style>
  <w:style w:type="paragraph" w:styleId="a7">
    <w:name w:val="footer"/>
    <w:basedOn w:val="a"/>
    <w:link w:val="a8"/>
    <w:uiPriority w:val="99"/>
    <w:unhideWhenUsed/>
    <w:rsid w:val="00863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3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13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№ 1 пгт. Ноглики им. Г. П. Петрова</Company>
  <LinksUpToDate>false</LinksUpToDate>
  <CharactersWithSpaces>12899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Педагог</cp:lastModifiedBy>
  <cp:revision>8</cp:revision>
  <cp:lastPrinted>2022-04-11T02:27:00Z</cp:lastPrinted>
  <dcterms:created xsi:type="dcterms:W3CDTF">2021-09-26T23:20:00Z</dcterms:created>
  <dcterms:modified xsi:type="dcterms:W3CDTF">2022-04-28T00:18:00Z</dcterms:modified>
</cp:coreProperties>
</file>