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DF4" w:rsidRDefault="00555DF4" w:rsidP="00555DF4">
      <w:pPr>
        <w:spacing w:after="0" w:line="240" w:lineRule="auto"/>
        <w:ind w:left="-284" w:right="-143" w:firstLine="284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Муниципальное бюджетное дошкольное образовательное учреждение </w:t>
      </w:r>
    </w:p>
    <w:p w:rsidR="00555DF4" w:rsidRDefault="00555DF4" w:rsidP="00555DF4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Детский сад </w:t>
      </w:r>
      <w:r>
        <w:rPr>
          <w:rFonts w:ascii="Segoe UI Symbol" w:eastAsia="Segoe UI Symbol" w:hAnsi="Segoe UI Symbol" w:cs="Segoe UI Symbol"/>
          <w:i/>
          <w:sz w:val="24"/>
        </w:rPr>
        <w:t>№</w:t>
      </w:r>
      <w:r>
        <w:rPr>
          <w:rFonts w:ascii="Times New Roman" w:eastAsia="Times New Roman" w:hAnsi="Times New Roman" w:cs="Times New Roman"/>
          <w:i/>
          <w:sz w:val="24"/>
        </w:rPr>
        <w:t xml:space="preserve"> 5 "Пчёлка"                                                                                                   городского округа   город Октябрьский Республики Башкортостан</w:t>
      </w:r>
    </w:p>
    <w:p w:rsidR="00555DF4" w:rsidRDefault="00555DF4" w:rsidP="00555DF4">
      <w:pPr>
        <w:spacing w:after="0" w:line="276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200" w:line="276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200" w:line="276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55DF4" w:rsidRDefault="00161727" w:rsidP="00161727">
      <w:pPr>
        <w:spacing w:after="200" w:line="276" w:lineRule="auto"/>
        <w:ind w:left="-284" w:firstLine="284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              </w:t>
      </w:r>
      <w:r w:rsidR="00555DF4">
        <w:rPr>
          <w:rFonts w:ascii="Times New Roman" w:eastAsia="Times New Roman" w:hAnsi="Times New Roman" w:cs="Times New Roman"/>
          <w:b/>
          <w:sz w:val="40"/>
          <w:szCs w:val="40"/>
        </w:rPr>
        <w:t xml:space="preserve">Консультация </w:t>
      </w:r>
    </w:p>
    <w:p w:rsidR="00555DF4" w:rsidRDefault="00161727" w:rsidP="00161727">
      <w:pPr>
        <w:spacing w:after="200" w:line="276" w:lineRule="auto"/>
        <w:ind w:left="-284" w:firstLine="2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</w:t>
      </w:r>
      <w:r w:rsidR="00555DF4">
        <w:rPr>
          <w:rFonts w:ascii="Times New Roman" w:eastAsia="Times New Roman" w:hAnsi="Times New Roman" w:cs="Times New Roman"/>
          <w:sz w:val="28"/>
        </w:rPr>
        <w:t>для педагогов</w:t>
      </w:r>
    </w:p>
    <w:p w:rsidR="00555DF4" w:rsidRDefault="00161727" w:rsidP="00161727">
      <w:pPr>
        <w:spacing w:after="200" w:line="276" w:lineRule="auto"/>
        <w:ind w:left="-284" w:firstLine="284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</w:t>
      </w:r>
      <w:r w:rsidR="00555DF4">
        <w:rPr>
          <w:rFonts w:ascii="Times New Roman" w:eastAsia="Times New Roman" w:hAnsi="Times New Roman" w:cs="Times New Roman"/>
          <w:sz w:val="28"/>
        </w:rPr>
        <w:t>на тему:</w:t>
      </w:r>
    </w:p>
    <w:p w:rsidR="00161727" w:rsidRDefault="00161727" w:rsidP="00555DF4">
      <w:pPr>
        <w:spacing w:after="200" w:line="276" w:lineRule="auto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 xml:space="preserve"> </w:t>
      </w:r>
      <w:r w:rsidR="00555DF4">
        <w:rPr>
          <w:rFonts w:ascii="Times New Roman" w:eastAsia="Times New Roman" w:hAnsi="Times New Roman" w:cs="Times New Roman"/>
          <w:b/>
          <w:sz w:val="44"/>
        </w:rPr>
        <w:t xml:space="preserve"> «Патриотическое воспитание ребенка</w:t>
      </w:r>
      <w:r>
        <w:rPr>
          <w:rFonts w:ascii="Times New Roman" w:eastAsia="Times New Roman" w:hAnsi="Times New Roman" w:cs="Times New Roman"/>
          <w:b/>
          <w:sz w:val="44"/>
        </w:rPr>
        <w:t>-</w:t>
      </w:r>
    </w:p>
    <w:p w:rsidR="00161727" w:rsidRDefault="00161727" w:rsidP="00161727">
      <w:pPr>
        <w:spacing w:after="200" w:line="276" w:lineRule="auto"/>
        <w:ind w:left="709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 xml:space="preserve">   </w:t>
      </w:r>
      <w:r w:rsidR="00555DF4">
        <w:rPr>
          <w:rFonts w:ascii="Times New Roman" w:eastAsia="Times New Roman" w:hAnsi="Times New Roman" w:cs="Times New Roman"/>
          <w:b/>
          <w:sz w:val="44"/>
        </w:rPr>
        <w:t xml:space="preserve">это основа формирования </w:t>
      </w:r>
    </w:p>
    <w:p w:rsidR="00555DF4" w:rsidRPr="00161727" w:rsidRDefault="00161727" w:rsidP="00161727">
      <w:pPr>
        <w:spacing w:after="200" w:line="276" w:lineRule="auto"/>
        <w:ind w:left="709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 xml:space="preserve">        </w:t>
      </w:r>
      <w:r w:rsidR="00555DF4">
        <w:rPr>
          <w:rFonts w:ascii="Times New Roman" w:eastAsia="Times New Roman" w:hAnsi="Times New Roman" w:cs="Times New Roman"/>
          <w:b/>
          <w:sz w:val="44"/>
        </w:rPr>
        <w:t xml:space="preserve">будущего </w:t>
      </w:r>
      <w:r>
        <w:rPr>
          <w:rFonts w:ascii="Times New Roman" w:eastAsia="Times New Roman" w:hAnsi="Times New Roman" w:cs="Times New Roman"/>
          <w:b/>
          <w:sz w:val="44"/>
        </w:rPr>
        <w:t xml:space="preserve">гражданина»                      </w:t>
      </w:r>
    </w:p>
    <w:p w:rsidR="00555DF4" w:rsidRDefault="00555DF4" w:rsidP="00555DF4">
      <w:pPr>
        <w:spacing w:after="200" w:line="276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C159DE" w:rsidRDefault="00C159DE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C159DE" w:rsidRDefault="00C159DE" w:rsidP="00555DF4">
      <w:pPr>
        <w:spacing w:after="0" w:line="360" w:lineRule="auto"/>
        <w:ind w:left="-284" w:firstLine="284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Подготовила:</w:t>
      </w:r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Хафизова </w:t>
      </w:r>
      <w:proofErr w:type="spellStart"/>
      <w:r>
        <w:rPr>
          <w:rFonts w:ascii="Times New Roman" w:eastAsia="Times New Roman" w:hAnsi="Times New Roman" w:cs="Times New Roman"/>
          <w:sz w:val="28"/>
        </w:rPr>
        <w:t>Гулнура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Адхамовна</w:t>
      </w:r>
      <w:proofErr w:type="spellEnd"/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воспитатель высшей квалификационной категории;</w:t>
      </w:r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Согласовано:</w:t>
      </w:r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старший воспитатель</w:t>
      </w:r>
    </w:p>
    <w:p w:rsidR="00555DF4" w:rsidRDefault="00555DF4" w:rsidP="00555DF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 </w:t>
      </w:r>
      <w:proofErr w:type="spellStart"/>
      <w:r>
        <w:rPr>
          <w:rFonts w:ascii="Times New Roman" w:eastAsia="Times New Roman" w:hAnsi="Times New Roman" w:cs="Times New Roman"/>
          <w:sz w:val="28"/>
        </w:rPr>
        <w:t>Дударева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И.А.</w:t>
      </w:r>
    </w:p>
    <w:p w:rsidR="00555DF4" w:rsidRDefault="00555DF4" w:rsidP="00555DF4">
      <w:pPr>
        <w:spacing w:after="200" w:line="276" w:lineRule="auto"/>
        <w:ind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C159DE" w:rsidRDefault="00C159DE" w:rsidP="00555DF4">
      <w:pPr>
        <w:spacing w:after="200" w:line="276" w:lineRule="auto"/>
        <w:ind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C159DE" w:rsidRDefault="00C159DE" w:rsidP="00555DF4">
      <w:pPr>
        <w:spacing w:after="200" w:line="276" w:lineRule="auto"/>
        <w:ind w:firstLine="284"/>
        <w:jc w:val="center"/>
        <w:rPr>
          <w:rFonts w:ascii="Times New Roman" w:eastAsia="Times New Roman" w:hAnsi="Times New Roman" w:cs="Times New Roman"/>
          <w:sz w:val="28"/>
        </w:rPr>
      </w:pPr>
    </w:p>
    <w:p w:rsidR="00555DF4" w:rsidRDefault="00555DF4" w:rsidP="00555DF4">
      <w:pPr>
        <w:spacing w:after="200" w:line="276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C159DE"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2020-2021</w:t>
      </w:r>
      <w:r>
        <w:rPr>
          <w:rFonts w:ascii="Times New Roman" w:eastAsia="Times New Roman" w:hAnsi="Times New Roman" w:cs="Times New Roman"/>
          <w:sz w:val="28"/>
        </w:rPr>
        <w:t xml:space="preserve"> учебный год</w:t>
      </w:r>
    </w:p>
    <w:p w:rsidR="00C159DE" w:rsidRPr="006C7A21" w:rsidRDefault="006C7A21" w:rsidP="006C7A21">
      <w:pPr>
        <w:spacing w:after="200" w:line="276" w:lineRule="auto"/>
        <w:ind w:left="4536"/>
        <w:rPr>
          <w:rFonts w:ascii="Times New Roman" w:eastAsia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32"/>
          <w:szCs w:val="32"/>
        </w:rPr>
        <w:lastRenderedPageBreak/>
        <w:t xml:space="preserve">                                     </w:t>
      </w:r>
      <w:r w:rsidRPr="006C7A21">
        <w:rPr>
          <w:rFonts w:ascii="Times New Roman" w:hAnsi="Times New Roman" w:cs="Times New Roman"/>
          <w:b/>
          <w:i/>
          <w:sz w:val="32"/>
          <w:szCs w:val="32"/>
        </w:rPr>
        <w:t xml:space="preserve">Патриотизм: убеждение, что твоя </w:t>
      </w:r>
      <w:r w:rsidRPr="006C7A21">
        <w:rPr>
          <w:rFonts w:ascii="Times New Roman" w:hAnsi="Times New Roman" w:cs="Times New Roman"/>
          <w:b/>
          <w:i/>
          <w:sz w:val="32"/>
          <w:szCs w:val="32"/>
        </w:rPr>
        <w:t>страна лучше других потому, что именно ты в ней родился.</w:t>
      </w:r>
      <w:r w:rsidRPr="006C7A21">
        <w:rPr>
          <w:rFonts w:ascii="Times New Roman" w:hAnsi="Times New Roman" w:cs="Times New Roman"/>
          <w:b/>
          <w:i/>
          <w:sz w:val="32"/>
          <w:szCs w:val="32"/>
        </w:rPr>
        <w:t xml:space="preserve">         </w:t>
      </w:r>
      <w:r w:rsidRPr="006C7A21">
        <w:rPr>
          <w:rFonts w:ascii="Times New Roman" w:hAnsi="Times New Roman" w:cs="Times New Roman"/>
          <w:b/>
          <w:i/>
          <w:sz w:val="32"/>
          <w:szCs w:val="32"/>
        </w:rPr>
        <w:t xml:space="preserve"> Б. Шоу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В содержании ФГОС отмечается острая необходимость активизации процесса воспитания патриотизма дошкольника. Дети в этом возрасте очень любознательны, отзывчивы, восприимчивы. Они легко откликаются на все инициативы, умеют искренне сочувствовать и сопереживать. Для воспитателя это время благодатной почвы. Ведь в этом возрасте возникают большие возможности для систематического и последовательного нравственного воспитания детей.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 - психологического воздействия на ребенка, так как его образы очень ярки и сильны, и поэтому они остаются в памяти надолго, а иногда и на всю жизнь, что очень важно в воспитании патриотизма.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За последнее время вследствие продолжающихся кризисных явлений в социально-экономической, политической, культурной и прочих сферах общественной жизни произошёл резкий спад в деятельности воспитания подрастающего поколения. Большую тревогу вызывает од</w:t>
      </w:r>
      <w:r w:rsidR="00AE037A">
        <w:rPr>
          <w:color w:val="333333"/>
          <w:sz w:val="32"/>
          <w:szCs w:val="32"/>
        </w:rPr>
        <w:t xml:space="preserve">но из ключевых направлений </w:t>
      </w:r>
      <w:r w:rsidR="002C6CF8">
        <w:rPr>
          <w:color w:val="333333"/>
          <w:sz w:val="32"/>
          <w:szCs w:val="32"/>
        </w:rPr>
        <w:t>-</w:t>
      </w:r>
      <w:r w:rsidR="00AE037A">
        <w:rPr>
          <w:color w:val="333333"/>
          <w:sz w:val="32"/>
          <w:szCs w:val="32"/>
        </w:rPr>
        <w:t xml:space="preserve">это </w:t>
      </w:r>
      <w:r w:rsidRPr="00AE037A">
        <w:rPr>
          <w:color w:val="333333"/>
          <w:sz w:val="32"/>
          <w:szCs w:val="32"/>
        </w:rPr>
        <w:t>деятельности, связанное с созданием условий для воспитания и развития личности гражданина и патриота России и способного отстаивать её интересы. В связи с этим проблема патриотического воспитания детей и молодёжи становится одной из актуальнейших. Вместе с тем она обретает новые характеристики и соответственно новые подходы к её решению как составная часть целостного процесса социальной адаптации, жизненного самоопределения и становления личности.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b/>
          <w:color w:val="333333"/>
          <w:sz w:val="32"/>
          <w:szCs w:val="32"/>
        </w:rPr>
        <w:t>Патриотическое воспитание ребенка</w:t>
      </w:r>
      <w:r w:rsidRPr="00AE037A">
        <w:rPr>
          <w:color w:val="333333"/>
          <w:sz w:val="32"/>
          <w:szCs w:val="32"/>
        </w:rPr>
        <w:t xml:space="preserve"> – это основа формирования будущего гражданина.</w:t>
      </w:r>
    </w:p>
    <w:p w:rsidR="00AE037A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Известны педагогические принципы: любовь к Родине начинается с отношения к самым близким</w:t>
      </w:r>
      <w:r w:rsidR="00AE037A">
        <w:rPr>
          <w:color w:val="333333"/>
          <w:sz w:val="32"/>
          <w:szCs w:val="32"/>
        </w:rPr>
        <w:t xml:space="preserve"> людям – отцу, матери, дедушке, </w:t>
      </w:r>
      <w:r w:rsidRPr="00AE037A">
        <w:rPr>
          <w:color w:val="333333"/>
          <w:sz w:val="32"/>
          <w:szCs w:val="32"/>
        </w:rPr>
        <w:t>бабушке, с любви к своему дому, улице, на которой ребенок живет, детскому саду, школе, городу.</w:t>
      </w:r>
    </w:p>
    <w:p w:rsidR="002C6CF8" w:rsidRDefault="002C6CF8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lastRenderedPageBreak/>
        <w:t xml:space="preserve">Патриотизм и патриотическое </w:t>
      </w:r>
      <w:r w:rsidR="007B691F" w:rsidRPr="00AE037A">
        <w:rPr>
          <w:b/>
          <w:color w:val="333333"/>
          <w:sz w:val="32"/>
          <w:szCs w:val="32"/>
        </w:rPr>
        <w:t>воспитание</w:t>
      </w:r>
      <w:r w:rsidR="00AE037A">
        <w:rPr>
          <w:color w:val="333333"/>
          <w:sz w:val="32"/>
          <w:szCs w:val="32"/>
        </w:rPr>
        <w:t>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Патриотизм – это любовь к Родине, преданность своему Отечеству, стремление служить его интересам и готовность,</w:t>
      </w:r>
      <w:r w:rsidR="00AE037A">
        <w:rPr>
          <w:color w:val="333333"/>
          <w:sz w:val="32"/>
          <w:szCs w:val="32"/>
        </w:rPr>
        <w:t xml:space="preserve"> вплоть до   </w:t>
      </w:r>
      <w:r w:rsidRPr="00AE037A">
        <w:rPr>
          <w:color w:val="333333"/>
          <w:sz w:val="32"/>
          <w:szCs w:val="32"/>
        </w:rPr>
        <w:t>самопожертвования, к его защите.</w:t>
      </w:r>
      <w:r w:rsidR="002C6CF8">
        <w:rPr>
          <w:color w:val="333333"/>
          <w:sz w:val="32"/>
          <w:szCs w:val="32"/>
        </w:rPr>
        <w:t xml:space="preserve"> </w:t>
      </w:r>
      <w:r w:rsidRPr="00AE037A">
        <w:rPr>
          <w:color w:val="333333"/>
          <w:sz w:val="32"/>
          <w:szCs w:val="32"/>
        </w:rPr>
        <w:t>Патриотическое воспитание – систематическая и целенаправленная деятельность органов государственной власти и общественных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Концепция патриотического</w:t>
      </w:r>
      <w:r w:rsidR="00AE037A">
        <w:rPr>
          <w:color w:val="333333"/>
          <w:sz w:val="32"/>
          <w:szCs w:val="32"/>
        </w:rPr>
        <w:t xml:space="preserve"> </w:t>
      </w:r>
      <w:r w:rsidRPr="00AE037A">
        <w:rPr>
          <w:color w:val="333333"/>
          <w:sz w:val="32"/>
          <w:szCs w:val="32"/>
        </w:rPr>
        <w:t>воспитания граждан РФ.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Основные задачи патриотического воспитания дошкольников</w:t>
      </w:r>
      <w:r w:rsidR="00AE037A">
        <w:rPr>
          <w:color w:val="333333"/>
          <w:sz w:val="32"/>
          <w:szCs w:val="32"/>
        </w:rPr>
        <w:t>: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формирование любви к родному краю (причастности к родному дому</w:t>
      </w:r>
      <w:r w:rsidR="00AE037A">
        <w:rPr>
          <w:color w:val="333333"/>
          <w:sz w:val="32"/>
          <w:szCs w:val="32"/>
        </w:rPr>
        <w:t>, семье, детскому саду, города)</w:t>
      </w:r>
      <w:r w:rsidRPr="00AE037A">
        <w:rPr>
          <w:color w:val="333333"/>
          <w:sz w:val="32"/>
          <w:szCs w:val="32"/>
        </w:rPr>
        <w:t>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формирование духовно-нравственных отношений;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формирование любви к культурному наследию своего народа;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любви уважения к своим национальным особенностям;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чувство собственного достоинства как представителя своего народа;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толерантное отношение к представителям других национальностей, к ровесникам, родителям, соседям, другим людям.</w:t>
      </w:r>
    </w:p>
    <w:p w:rsidR="007B691F" w:rsidRPr="00AE037A" w:rsidRDefault="00AE037A" w:rsidP="00AE037A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32"/>
          <w:szCs w:val="32"/>
        </w:rPr>
      </w:pPr>
      <w:r w:rsidRPr="00AE037A">
        <w:rPr>
          <w:b/>
          <w:color w:val="333333"/>
          <w:sz w:val="32"/>
          <w:szCs w:val="32"/>
        </w:rPr>
        <w:t>Система ра</w:t>
      </w:r>
      <w:r w:rsidR="007B691F" w:rsidRPr="00AE037A">
        <w:rPr>
          <w:b/>
          <w:color w:val="333333"/>
          <w:sz w:val="32"/>
          <w:szCs w:val="32"/>
        </w:rPr>
        <w:t>бо</w:t>
      </w:r>
      <w:r w:rsidRPr="00AE037A">
        <w:rPr>
          <w:b/>
          <w:color w:val="333333"/>
          <w:sz w:val="32"/>
          <w:szCs w:val="32"/>
        </w:rPr>
        <w:t>ты по патриотич</w:t>
      </w:r>
      <w:r w:rsidR="007B691F" w:rsidRPr="00AE037A">
        <w:rPr>
          <w:b/>
          <w:color w:val="333333"/>
          <w:sz w:val="32"/>
          <w:szCs w:val="32"/>
        </w:rPr>
        <w:t>ескому воспитанию детей</w:t>
      </w:r>
      <w:r w:rsidRPr="00AE037A">
        <w:rPr>
          <w:b/>
          <w:color w:val="333333"/>
          <w:sz w:val="32"/>
          <w:szCs w:val="32"/>
        </w:rPr>
        <w:t>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b/>
          <w:i/>
          <w:color w:val="333333"/>
          <w:sz w:val="32"/>
          <w:szCs w:val="32"/>
        </w:rPr>
        <w:t>Ознакомление с предметами ближайшего окружения</w:t>
      </w:r>
      <w:r w:rsidRPr="00AE037A">
        <w:rPr>
          <w:color w:val="333333"/>
          <w:sz w:val="32"/>
          <w:szCs w:val="32"/>
        </w:rPr>
        <w:t>.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уважения к людям труда и предметам народного творчества, художественным промыслам;</w:t>
      </w:r>
    </w:p>
    <w:p w:rsidR="007B691F" w:rsidRPr="00AE037A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уважения к людям труда и предметам, произведенным ими. Знакомить с людьми</w:t>
      </w:r>
      <w:r w:rsidR="002C6CF8">
        <w:rPr>
          <w:color w:val="333333"/>
          <w:sz w:val="32"/>
          <w:szCs w:val="32"/>
        </w:rPr>
        <w:t>,</w:t>
      </w:r>
      <w:r w:rsidRPr="00AE037A">
        <w:rPr>
          <w:color w:val="333333"/>
          <w:sz w:val="32"/>
          <w:szCs w:val="32"/>
        </w:rPr>
        <w:t xml:space="preserve"> прославившими Россию;</w:t>
      </w:r>
    </w:p>
    <w:p w:rsidR="007B691F" w:rsidRDefault="007B691F" w:rsidP="00AE037A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чувства дружбы к людям других национальностей;</w:t>
      </w:r>
    </w:p>
    <w:p w:rsidR="002C6CF8" w:rsidRDefault="007B691F" w:rsidP="007B691F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32"/>
          <w:szCs w:val="32"/>
        </w:rPr>
      </w:pPr>
      <w:r w:rsidRPr="00AE037A">
        <w:rPr>
          <w:b/>
          <w:i/>
          <w:color w:val="333333"/>
          <w:sz w:val="32"/>
          <w:szCs w:val="32"/>
        </w:rPr>
        <w:t>Ознакомление с явлениями общественной жизни</w:t>
      </w:r>
      <w:r w:rsidRPr="00AE037A">
        <w:rPr>
          <w:i/>
          <w:color w:val="333333"/>
          <w:sz w:val="32"/>
          <w:szCs w:val="32"/>
        </w:rPr>
        <w:t>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Воспитание чувства сопричастности с жизнью страны (</w:t>
      </w:r>
      <w:r w:rsidR="002C6CF8">
        <w:rPr>
          <w:color w:val="333333"/>
          <w:sz w:val="32"/>
          <w:szCs w:val="32"/>
        </w:rPr>
        <w:t>патриотические даты и праздники)</w:t>
      </w:r>
      <w:r w:rsidRPr="00AE037A">
        <w:rPr>
          <w:color w:val="333333"/>
          <w:sz w:val="32"/>
          <w:szCs w:val="32"/>
        </w:rPr>
        <w:t>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Бережливое отношение к тому, что сделано людьми;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lastRenderedPageBreak/>
        <w:t>- Воспитание любви к родному краю, к Родине (представление о стране, городах, столице, символике государства;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Знакомство с достопримечательностями города, памятниками архитектуры, с названиями улиц, носящих имена известных людей;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Знакомство с событиями, происходившими в стране, расширение представлений о стране, столице, символике государства;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Ознакомление с природой.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любви к природе родного края;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бережного отношения к родной природе;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Воспитание чувства необходимости трудового соучастия в деле охраны родной природы.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Формы работы по патриотическому воспитанию</w:t>
      </w:r>
    </w:p>
    <w:p w:rsidR="007B691F" w:rsidRPr="00AE037A" w:rsidRDefault="007B691F" w:rsidP="002C6CF8">
      <w:pPr>
        <w:pStyle w:val="a3"/>
        <w:shd w:val="clear" w:color="auto" w:fill="FFFFFF"/>
        <w:spacing w:before="0" w:beforeAutospacing="0" w:after="150" w:afterAutospacing="0"/>
        <w:ind w:left="-567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 xml:space="preserve">- создание </w:t>
      </w:r>
      <w:r w:rsidR="002C6CF8">
        <w:rPr>
          <w:color w:val="333333"/>
          <w:sz w:val="32"/>
          <w:szCs w:val="32"/>
        </w:rPr>
        <w:t>развивающей среды по гражданско-</w:t>
      </w:r>
      <w:r w:rsidRPr="00AE037A">
        <w:rPr>
          <w:color w:val="333333"/>
          <w:sz w:val="32"/>
          <w:szCs w:val="32"/>
        </w:rPr>
        <w:t>патриотическому воспитанию;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тематические занятия;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</w:t>
      </w:r>
      <w:r w:rsidR="00AE037A">
        <w:rPr>
          <w:color w:val="333333"/>
          <w:sz w:val="32"/>
          <w:szCs w:val="32"/>
        </w:rPr>
        <w:t>ля детей, целенаправленные игры</w:t>
      </w:r>
      <w:r w:rsidRPr="00AE037A">
        <w:rPr>
          <w:color w:val="333333"/>
          <w:sz w:val="32"/>
          <w:szCs w:val="32"/>
        </w:rPr>
        <w:t>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взаимодействие с родителями;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- взаимодействие с социумом (экскурсии по городу, р</w:t>
      </w:r>
      <w:r w:rsidR="00AE037A">
        <w:rPr>
          <w:color w:val="333333"/>
          <w:sz w:val="32"/>
          <w:szCs w:val="32"/>
        </w:rPr>
        <w:t>айону, в музей, выставочный зал</w:t>
      </w:r>
      <w:r w:rsidRPr="00AE037A">
        <w:rPr>
          <w:color w:val="333333"/>
          <w:sz w:val="32"/>
          <w:szCs w:val="32"/>
        </w:rPr>
        <w:t>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Модель патриотического воспитания в дошкольном возрасте.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2C6CF8">
        <w:rPr>
          <w:b/>
          <w:color w:val="333333"/>
          <w:sz w:val="32"/>
          <w:szCs w:val="32"/>
        </w:rPr>
        <w:t>Семья</w:t>
      </w:r>
      <w:r w:rsidR="00AE037A" w:rsidRPr="002C6CF8">
        <w:rPr>
          <w:b/>
          <w:color w:val="333333"/>
          <w:sz w:val="32"/>
          <w:szCs w:val="32"/>
        </w:rPr>
        <w:t>-</w:t>
      </w:r>
      <w:r w:rsidRPr="002C6CF8">
        <w:rPr>
          <w:b/>
          <w:color w:val="333333"/>
          <w:sz w:val="32"/>
          <w:szCs w:val="32"/>
        </w:rPr>
        <w:t xml:space="preserve"> Детский сад </w:t>
      </w:r>
      <w:r w:rsidR="00AE037A" w:rsidRPr="002C6CF8">
        <w:rPr>
          <w:b/>
          <w:color w:val="333333"/>
          <w:sz w:val="32"/>
          <w:szCs w:val="32"/>
        </w:rPr>
        <w:t>-</w:t>
      </w:r>
      <w:r w:rsidRPr="002C6CF8">
        <w:rPr>
          <w:b/>
          <w:color w:val="333333"/>
          <w:sz w:val="32"/>
          <w:szCs w:val="32"/>
        </w:rPr>
        <w:t xml:space="preserve">Родной город </w:t>
      </w:r>
      <w:r w:rsidR="00AE037A" w:rsidRPr="002C6CF8">
        <w:rPr>
          <w:b/>
          <w:color w:val="333333"/>
          <w:sz w:val="32"/>
          <w:szCs w:val="32"/>
        </w:rPr>
        <w:t>-</w:t>
      </w:r>
      <w:r w:rsidRPr="002C6CF8">
        <w:rPr>
          <w:b/>
          <w:color w:val="333333"/>
          <w:sz w:val="32"/>
          <w:szCs w:val="32"/>
        </w:rPr>
        <w:t>Родная страна</w:t>
      </w:r>
      <w:r w:rsidR="002C6CF8">
        <w:rPr>
          <w:color w:val="333333"/>
          <w:sz w:val="32"/>
          <w:szCs w:val="32"/>
        </w:rPr>
        <w:t>.</w:t>
      </w:r>
    </w:p>
    <w:p w:rsidR="007B691F" w:rsidRPr="00AE037A" w:rsidRDefault="007B691F" w:rsidP="007B69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32"/>
          <w:szCs w:val="32"/>
        </w:rPr>
      </w:pPr>
      <w:r w:rsidRPr="00AE037A">
        <w:rPr>
          <w:color w:val="333333"/>
          <w:sz w:val="32"/>
          <w:szCs w:val="32"/>
        </w:rPr>
        <w:t>Яркие впечатления о родной природе, об истории родного края, о Родине, полученные в детстве, не</w:t>
      </w:r>
      <w:r w:rsidR="00AE037A">
        <w:rPr>
          <w:color w:val="333333"/>
          <w:sz w:val="32"/>
          <w:szCs w:val="32"/>
        </w:rPr>
        <w:t xml:space="preserve">редко остаются в памяти человека </w:t>
      </w:r>
      <w:r w:rsidRPr="00AE037A">
        <w:rPr>
          <w:color w:val="333333"/>
          <w:sz w:val="32"/>
          <w:szCs w:val="32"/>
        </w:rPr>
        <w:t xml:space="preserve">на всю жизнь и формируют у ребенка такие черты </w:t>
      </w:r>
      <w:r w:rsidR="002C6CF8">
        <w:rPr>
          <w:color w:val="333333"/>
          <w:sz w:val="32"/>
          <w:szCs w:val="32"/>
        </w:rPr>
        <w:t xml:space="preserve">характера, </w:t>
      </w:r>
      <w:r w:rsidRPr="00AE037A">
        <w:rPr>
          <w:color w:val="333333"/>
          <w:sz w:val="32"/>
          <w:szCs w:val="32"/>
        </w:rPr>
        <w:t>которые помогут ему стать патр</w:t>
      </w:r>
      <w:r w:rsidR="002C6CF8">
        <w:rPr>
          <w:color w:val="333333"/>
          <w:sz w:val="32"/>
          <w:szCs w:val="32"/>
        </w:rPr>
        <w:t>иотом и гражданином своей страны.</w:t>
      </w:r>
    </w:p>
    <w:p w:rsidR="005B1EE0" w:rsidRPr="002C6CF8" w:rsidRDefault="006C7A21"/>
    <w:sectPr w:rsidR="005B1EE0" w:rsidRPr="002C6CF8" w:rsidSect="002C6CF8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DF4"/>
    <w:rsid w:val="000878E0"/>
    <w:rsid w:val="00161727"/>
    <w:rsid w:val="002C6CF8"/>
    <w:rsid w:val="00395279"/>
    <w:rsid w:val="00555DF4"/>
    <w:rsid w:val="006C7A21"/>
    <w:rsid w:val="007B691F"/>
    <w:rsid w:val="00AE037A"/>
    <w:rsid w:val="00C159DE"/>
    <w:rsid w:val="00D6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E0465"/>
  <w15:chartTrackingRefBased/>
  <w15:docId w15:val="{35B37395-E35B-4E16-9B92-8541419C1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DF4"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6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7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2676C-499F-42EF-B953-8223290F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vivo</dc:creator>
  <cp:keywords/>
  <dc:description/>
  <cp:lastModifiedBy>vivo</cp:lastModifiedBy>
  <cp:revision>11</cp:revision>
  <dcterms:created xsi:type="dcterms:W3CDTF">2021-03-24T14:22:00Z</dcterms:created>
  <dcterms:modified xsi:type="dcterms:W3CDTF">2021-03-24T15:11:00Z</dcterms:modified>
</cp:coreProperties>
</file>